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C1" w:rsidRDefault="00CF7C3A">
      <w:pPr>
        <w:ind w:right="539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9pt;width:198pt;height:225pt;z-index:1" o:allowincell="f" filled="f" stroked="f">
            <v:textbox style="mso-next-textbox:#_x0000_s1027">
              <w:txbxContent>
                <w:p w:rsidR="00E01869" w:rsidRDefault="00E01869"/>
                <w:p w:rsidR="00E01869" w:rsidRDefault="00E01869"/>
                <w:p w:rsidR="00E01869" w:rsidRDefault="00E01869"/>
                <w:p w:rsidR="00E01869" w:rsidRDefault="00E01869"/>
              </w:txbxContent>
            </v:textbox>
          </v:shape>
        </w:pict>
      </w:r>
    </w:p>
    <w:p w:rsidR="006E00C1" w:rsidRDefault="006E00C1">
      <w:pPr>
        <w:ind w:right="5395"/>
      </w:pPr>
    </w:p>
    <w:p w:rsidR="00E67C70" w:rsidRDefault="00E67C70" w:rsidP="00E67C70">
      <w:pPr>
        <w:rPr>
          <w:sz w:val="26"/>
          <w:szCs w:val="26"/>
        </w:rPr>
      </w:pPr>
    </w:p>
    <w:p w:rsidR="004308DC" w:rsidRDefault="004308DC" w:rsidP="00E67C70">
      <w:pPr>
        <w:rPr>
          <w:sz w:val="26"/>
          <w:szCs w:val="26"/>
        </w:rPr>
      </w:pPr>
    </w:p>
    <w:p w:rsidR="00445EFD" w:rsidRDefault="00445EFD" w:rsidP="00445E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Сызранского района сообщает информацию о результатах </w:t>
      </w:r>
      <w:r>
        <w:rPr>
          <w:bCs/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 по продаже земельного участка, проведенного на основании Постановлений администрации Сызранского района </w:t>
      </w:r>
      <w:r>
        <w:rPr>
          <w:color w:val="0000FF"/>
          <w:sz w:val="28"/>
          <w:szCs w:val="28"/>
        </w:rPr>
        <w:t xml:space="preserve">от 16.07.2013г. № 637  </w:t>
      </w:r>
      <w:r>
        <w:rPr>
          <w:sz w:val="28"/>
          <w:szCs w:val="28"/>
        </w:rPr>
        <w:t>«О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</w:t>
      </w:r>
      <w:r>
        <w:rPr>
          <w:color w:val="0000FF"/>
          <w:sz w:val="28"/>
          <w:szCs w:val="28"/>
        </w:rPr>
        <w:t>а</w:t>
      </w:r>
      <w:r>
        <w:rPr>
          <w:sz w:val="28"/>
          <w:szCs w:val="28"/>
        </w:rPr>
        <w:t xml:space="preserve"> по продаже </w:t>
      </w:r>
      <w:r>
        <w:rPr>
          <w:color w:val="0000FF"/>
          <w:sz w:val="28"/>
          <w:szCs w:val="28"/>
        </w:rPr>
        <w:t>в собственность земельных участков</w:t>
      </w:r>
      <w:r>
        <w:rPr>
          <w:sz w:val="28"/>
          <w:szCs w:val="28"/>
        </w:rPr>
        <w:t xml:space="preserve">»,  </w:t>
      </w:r>
      <w:r>
        <w:rPr>
          <w:color w:val="0000FF"/>
          <w:sz w:val="28"/>
          <w:szCs w:val="28"/>
        </w:rPr>
        <w:t xml:space="preserve">от 13.01.2014г. № 4  </w:t>
      </w:r>
      <w:r>
        <w:rPr>
          <w:sz w:val="28"/>
          <w:szCs w:val="28"/>
        </w:rPr>
        <w:t>«О проведении аукцион</w:t>
      </w:r>
      <w:r>
        <w:rPr>
          <w:color w:val="0000FF"/>
          <w:sz w:val="28"/>
          <w:szCs w:val="28"/>
        </w:rPr>
        <w:t>а</w:t>
      </w:r>
      <w:r>
        <w:rPr>
          <w:sz w:val="28"/>
          <w:szCs w:val="28"/>
        </w:rPr>
        <w:t xml:space="preserve"> по продаже </w:t>
      </w:r>
      <w:r>
        <w:rPr>
          <w:color w:val="0000FF"/>
          <w:sz w:val="28"/>
          <w:szCs w:val="28"/>
        </w:rPr>
        <w:t>в собственность земельного участка</w:t>
      </w:r>
      <w:r>
        <w:rPr>
          <w:sz w:val="28"/>
          <w:szCs w:val="28"/>
        </w:rPr>
        <w:t xml:space="preserve">». Организатором аукциона является Муниципальный район Сызранский в лице Комитета по управлению муниципальным имуществом  Сызранского района, действующего на основании Положения. </w:t>
      </w:r>
    </w:p>
    <w:tbl>
      <w:tblPr>
        <w:tblW w:w="14910" w:type="dxa"/>
        <w:jc w:val="center"/>
        <w:tblInd w:w="-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2323"/>
        <w:gridCol w:w="1032"/>
        <w:gridCol w:w="1238"/>
        <w:gridCol w:w="966"/>
        <w:gridCol w:w="1915"/>
        <w:gridCol w:w="1396"/>
        <w:gridCol w:w="1706"/>
        <w:gridCol w:w="2356"/>
      </w:tblGrid>
      <w:tr w:rsidR="00445EFD" w:rsidTr="00445EFD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Адрес земельного участка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Назначение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ind w:left="-24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Площадь </w:t>
            </w:r>
            <w:proofErr w:type="gramStart"/>
            <w:r>
              <w:rPr>
                <w:color w:val="0000FF"/>
                <w:sz w:val="20"/>
              </w:rPr>
              <w:t>м</w:t>
            </w:r>
            <w:proofErr w:type="gramEnd"/>
            <w:r>
              <w:rPr>
                <w:color w:val="0000FF"/>
                <w:sz w:val="20"/>
              </w:rPr>
              <w:t>.кв.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Начальная стоимость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ind w:left="-108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Задаток</w:t>
            </w:r>
          </w:p>
          <w:p w:rsidR="00445EFD" w:rsidRDefault="00445EFD">
            <w:pPr>
              <w:ind w:left="-108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ind w:left="-108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Кадастровый номер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20"/>
              </w:rPr>
              <w:t>Категория земельного участка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20"/>
              </w:rPr>
              <w:t>Дата проведения аукциона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ind w:left="-108"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20"/>
              </w:rPr>
              <w:t>Результат</w:t>
            </w:r>
          </w:p>
        </w:tc>
      </w:tr>
      <w:tr w:rsidR="00445EFD" w:rsidTr="00445EFD">
        <w:trPr>
          <w:cantSplit/>
          <w:trHeight w:val="48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</w:t>
            </w:r>
            <w:proofErr w:type="gramStart"/>
            <w:r>
              <w:rPr>
                <w:color w:val="0000FF"/>
                <w:sz w:val="18"/>
                <w:szCs w:val="18"/>
              </w:rPr>
              <w:t>с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FF"/>
                <w:sz w:val="18"/>
                <w:szCs w:val="18"/>
              </w:rPr>
              <w:t>Новая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 Рачейка, ул. Солнечная, участок 42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 строительство лодочного гаража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45000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445EFD" w:rsidRDefault="00445EFD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445EFD" w:rsidRDefault="00445EFD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63:08:0116013:196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jc w:val="center"/>
              <w:rPr>
                <w:sz w:val="16"/>
                <w:szCs w:val="16"/>
              </w:rPr>
            </w:pPr>
          </w:p>
          <w:p w:rsidR="00445EFD" w:rsidRDefault="00445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jc w:val="center"/>
            </w:pPr>
            <w:r>
              <w:rPr>
                <w:color w:val="0000FF"/>
                <w:sz w:val="18"/>
                <w:szCs w:val="18"/>
              </w:rPr>
              <w:t>26.02.2014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Победителем аукциона по продаже  земельного участка в собственность признан Косолапов Константин Алексеевич, предложивший</w:t>
            </w:r>
          </w:p>
          <w:p w:rsidR="00445EFD" w:rsidRDefault="00445EF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47250 руб.</w:t>
            </w:r>
          </w:p>
        </w:tc>
      </w:tr>
      <w:tr w:rsidR="00445EFD" w:rsidTr="00445EFD">
        <w:trPr>
          <w:cantSplit/>
          <w:trHeight w:val="106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</w:t>
            </w:r>
            <w:proofErr w:type="gramStart"/>
            <w:r>
              <w:rPr>
                <w:color w:val="0000FF"/>
                <w:sz w:val="18"/>
                <w:szCs w:val="18"/>
              </w:rPr>
              <w:t>с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FF"/>
                <w:sz w:val="18"/>
                <w:szCs w:val="18"/>
              </w:rPr>
              <w:t>Новая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 Рачейка, ул. Солнечная, участок 43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 строительство лодочного гаража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35000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445EFD" w:rsidRDefault="00445EFD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445EFD" w:rsidRDefault="00445EFD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63:08:0116013:195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26.02.2014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Победителем аукциона по продаже  земельного участка в собственность признана Лазарева Юлия Анатольевна, предложившая</w:t>
            </w:r>
          </w:p>
          <w:p w:rsidR="00445EFD" w:rsidRDefault="00445EF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36750 руб.</w:t>
            </w:r>
          </w:p>
        </w:tc>
      </w:tr>
      <w:tr w:rsidR="00445EFD" w:rsidTr="00445EFD">
        <w:trPr>
          <w:cantSplit/>
          <w:trHeight w:val="48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</w:t>
            </w:r>
            <w:proofErr w:type="gramStart"/>
            <w:r>
              <w:rPr>
                <w:color w:val="0000FF"/>
                <w:sz w:val="18"/>
                <w:szCs w:val="18"/>
              </w:rPr>
              <w:t>с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FF"/>
                <w:sz w:val="18"/>
                <w:szCs w:val="18"/>
              </w:rPr>
              <w:t>Новая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 Рачейка, ул. Солнечная, участок 14Б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 зону отдыха и дом рыбака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445EFD" w:rsidRDefault="00445EFD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163000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445EFD" w:rsidRDefault="00445EFD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32600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FD" w:rsidRDefault="00445EFD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445EFD" w:rsidRDefault="00445EFD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63:08:0116013:197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26.02.2014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FD" w:rsidRDefault="00445EF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Победителем аукциона по продаже  земельного участка в собственность признано </w:t>
            </w:r>
            <w:proofErr w:type="spellStart"/>
            <w:r>
              <w:rPr>
                <w:color w:val="auto"/>
                <w:sz w:val="20"/>
              </w:rPr>
              <w:t>Шабакаев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Камиль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  <w:proofErr w:type="spellStart"/>
            <w:r>
              <w:rPr>
                <w:color w:val="auto"/>
                <w:sz w:val="20"/>
              </w:rPr>
              <w:t>Наилевич</w:t>
            </w:r>
            <w:proofErr w:type="spellEnd"/>
            <w:r>
              <w:rPr>
                <w:color w:val="auto"/>
                <w:sz w:val="20"/>
              </w:rPr>
              <w:t xml:space="preserve">, </w:t>
            </w:r>
            <w:proofErr w:type="gramStart"/>
            <w:r>
              <w:rPr>
                <w:color w:val="auto"/>
                <w:sz w:val="20"/>
              </w:rPr>
              <w:t>предложивший</w:t>
            </w:r>
            <w:proofErr w:type="gramEnd"/>
          </w:p>
          <w:p w:rsidR="00445EFD" w:rsidRDefault="00445EF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171150 руб.</w:t>
            </w:r>
          </w:p>
        </w:tc>
      </w:tr>
    </w:tbl>
    <w:p w:rsidR="00445EFD" w:rsidRDefault="00445EFD" w:rsidP="00445EFD">
      <w:pPr>
        <w:pStyle w:val="a3"/>
        <w:tabs>
          <w:tab w:val="left" w:pos="12333"/>
          <w:tab w:val="left" w:pos="13041"/>
        </w:tabs>
        <w:rPr>
          <w:szCs w:val="24"/>
        </w:rPr>
      </w:pPr>
    </w:p>
    <w:p w:rsidR="001363F8" w:rsidRDefault="001363F8" w:rsidP="007C5858">
      <w:pPr>
        <w:spacing w:before="100" w:beforeAutospacing="1" w:after="100" w:afterAutospacing="1"/>
        <w:jc w:val="both"/>
        <w:rPr>
          <w:szCs w:val="24"/>
        </w:rPr>
      </w:pPr>
    </w:p>
    <w:sectPr w:rsidR="001363F8" w:rsidSect="00042CD3">
      <w:pgSz w:w="16838" w:h="11906" w:orient="landscape"/>
      <w:pgMar w:top="568" w:right="850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56A"/>
    <w:rsid w:val="00012143"/>
    <w:rsid w:val="0001693B"/>
    <w:rsid w:val="00020CA7"/>
    <w:rsid w:val="000225AC"/>
    <w:rsid w:val="00023E73"/>
    <w:rsid w:val="00031F08"/>
    <w:rsid w:val="00031F6E"/>
    <w:rsid w:val="00034454"/>
    <w:rsid w:val="00034A22"/>
    <w:rsid w:val="00042CD3"/>
    <w:rsid w:val="000450D1"/>
    <w:rsid w:val="00055D23"/>
    <w:rsid w:val="00062405"/>
    <w:rsid w:val="0008425E"/>
    <w:rsid w:val="000D1988"/>
    <w:rsid w:val="000D4212"/>
    <w:rsid w:val="000D5AD4"/>
    <w:rsid w:val="000E08C5"/>
    <w:rsid w:val="00103D86"/>
    <w:rsid w:val="00122A30"/>
    <w:rsid w:val="00125D8B"/>
    <w:rsid w:val="001351A6"/>
    <w:rsid w:val="001363F8"/>
    <w:rsid w:val="001403F8"/>
    <w:rsid w:val="00154340"/>
    <w:rsid w:val="00162D01"/>
    <w:rsid w:val="00170AB3"/>
    <w:rsid w:val="00176F5E"/>
    <w:rsid w:val="00186A3A"/>
    <w:rsid w:val="001930B4"/>
    <w:rsid w:val="001A1348"/>
    <w:rsid w:val="001B1834"/>
    <w:rsid w:val="001C0C72"/>
    <w:rsid w:val="001C45F9"/>
    <w:rsid w:val="001D3739"/>
    <w:rsid w:val="001E7AE4"/>
    <w:rsid w:val="002138AC"/>
    <w:rsid w:val="0021454C"/>
    <w:rsid w:val="00231E32"/>
    <w:rsid w:val="0024729F"/>
    <w:rsid w:val="0025483F"/>
    <w:rsid w:val="0026220A"/>
    <w:rsid w:val="00262565"/>
    <w:rsid w:val="00266497"/>
    <w:rsid w:val="00284A3B"/>
    <w:rsid w:val="002A0CA5"/>
    <w:rsid w:val="002D4027"/>
    <w:rsid w:val="003005FB"/>
    <w:rsid w:val="00304E52"/>
    <w:rsid w:val="00306093"/>
    <w:rsid w:val="00307986"/>
    <w:rsid w:val="0032352E"/>
    <w:rsid w:val="00341329"/>
    <w:rsid w:val="00343747"/>
    <w:rsid w:val="003501BF"/>
    <w:rsid w:val="003733EA"/>
    <w:rsid w:val="00391FB7"/>
    <w:rsid w:val="003969B6"/>
    <w:rsid w:val="003969E4"/>
    <w:rsid w:val="00396A01"/>
    <w:rsid w:val="003973BE"/>
    <w:rsid w:val="003A79A9"/>
    <w:rsid w:val="003B3491"/>
    <w:rsid w:val="003D16F8"/>
    <w:rsid w:val="003E5443"/>
    <w:rsid w:val="003F1EE9"/>
    <w:rsid w:val="003F3271"/>
    <w:rsid w:val="0040115B"/>
    <w:rsid w:val="00407ABD"/>
    <w:rsid w:val="00407F77"/>
    <w:rsid w:val="004159A9"/>
    <w:rsid w:val="004165A2"/>
    <w:rsid w:val="00420399"/>
    <w:rsid w:val="00421C04"/>
    <w:rsid w:val="00421D81"/>
    <w:rsid w:val="004251A2"/>
    <w:rsid w:val="004308DC"/>
    <w:rsid w:val="00442A8E"/>
    <w:rsid w:val="00444C3D"/>
    <w:rsid w:val="00445EFD"/>
    <w:rsid w:val="00446AE7"/>
    <w:rsid w:val="00451742"/>
    <w:rsid w:val="00461616"/>
    <w:rsid w:val="0049329C"/>
    <w:rsid w:val="00494C56"/>
    <w:rsid w:val="004A025A"/>
    <w:rsid w:val="004A4E9C"/>
    <w:rsid w:val="004B3887"/>
    <w:rsid w:val="004C541F"/>
    <w:rsid w:val="004C7E67"/>
    <w:rsid w:val="00506E22"/>
    <w:rsid w:val="00510478"/>
    <w:rsid w:val="00510737"/>
    <w:rsid w:val="00511C07"/>
    <w:rsid w:val="00516D28"/>
    <w:rsid w:val="00530A16"/>
    <w:rsid w:val="00537F15"/>
    <w:rsid w:val="00552884"/>
    <w:rsid w:val="00563326"/>
    <w:rsid w:val="00563CED"/>
    <w:rsid w:val="00586797"/>
    <w:rsid w:val="00597C08"/>
    <w:rsid w:val="00597E52"/>
    <w:rsid w:val="005B3A27"/>
    <w:rsid w:val="005B3B1D"/>
    <w:rsid w:val="005D6E44"/>
    <w:rsid w:val="006344FC"/>
    <w:rsid w:val="00634C95"/>
    <w:rsid w:val="00647025"/>
    <w:rsid w:val="00656668"/>
    <w:rsid w:val="00684B63"/>
    <w:rsid w:val="0068560A"/>
    <w:rsid w:val="00686E64"/>
    <w:rsid w:val="006961FB"/>
    <w:rsid w:val="006C1997"/>
    <w:rsid w:val="006D12BB"/>
    <w:rsid w:val="006E00C1"/>
    <w:rsid w:val="006F5178"/>
    <w:rsid w:val="006F6D2B"/>
    <w:rsid w:val="00701F6C"/>
    <w:rsid w:val="00711CAE"/>
    <w:rsid w:val="00726C63"/>
    <w:rsid w:val="007311FF"/>
    <w:rsid w:val="0075572C"/>
    <w:rsid w:val="00756E23"/>
    <w:rsid w:val="00770DFE"/>
    <w:rsid w:val="00774CCF"/>
    <w:rsid w:val="00792158"/>
    <w:rsid w:val="007A17AB"/>
    <w:rsid w:val="007A19D4"/>
    <w:rsid w:val="007B0316"/>
    <w:rsid w:val="007B5BBB"/>
    <w:rsid w:val="007C4210"/>
    <w:rsid w:val="007C5858"/>
    <w:rsid w:val="007D053D"/>
    <w:rsid w:val="007D0CC9"/>
    <w:rsid w:val="007E3091"/>
    <w:rsid w:val="007F2D72"/>
    <w:rsid w:val="00817EAB"/>
    <w:rsid w:val="00833F38"/>
    <w:rsid w:val="008351B7"/>
    <w:rsid w:val="008510D7"/>
    <w:rsid w:val="00851889"/>
    <w:rsid w:val="00861F79"/>
    <w:rsid w:val="00872F80"/>
    <w:rsid w:val="008740CD"/>
    <w:rsid w:val="0087696E"/>
    <w:rsid w:val="00884310"/>
    <w:rsid w:val="008A4234"/>
    <w:rsid w:val="008C6AB0"/>
    <w:rsid w:val="008F0B87"/>
    <w:rsid w:val="008F2141"/>
    <w:rsid w:val="008F32A3"/>
    <w:rsid w:val="00900590"/>
    <w:rsid w:val="00904595"/>
    <w:rsid w:val="00906BD0"/>
    <w:rsid w:val="00916377"/>
    <w:rsid w:val="00930FAA"/>
    <w:rsid w:val="00941E01"/>
    <w:rsid w:val="00946976"/>
    <w:rsid w:val="0094716F"/>
    <w:rsid w:val="00953707"/>
    <w:rsid w:val="009A0A94"/>
    <w:rsid w:val="009A1E85"/>
    <w:rsid w:val="009A725A"/>
    <w:rsid w:val="009B0E7F"/>
    <w:rsid w:val="009B43F0"/>
    <w:rsid w:val="009C3C5B"/>
    <w:rsid w:val="00A00605"/>
    <w:rsid w:val="00A10304"/>
    <w:rsid w:val="00A22A7F"/>
    <w:rsid w:val="00A26746"/>
    <w:rsid w:val="00A2777A"/>
    <w:rsid w:val="00A40118"/>
    <w:rsid w:val="00A44E06"/>
    <w:rsid w:val="00A53297"/>
    <w:rsid w:val="00A72F4D"/>
    <w:rsid w:val="00A9098E"/>
    <w:rsid w:val="00A93698"/>
    <w:rsid w:val="00A97C93"/>
    <w:rsid w:val="00AA17EC"/>
    <w:rsid w:val="00AA32D5"/>
    <w:rsid w:val="00AD22D2"/>
    <w:rsid w:val="00AF1342"/>
    <w:rsid w:val="00AF1D51"/>
    <w:rsid w:val="00AF395D"/>
    <w:rsid w:val="00AF4E53"/>
    <w:rsid w:val="00AF6E4D"/>
    <w:rsid w:val="00B00F88"/>
    <w:rsid w:val="00B01E22"/>
    <w:rsid w:val="00B0460A"/>
    <w:rsid w:val="00B110E6"/>
    <w:rsid w:val="00B2256A"/>
    <w:rsid w:val="00B25225"/>
    <w:rsid w:val="00B27A71"/>
    <w:rsid w:val="00B30EA1"/>
    <w:rsid w:val="00B43726"/>
    <w:rsid w:val="00B44307"/>
    <w:rsid w:val="00B44BA0"/>
    <w:rsid w:val="00B506C0"/>
    <w:rsid w:val="00B81DC8"/>
    <w:rsid w:val="00B855CA"/>
    <w:rsid w:val="00BB6891"/>
    <w:rsid w:val="00BB7971"/>
    <w:rsid w:val="00BC53C9"/>
    <w:rsid w:val="00C14CC7"/>
    <w:rsid w:val="00C15D17"/>
    <w:rsid w:val="00C229B0"/>
    <w:rsid w:val="00C263EC"/>
    <w:rsid w:val="00C415C2"/>
    <w:rsid w:val="00C45437"/>
    <w:rsid w:val="00C55E29"/>
    <w:rsid w:val="00C624FD"/>
    <w:rsid w:val="00C645FF"/>
    <w:rsid w:val="00C74F0E"/>
    <w:rsid w:val="00C7667E"/>
    <w:rsid w:val="00C8198B"/>
    <w:rsid w:val="00CB1272"/>
    <w:rsid w:val="00CB3006"/>
    <w:rsid w:val="00CD0034"/>
    <w:rsid w:val="00CD5E72"/>
    <w:rsid w:val="00CF284E"/>
    <w:rsid w:val="00CF7C3A"/>
    <w:rsid w:val="00D31EA6"/>
    <w:rsid w:val="00D3214A"/>
    <w:rsid w:val="00D36B57"/>
    <w:rsid w:val="00D3744E"/>
    <w:rsid w:val="00D54E41"/>
    <w:rsid w:val="00D620D0"/>
    <w:rsid w:val="00D630B7"/>
    <w:rsid w:val="00D7083E"/>
    <w:rsid w:val="00D759E7"/>
    <w:rsid w:val="00D8751A"/>
    <w:rsid w:val="00DA3AE0"/>
    <w:rsid w:val="00DB2202"/>
    <w:rsid w:val="00DB65D4"/>
    <w:rsid w:val="00DB7377"/>
    <w:rsid w:val="00DE2E11"/>
    <w:rsid w:val="00DE40AF"/>
    <w:rsid w:val="00DF3B32"/>
    <w:rsid w:val="00E01869"/>
    <w:rsid w:val="00E15CCE"/>
    <w:rsid w:val="00E228EF"/>
    <w:rsid w:val="00E3364D"/>
    <w:rsid w:val="00E3768A"/>
    <w:rsid w:val="00E47055"/>
    <w:rsid w:val="00E5205A"/>
    <w:rsid w:val="00E67C70"/>
    <w:rsid w:val="00E7082D"/>
    <w:rsid w:val="00E72B8A"/>
    <w:rsid w:val="00E805E1"/>
    <w:rsid w:val="00E91E17"/>
    <w:rsid w:val="00EA5CAD"/>
    <w:rsid w:val="00EA6292"/>
    <w:rsid w:val="00EA7E94"/>
    <w:rsid w:val="00EA7ED6"/>
    <w:rsid w:val="00EB48D4"/>
    <w:rsid w:val="00EC1FF2"/>
    <w:rsid w:val="00EC4D08"/>
    <w:rsid w:val="00ED3265"/>
    <w:rsid w:val="00EE5A99"/>
    <w:rsid w:val="00EE7021"/>
    <w:rsid w:val="00F06214"/>
    <w:rsid w:val="00F15D42"/>
    <w:rsid w:val="00F3576D"/>
    <w:rsid w:val="00F406F8"/>
    <w:rsid w:val="00F40965"/>
    <w:rsid w:val="00F4775F"/>
    <w:rsid w:val="00F85A6A"/>
    <w:rsid w:val="00F94FD0"/>
    <w:rsid w:val="00FA3D2B"/>
    <w:rsid w:val="00FA5177"/>
    <w:rsid w:val="00FA594E"/>
    <w:rsid w:val="00FB0836"/>
    <w:rsid w:val="00FB3F5C"/>
    <w:rsid w:val="00FD394C"/>
    <w:rsid w:val="00FE4B3B"/>
    <w:rsid w:val="00FF0BF5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29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1403F8"/>
    <w:pPr>
      <w:keepNext/>
      <w:jc w:val="center"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08C5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ConsNormal">
    <w:name w:val="ConsNormal"/>
    <w:rsid w:val="001403F8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1403F8"/>
    <w:pPr>
      <w:ind w:firstLine="540"/>
      <w:jc w:val="both"/>
    </w:pPr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E08C5"/>
    <w:rPr>
      <w:rFonts w:cs="Times New Roman"/>
      <w:color w:val="000000"/>
      <w:sz w:val="16"/>
      <w:szCs w:val="16"/>
    </w:rPr>
  </w:style>
  <w:style w:type="paragraph" w:customStyle="1" w:styleId="11">
    <w:name w:val="Обычный1"/>
    <w:rsid w:val="001403F8"/>
    <w:pPr>
      <w:widowControl w:val="0"/>
      <w:snapToGrid w:val="0"/>
    </w:pPr>
  </w:style>
  <w:style w:type="paragraph" w:styleId="a3">
    <w:name w:val="Body Text Indent"/>
    <w:basedOn w:val="a"/>
    <w:link w:val="a4"/>
    <w:uiPriority w:val="99"/>
    <w:rsid w:val="001403F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A17EC"/>
    <w:rPr>
      <w:rFonts w:cs="Times New Roman"/>
      <w:color w:val="000000"/>
      <w:sz w:val="24"/>
    </w:rPr>
  </w:style>
  <w:style w:type="table" w:styleId="a5">
    <w:name w:val="Table Grid"/>
    <w:basedOn w:val="a1"/>
    <w:uiPriority w:val="59"/>
    <w:rsid w:val="00874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45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user</cp:lastModifiedBy>
  <cp:revision>6</cp:revision>
  <cp:lastPrinted>2013-09-13T06:23:00Z</cp:lastPrinted>
  <dcterms:created xsi:type="dcterms:W3CDTF">2013-12-12T10:09:00Z</dcterms:created>
  <dcterms:modified xsi:type="dcterms:W3CDTF">2014-02-28T06:14:00Z</dcterms:modified>
</cp:coreProperties>
</file>