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EC" w:rsidRPr="00257367" w:rsidRDefault="00C040EC" w:rsidP="00C04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36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57367">
        <w:rPr>
          <w:rFonts w:ascii="Times New Roman" w:hAnsi="Times New Roman" w:cs="Times New Roman"/>
          <w:b/>
          <w:sz w:val="24"/>
          <w:szCs w:val="24"/>
        </w:rPr>
        <w:t xml:space="preserve"> созыв Собрания </w:t>
      </w:r>
      <w:proofErr w:type="spellStart"/>
      <w:r w:rsidRPr="00257367">
        <w:rPr>
          <w:rFonts w:ascii="Times New Roman" w:hAnsi="Times New Roman" w:cs="Times New Roman"/>
          <w:b/>
          <w:sz w:val="24"/>
          <w:szCs w:val="24"/>
        </w:rPr>
        <w:t>представителей</w:t>
      </w:r>
      <w:r>
        <w:rPr>
          <w:rFonts w:ascii="Times New Roman" w:hAnsi="Times New Roman" w:cs="Times New Roman"/>
          <w:b/>
          <w:sz w:val="24"/>
          <w:szCs w:val="24"/>
        </w:rPr>
        <w:t>местного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самоуправления</w:t>
      </w:r>
      <w:r w:rsidRPr="00257367">
        <w:rPr>
          <w:rFonts w:ascii="Times New Roman" w:hAnsi="Times New Roman" w:cs="Times New Roman"/>
          <w:b/>
          <w:sz w:val="24"/>
          <w:szCs w:val="24"/>
        </w:rPr>
        <w:t xml:space="preserve"> Сызранского района Самарской области </w:t>
      </w:r>
    </w:p>
    <w:p w:rsidR="00C040EC" w:rsidRPr="00CA6DD7" w:rsidRDefault="00C040EC" w:rsidP="00C04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DD7">
        <w:rPr>
          <w:rFonts w:ascii="Times New Roman" w:hAnsi="Times New Roman" w:cs="Times New Roman"/>
          <w:b/>
          <w:sz w:val="24"/>
          <w:szCs w:val="24"/>
        </w:rPr>
        <w:t>(2000-2005 гг.)</w:t>
      </w:r>
    </w:p>
    <w:p w:rsidR="00C040EC" w:rsidRPr="00257367" w:rsidRDefault="00C040EC" w:rsidP="00C040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367">
        <w:rPr>
          <w:rFonts w:ascii="Times New Roman" w:hAnsi="Times New Roman" w:cs="Times New Roman"/>
          <w:b/>
          <w:sz w:val="24"/>
          <w:szCs w:val="24"/>
        </w:rPr>
        <w:t xml:space="preserve">Балакин Николай Сергеевич – </w:t>
      </w:r>
      <w:r w:rsidRPr="00257367">
        <w:rPr>
          <w:rFonts w:ascii="Times New Roman" w:hAnsi="Times New Roman" w:cs="Times New Roman"/>
          <w:sz w:val="24"/>
          <w:szCs w:val="24"/>
        </w:rPr>
        <w:t>Глава фермерского хозяйства</w:t>
      </w:r>
    </w:p>
    <w:p w:rsidR="00C040EC" w:rsidRPr="00257367" w:rsidRDefault="00C040EC" w:rsidP="00C040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367">
        <w:rPr>
          <w:rFonts w:ascii="Times New Roman" w:hAnsi="Times New Roman" w:cs="Times New Roman"/>
          <w:b/>
          <w:sz w:val="24"/>
          <w:szCs w:val="24"/>
        </w:rPr>
        <w:t xml:space="preserve">Злобин Александр Федорович </w:t>
      </w:r>
      <w:proofErr w:type="gramStart"/>
      <w:r w:rsidRPr="00257367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Pr="00257367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257367">
        <w:rPr>
          <w:rFonts w:ascii="Times New Roman" w:hAnsi="Times New Roman" w:cs="Times New Roman"/>
          <w:sz w:val="24"/>
          <w:szCs w:val="24"/>
        </w:rPr>
        <w:t>РБСызранского</w:t>
      </w:r>
      <w:proofErr w:type="spellEnd"/>
      <w:r w:rsidRPr="00257367">
        <w:rPr>
          <w:rFonts w:ascii="Times New Roman" w:hAnsi="Times New Roman" w:cs="Times New Roman"/>
          <w:sz w:val="24"/>
          <w:szCs w:val="24"/>
        </w:rPr>
        <w:t xml:space="preserve"> района,  заведующий неврологическим отделением</w:t>
      </w:r>
    </w:p>
    <w:p w:rsidR="00C040EC" w:rsidRPr="00257367" w:rsidRDefault="00C040EC" w:rsidP="00C040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7367">
        <w:rPr>
          <w:rFonts w:ascii="Times New Roman" w:hAnsi="Times New Roman" w:cs="Times New Roman"/>
          <w:b/>
          <w:sz w:val="24"/>
          <w:szCs w:val="24"/>
        </w:rPr>
        <w:t xml:space="preserve">Киселева Надежда Васильевна </w:t>
      </w:r>
      <w:proofErr w:type="gramStart"/>
      <w:r w:rsidRPr="00257367">
        <w:rPr>
          <w:rFonts w:ascii="Times New Roman" w:hAnsi="Times New Roman" w:cs="Times New Roman"/>
          <w:b/>
          <w:sz w:val="24"/>
          <w:szCs w:val="24"/>
        </w:rPr>
        <w:t>–</w:t>
      </w:r>
      <w:r w:rsidRPr="0025736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57367">
        <w:rPr>
          <w:rFonts w:ascii="Times New Roman" w:hAnsi="Times New Roman" w:cs="Times New Roman"/>
          <w:sz w:val="24"/>
          <w:szCs w:val="24"/>
        </w:rPr>
        <w:t>К с. Печерское, художественный руководитель</w:t>
      </w:r>
    </w:p>
    <w:p w:rsidR="00C040EC" w:rsidRPr="00257367" w:rsidRDefault="00C040EC" w:rsidP="00C040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367">
        <w:rPr>
          <w:rFonts w:ascii="Times New Roman" w:hAnsi="Times New Roman" w:cs="Times New Roman"/>
          <w:b/>
          <w:sz w:val="24"/>
          <w:szCs w:val="24"/>
        </w:rPr>
        <w:t xml:space="preserve">Кузнецов Евгений Иванович </w:t>
      </w:r>
      <w:proofErr w:type="gramStart"/>
      <w:r w:rsidRPr="00257367">
        <w:rPr>
          <w:rFonts w:ascii="Times New Roman" w:hAnsi="Times New Roman" w:cs="Times New Roman"/>
          <w:b/>
          <w:sz w:val="24"/>
          <w:szCs w:val="24"/>
        </w:rPr>
        <w:t>–</w:t>
      </w:r>
      <w:r w:rsidRPr="0025736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257367">
        <w:rPr>
          <w:rFonts w:ascii="Times New Roman" w:hAnsi="Times New Roman" w:cs="Times New Roman"/>
          <w:sz w:val="24"/>
          <w:szCs w:val="24"/>
        </w:rPr>
        <w:t>роицкая средняя школа, учитель технологии</w:t>
      </w:r>
    </w:p>
    <w:p w:rsidR="00C040EC" w:rsidRPr="00257367" w:rsidRDefault="00C040EC" w:rsidP="00C040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367">
        <w:rPr>
          <w:rFonts w:ascii="Times New Roman" w:hAnsi="Times New Roman" w:cs="Times New Roman"/>
          <w:b/>
          <w:sz w:val="24"/>
          <w:szCs w:val="24"/>
        </w:rPr>
        <w:t xml:space="preserve">Кузнецов Виктор Иванович </w:t>
      </w:r>
      <w:proofErr w:type="gramStart"/>
      <w:r w:rsidRPr="00257367">
        <w:rPr>
          <w:rFonts w:ascii="Times New Roman" w:hAnsi="Times New Roman" w:cs="Times New Roman"/>
          <w:b/>
          <w:sz w:val="24"/>
          <w:szCs w:val="24"/>
        </w:rPr>
        <w:t>–</w:t>
      </w:r>
      <w:r w:rsidRPr="0025736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57367">
        <w:rPr>
          <w:rFonts w:ascii="Times New Roman" w:hAnsi="Times New Roman" w:cs="Times New Roman"/>
          <w:sz w:val="24"/>
          <w:szCs w:val="24"/>
        </w:rPr>
        <w:t>РСУ, директор</w:t>
      </w:r>
    </w:p>
    <w:p w:rsidR="00C040EC" w:rsidRPr="00257367" w:rsidRDefault="00C040EC" w:rsidP="00C040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7367">
        <w:rPr>
          <w:rFonts w:ascii="Times New Roman" w:hAnsi="Times New Roman" w:cs="Times New Roman"/>
          <w:b/>
          <w:sz w:val="24"/>
          <w:szCs w:val="24"/>
        </w:rPr>
        <w:t>Лашкина</w:t>
      </w:r>
      <w:proofErr w:type="spellEnd"/>
      <w:r w:rsidRPr="00257367">
        <w:rPr>
          <w:rFonts w:ascii="Times New Roman" w:hAnsi="Times New Roman" w:cs="Times New Roman"/>
          <w:b/>
          <w:sz w:val="24"/>
          <w:szCs w:val="24"/>
        </w:rPr>
        <w:t xml:space="preserve"> Анна Николаевна </w:t>
      </w:r>
      <w:proofErr w:type="gramStart"/>
      <w:r w:rsidRPr="00257367">
        <w:rPr>
          <w:rFonts w:ascii="Times New Roman" w:hAnsi="Times New Roman" w:cs="Times New Roman"/>
          <w:b/>
          <w:sz w:val="24"/>
          <w:szCs w:val="24"/>
        </w:rPr>
        <w:t>–</w:t>
      </w:r>
      <w:r w:rsidRPr="002573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57367">
        <w:rPr>
          <w:rFonts w:ascii="Times New Roman" w:hAnsi="Times New Roman" w:cs="Times New Roman"/>
          <w:sz w:val="24"/>
          <w:szCs w:val="24"/>
        </w:rPr>
        <w:t>ХА «Новый путь», главный зоотехник</w:t>
      </w:r>
    </w:p>
    <w:p w:rsidR="00C040EC" w:rsidRPr="00257367" w:rsidRDefault="00C040EC" w:rsidP="00C040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367">
        <w:rPr>
          <w:rFonts w:ascii="Times New Roman" w:hAnsi="Times New Roman" w:cs="Times New Roman"/>
          <w:b/>
          <w:sz w:val="24"/>
          <w:szCs w:val="24"/>
        </w:rPr>
        <w:t>Юренков</w:t>
      </w:r>
      <w:proofErr w:type="spellEnd"/>
      <w:r w:rsidRPr="00257367">
        <w:rPr>
          <w:rFonts w:ascii="Times New Roman" w:hAnsi="Times New Roman" w:cs="Times New Roman"/>
          <w:b/>
          <w:sz w:val="24"/>
          <w:szCs w:val="24"/>
        </w:rPr>
        <w:t xml:space="preserve"> Александр Петрович </w:t>
      </w:r>
      <w:proofErr w:type="gramStart"/>
      <w:r w:rsidRPr="00257367">
        <w:rPr>
          <w:rFonts w:ascii="Times New Roman" w:hAnsi="Times New Roman" w:cs="Times New Roman"/>
          <w:b/>
          <w:sz w:val="24"/>
          <w:szCs w:val="24"/>
        </w:rPr>
        <w:t>–</w:t>
      </w:r>
      <w:r w:rsidRPr="0025736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57367">
        <w:rPr>
          <w:rFonts w:ascii="Times New Roman" w:hAnsi="Times New Roman" w:cs="Times New Roman"/>
          <w:sz w:val="24"/>
          <w:szCs w:val="24"/>
        </w:rPr>
        <w:t>ОО «ПМК транспорта Районная», директор</w:t>
      </w:r>
    </w:p>
    <w:p w:rsidR="00C040EC" w:rsidRPr="00257367" w:rsidRDefault="00C040EC" w:rsidP="00C040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367">
        <w:rPr>
          <w:rFonts w:ascii="Times New Roman" w:hAnsi="Times New Roman" w:cs="Times New Roman"/>
          <w:b/>
          <w:sz w:val="24"/>
          <w:szCs w:val="24"/>
        </w:rPr>
        <w:t>Мусальков</w:t>
      </w:r>
      <w:proofErr w:type="spellEnd"/>
      <w:r w:rsidRPr="00257367">
        <w:rPr>
          <w:rFonts w:ascii="Times New Roman" w:hAnsi="Times New Roman" w:cs="Times New Roman"/>
          <w:b/>
          <w:sz w:val="24"/>
          <w:szCs w:val="24"/>
        </w:rPr>
        <w:t xml:space="preserve"> Николай Георгиевич –</w:t>
      </w:r>
      <w:r w:rsidRPr="00257367">
        <w:rPr>
          <w:rFonts w:ascii="Times New Roman" w:hAnsi="Times New Roman" w:cs="Times New Roman"/>
          <w:sz w:val="24"/>
          <w:szCs w:val="24"/>
        </w:rPr>
        <w:t>Губернский колледж г</w:t>
      </w:r>
      <w:proofErr w:type="gramStart"/>
      <w:r w:rsidRPr="0025736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57367">
        <w:rPr>
          <w:rFonts w:ascii="Times New Roman" w:hAnsi="Times New Roman" w:cs="Times New Roman"/>
          <w:sz w:val="24"/>
          <w:szCs w:val="24"/>
        </w:rPr>
        <w:t>ызрани, директор филиала</w:t>
      </w:r>
    </w:p>
    <w:p w:rsidR="00C040EC" w:rsidRPr="00257367" w:rsidRDefault="00C040EC" w:rsidP="00C040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7367">
        <w:rPr>
          <w:rFonts w:ascii="Times New Roman" w:hAnsi="Times New Roman" w:cs="Times New Roman"/>
          <w:b/>
          <w:sz w:val="24"/>
          <w:szCs w:val="24"/>
        </w:rPr>
        <w:t xml:space="preserve">Савельев Георгий Григорьевич </w:t>
      </w:r>
      <w:proofErr w:type="gramStart"/>
      <w:r w:rsidRPr="00257367">
        <w:rPr>
          <w:rFonts w:ascii="Times New Roman" w:hAnsi="Times New Roman" w:cs="Times New Roman"/>
          <w:b/>
          <w:sz w:val="24"/>
          <w:szCs w:val="24"/>
        </w:rPr>
        <w:t>–</w:t>
      </w:r>
      <w:r w:rsidRPr="0025736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57367">
        <w:rPr>
          <w:rFonts w:ascii="Times New Roman" w:hAnsi="Times New Roman" w:cs="Times New Roman"/>
          <w:sz w:val="24"/>
          <w:szCs w:val="24"/>
        </w:rPr>
        <w:t>етский сад «Сказка» с. Старая Рачейка, электрик</w:t>
      </w:r>
    </w:p>
    <w:p w:rsidR="00C040EC" w:rsidRPr="00257367" w:rsidRDefault="00C040EC" w:rsidP="00C040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367">
        <w:rPr>
          <w:rFonts w:ascii="Times New Roman" w:hAnsi="Times New Roman" w:cs="Times New Roman"/>
          <w:b/>
          <w:sz w:val="24"/>
          <w:szCs w:val="24"/>
        </w:rPr>
        <w:t xml:space="preserve">Седова Екатерина Владимировна </w:t>
      </w:r>
      <w:proofErr w:type="gramStart"/>
      <w:r w:rsidRPr="00257367">
        <w:rPr>
          <w:rFonts w:ascii="Times New Roman" w:hAnsi="Times New Roman" w:cs="Times New Roman"/>
          <w:b/>
          <w:sz w:val="24"/>
          <w:szCs w:val="24"/>
        </w:rPr>
        <w:t>–</w:t>
      </w:r>
      <w:r w:rsidRPr="0025736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57367">
        <w:rPr>
          <w:rFonts w:ascii="Times New Roman" w:hAnsi="Times New Roman" w:cs="Times New Roman"/>
          <w:sz w:val="24"/>
          <w:szCs w:val="24"/>
        </w:rPr>
        <w:t>СЗН, заведующий отделением № 3</w:t>
      </w:r>
    </w:p>
    <w:p w:rsidR="00C040EC" w:rsidRPr="00B61953" w:rsidRDefault="00C040EC" w:rsidP="00C040E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53">
        <w:rPr>
          <w:rFonts w:ascii="Times New Roman" w:hAnsi="Times New Roman" w:cs="Times New Roman"/>
          <w:b/>
          <w:sz w:val="24"/>
          <w:szCs w:val="24"/>
        </w:rPr>
        <w:t xml:space="preserve">Тихонов Николай Алексеевич – </w:t>
      </w:r>
      <w:proofErr w:type="spellStart"/>
      <w:r w:rsidRPr="00B61953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Сызранское</w:t>
      </w:r>
      <w:proofErr w:type="spellEnd"/>
      <w:r w:rsidRPr="00B6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линейное производственное управление магистральных газопроводов филиал</w:t>
      </w:r>
      <w:proofErr w:type="gramStart"/>
      <w:r w:rsidRPr="00B61953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B6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6195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Газпромтрансгаз</w:t>
      </w:r>
      <w:proofErr w:type="spellEnd"/>
      <w:r w:rsidRPr="00B6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Самара», начальник</w:t>
      </w:r>
    </w:p>
    <w:p w:rsidR="00C040EC" w:rsidRPr="00257367" w:rsidRDefault="00C040EC" w:rsidP="00C040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367">
        <w:rPr>
          <w:rFonts w:ascii="Times New Roman" w:hAnsi="Times New Roman" w:cs="Times New Roman"/>
          <w:b/>
          <w:sz w:val="24"/>
          <w:szCs w:val="24"/>
        </w:rPr>
        <w:t>Тюгаев</w:t>
      </w:r>
      <w:proofErr w:type="spellEnd"/>
      <w:r w:rsidRPr="00257367">
        <w:rPr>
          <w:rFonts w:ascii="Times New Roman" w:hAnsi="Times New Roman" w:cs="Times New Roman"/>
          <w:b/>
          <w:sz w:val="24"/>
          <w:szCs w:val="24"/>
        </w:rPr>
        <w:t xml:space="preserve"> Вячеслав Иванович </w:t>
      </w:r>
      <w:proofErr w:type="gramStart"/>
      <w:r w:rsidRPr="00257367">
        <w:rPr>
          <w:rFonts w:ascii="Times New Roman" w:hAnsi="Times New Roman" w:cs="Times New Roman"/>
          <w:b/>
          <w:sz w:val="24"/>
          <w:szCs w:val="24"/>
        </w:rPr>
        <w:t>–</w:t>
      </w:r>
      <w:r w:rsidRPr="002573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57367">
        <w:rPr>
          <w:rFonts w:ascii="Times New Roman" w:hAnsi="Times New Roman" w:cs="Times New Roman"/>
          <w:sz w:val="24"/>
          <w:szCs w:val="24"/>
        </w:rPr>
        <w:t>ХА «Родина», главный инженер</w:t>
      </w:r>
    </w:p>
    <w:p w:rsidR="00C040EC" w:rsidRPr="00257367" w:rsidRDefault="00C040EC" w:rsidP="00C040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7367">
        <w:rPr>
          <w:rFonts w:ascii="Times New Roman" w:hAnsi="Times New Roman" w:cs="Times New Roman"/>
          <w:b/>
          <w:sz w:val="24"/>
          <w:szCs w:val="24"/>
        </w:rPr>
        <w:t xml:space="preserve">Федоров Анатолий Иванович </w:t>
      </w:r>
      <w:proofErr w:type="gramStart"/>
      <w:r w:rsidRPr="00257367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Pr="0025736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57367">
        <w:rPr>
          <w:rFonts w:ascii="Times New Roman" w:hAnsi="Times New Roman" w:cs="Times New Roman"/>
          <w:sz w:val="24"/>
          <w:szCs w:val="24"/>
        </w:rPr>
        <w:t>ачейский</w:t>
      </w:r>
      <w:proofErr w:type="spellEnd"/>
      <w:r w:rsidRPr="00257367">
        <w:rPr>
          <w:rFonts w:ascii="Times New Roman" w:hAnsi="Times New Roman" w:cs="Times New Roman"/>
          <w:sz w:val="24"/>
          <w:szCs w:val="24"/>
        </w:rPr>
        <w:t xml:space="preserve"> лесхоз, директор</w:t>
      </w:r>
    </w:p>
    <w:p w:rsidR="00C040EC" w:rsidRDefault="00C040EC" w:rsidP="00C040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367">
        <w:rPr>
          <w:rFonts w:ascii="Times New Roman" w:hAnsi="Times New Roman" w:cs="Times New Roman"/>
          <w:b/>
          <w:sz w:val="24"/>
          <w:szCs w:val="24"/>
        </w:rPr>
        <w:t>Школин</w:t>
      </w:r>
      <w:proofErr w:type="spellEnd"/>
      <w:r w:rsidRPr="00257367">
        <w:rPr>
          <w:rFonts w:ascii="Times New Roman" w:hAnsi="Times New Roman" w:cs="Times New Roman"/>
          <w:b/>
          <w:sz w:val="24"/>
          <w:szCs w:val="24"/>
        </w:rPr>
        <w:t xml:space="preserve"> Иван Петрович </w:t>
      </w:r>
      <w:proofErr w:type="gramStart"/>
      <w:r w:rsidRPr="00257367">
        <w:rPr>
          <w:rFonts w:ascii="Times New Roman" w:hAnsi="Times New Roman" w:cs="Times New Roman"/>
          <w:b/>
          <w:sz w:val="24"/>
          <w:szCs w:val="24"/>
        </w:rPr>
        <w:t>–</w:t>
      </w:r>
      <w:r w:rsidRPr="0025736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57367">
        <w:rPr>
          <w:rFonts w:ascii="Times New Roman" w:hAnsi="Times New Roman" w:cs="Times New Roman"/>
          <w:sz w:val="24"/>
          <w:szCs w:val="24"/>
        </w:rPr>
        <w:t>АО «БПК», директо</w:t>
      </w:r>
      <w:r>
        <w:rPr>
          <w:rFonts w:ascii="Times New Roman" w:hAnsi="Times New Roman" w:cs="Times New Roman"/>
          <w:sz w:val="24"/>
          <w:szCs w:val="24"/>
        </w:rPr>
        <w:t>р</w:t>
      </w:r>
    </w:p>
    <w:p w:rsidR="00A0037C" w:rsidRDefault="00A0037C"/>
    <w:sectPr w:rsidR="00A0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E52E6"/>
    <w:multiLevelType w:val="hybridMultilevel"/>
    <w:tmpl w:val="7FFA271C"/>
    <w:lvl w:ilvl="0" w:tplc="E1B815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40EC"/>
    <w:rsid w:val="00A0037C"/>
    <w:rsid w:val="00C0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0E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2017-11-08T06:57:00Z</dcterms:created>
  <dcterms:modified xsi:type="dcterms:W3CDTF">2017-11-08T06:57:00Z</dcterms:modified>
</cp:coreProperties>
</file>