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 o:targetscreensize="1024,768">
      <v:fill color2="white [3212]" angle="-45" focus="100%" type="gradient"/>
    </v:background>
  </w:background>
  <w:body>
    <w:p w:rsidR="00E21C83" w:rsidRPr="00C07105" w:rsidRDefault="00E21C83" w:rsidP="00E21C8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071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Помощь по социальному контракту оказывается малоимущим семьям с целью стимулирования их активных действий по преодолению трудной жизненной ситуации </w:t>
      </w:r>
    </w:p>
    <w:p w:rsidR="00E21C83" w:rsidRPr="00E01609" w:rsidRDefault="00E21C83" w:rsidP="00E2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1609">
        <w:rPr>
          <w:rFonts w:ascii="Times New Roman" w:hAnsi="Times New Roman" w:cs="Times New Roman"/>
          <w:color w:val="000000"/>
          <w:sz w:val="24"/>
          <w:szCs w:val="24"/>
        </w:rPr>
        <w:t>(ст. 8.1.</w:t>
      </w:r>
      <w:proofErr w:type="gramEnd"/>
      <w:r w:rsidRPr="00E01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01609">
        <w:rPr>
          <w:rFonts w:ascii="Times New Roman" w:hAnsi="Times New Roman" w:cs="Times New Roman"/>
          <w:color w:val="000000"/>
          <w:sz w:val="24"/>
          <w:szCs w:val="24"/>
        </w:rPr>
        <w:t>ФЗ РФ № 178-ФЗ от 17.07.1999г.).</w:t>
      </w:r>
      <w:proofErr w:type="gramEnd"/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E93782" w:rsidP="00FA6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9B334" wp14:editId="24AC85D1">
            <wp:extent cx="2517428" cy="1418896"/>
            <wp:effectExtent l="0" t="0" r="0" b="0"/>
            <wp:docPr id="10" name="Рисунок 10" descr="C:\Users\Анна\Desktop\163233_cf97a5157bae4dbf2339b900577280d8d7fac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163233_cf97a5157bae4dbf2339b900577280d8d7facc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5" cy="14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82" w:rsidRDefault="00E93782" w:rsidP="00FA6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3F38" w:rsidRDefault="00943F38" w:rsidP="003C33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D41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Подробную информацию о порядке получения</w:t>
      </w:r>
      <w:r w:rsidR="00FE4900" w:rsidRPr="00D41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41DE2" w:rsidRP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социальной</w:t>
      </w:r>
      <w:r w:rsidR="00D41DE2" w:rsidRP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помощ</w:t>
      </w:r>
      <w:r w:rsidR="00D41DE2" w:rsidRP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и</w:t>
      </w:r>
      <w:r w:rsidR="00D41DE2" w:rsidRP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в виде денежных выплат и социальных услуг по социальному</w:t>
      </w:r>
      <w:r w:rsidR="00D41DE2" w:rsidRP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контракту</w:t>
      </w:r>
      <w:r w:rsidR="003C33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можно получить:</w:t>
      </w:r>
    </w:p>
    <w:p w:rsidR="003C337F" w:rsidRDefault="003C337F" w:rsidP="003C33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3C337F" w:rsidRPr="00D41DE2" w:rsidRDefault="003C337F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для жителей г. Сызрань по адресу:</w:t>
      </w:r>
    </w:p>
    <w:p w:rsidR="00826B9F" w:rsidRPr="00EE02B6" w:rsidRDefault="00FE4900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26B9F" w:rsidRPr="00EE0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826B9F"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Сызрань</w:t>
      </w:r>
    </w:p>
    <w:p w:rsidR="00826B9F" w:rsidRPr="00EE02B6" w:rsidRDefault="00826B9F" w:rsidP="00EE02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ул. К. Маркса, д. 19, </w:t>
      </w:r>
      <w:proofErr w:type="spellStart"/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</w:t>
      </w:r>
      <w:proofErr w:type="spellEnd"/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512</w:t>
      </w:r>
    </w:p>
    <w:p w:rsidR="00D41DE2" w:rsidRDefault="00943F38" w:rsidP="00EE02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02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(8464) 37-31-06</w:t>
      </w:r>
    </w:p>
    <w:p w:rsidR="006D5B36" w:rsidRPr="00EE02B6" w:rsidRDefault="006D5B36" w:rsidP="00EE02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C337F" w:rsidRPr="00D41DE2" w:rsidRDefault="003C337F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для жителей г. Октябрьск</w:t>
      </w:r>
      <w:r w:rsidR="00EE02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по адресу:</w:t>
      </w:r>
    </w:p>
    <w:p w:rsidR="00EE02B6" w:rsidRPr="00EE02B6" w:rsidRDefault="00943F38" w:rsidP="00EE02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2B6">
        <w:rPr>
          <w:rFonts w:ascii="Times New Roman" w:eastAsia="Calibri" w:hAnsi="Times New Roman" w:cs="Times New Roman"/>
          <w:sz w:val="24"/>
          <w:szCs w:val="24"/>
        </w:rPr>
        <w:t xml:space="preserve">г. Октябрьск, ул. Ленина, д. 57, </w:t>
      </w:r>
      <w:proofErr w:type="spellStart"/>
      <w:r w:rsidR="006D5B36" w:rsidRPr="00EE02B6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="006D5B36" w:rsidRPr="00EE02B6">
        <w:rPr>
          <w:rFonts w:ascii="Times New Roman" w:eastAsia="Calibri" w:hAnsi="Times New Roman" w:cs="Times New Roman"/>
          <w:sz w:val="24"/>
          <w:szCs w:val="24"/>
        </w:rPr>
        <w:t>.  5</w:t>
      </w:r>
    </w:p>
    <w:p w:rsidR="00943F38" w:rsidRDefault="00943F38" w:rsidP="00EE02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2B6">
        <w:rPr>
          <w:rFonts w:ascii="Times New Roman" w:eastAsia="Calibri" w:hAnsi="Times New Roman" w:cs="Times New Roman"/>
          <w:sz w:val="24"/>
          <w:szCs w:val="24"/>
        </w:rPr>
        <w:t>8(84646) 2-15-90</w:t>
      </w:r>
    </w:p>
    <w:p w:rsidR="006D5B36" w:rsidRPr="00EE02B6" w:rsidRDefault="006D5B36" w:rsidP="00EE02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C337F" w:rsidRPr="006D5B36" w:rsidRDefault="003C337F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 xml:space="preserve">для жителей </w:t>
      </w:r>
      <w:proofErr w:type="spellStart"/>
      <w:r w:rsidR="00EE02B6"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>м.р</w:t>
      </w:r>
      <w:proofErr w:type="spellEnd"/>
      <w:r w:rsidR="00EE02B6"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>.</w:t>
      </w:r>
      <w:r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 xml:space="preserve"> Сызран</w:t>
      </w:r>
      <w:r w:rsidR="00EE02B6"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>ский</w:t>
      </w:r>
      <w:r w:rsidRPr="006D5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 w:themeFill="background1"/>
        </w:rPr>
        <w:t xml:space="preserve"> по адресу:</w:t>
      </w:r>
    </w:p>
    <w:p w:rsidR="006D5B36" w:rsidRDefault="00943F38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г. Сызрань,  ул. </w:t>
      </w:r>
      <w:proofErr w:type="spellStart"/>
      <w:r w:rsidRPr="00943F38">
        <w:rPr>
          <w:rFonts w:ascii="Times New Roman" w:eastAsia="Calibri" w:hAnsi="Times New Roman" w:cs="Times New Roman"/>
          <w:sz w:val="24"/>
          <w:szCs w:val="24"/>
        </w:rPr>
        <w:t>К.Маркса</w:t>
      </w:r>
      <w:proofErr w:type="spellEnd"/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, д. 19, </w:t>
      </w:r>
      <w:proofErr w:type="spellStart"/>
      <w:r w:rsidRPr="00943F38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. 511 </w:t>
      </w:r>
    </w:p>
    <w:p w:rsidR="00EE02B6" w:rsidRDefault="00943F38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43F38">
        <w:rPr>
          <w:rFonts w:ascii="Times New Roman" w:eastAsia="Calibri" w:hAnsi="Times New Roman" w:cs="Times New Roman"/>
          <w:sz w:val="24"/>
          <w:szCs w:val="24"/>
        </w:rPr>
        <w:t xml:space="preserve"> 8(8464) 37-31-06</w:t>
      </w:r>
      <w:r w:rsidR="00EE02B6" w:rsidRPr="00EE02B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6D5B36" w:rsidRPr="00EE02B6" w:rsidRDefault="006D5B36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E02B6" w:rsidRPr="00D41DE2" w:rsidRDefault="00EE02B6" w:rsidP="00EE02B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для жителей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м.р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. Шигонский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по адресу:</w:t>
      </w:r>
    </w:p>
    <w:p w:rsidR="00943F38" w:rsidRPr="00943F38" w:rsidRDefault="00943F38" w:rsidP="00EE02B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с. Шигоны,  ул. </w:t>
      </w:r>
      <w:proofErr w:type="gramStart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Советская</w:t>
      </w:r>
      <w:proofErr w:type="gramEnd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д. 150, </w:t>
      </w:r>
      <w:proofErr w:type="spellStart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каб</w:t>
      </w:r>
      <w:proofErr w:type="spellEnd"/>
      <w:r w:rsidRPr="00943F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24 8(84648) 2-17-46</w:t>
      </w:r>
    </w:p>
    <w:p w:rsidR="00826B9F" w:rsidRPr="00826B9F" w:rsidRDefault="00826B9F" w:rsidP="00FE4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</w:tblGrid>
      <w:tr w:rsidR="00E21C83" w:rsidTr="000B0D17">
        <w:tc>
          <w:tcPr>
            <w:tcW w:w="5319" w:type="dxa"/>
          </w:tcPr>
          <w:p w:rsidR="00E21C83" w:rsidRDefault="00E21C83" w:rsidP="000B0D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5DF9C3" wp14:editId="75436429">
                  <wp:extent cx="2580817" cy="1774371"/>
                  <wp:effectExtent l="0" t="0" r="0" b="0"/>
                  <wp:docPr id="6" name="Рисунок 6" descr="C:\Users\Анна\Desktop\салон-волос-засыхания-дуновения-красотки-знамени-21755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\Desktop\салон-волос-засыхания-дуновения-красотки-знамени-21755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002" cy="177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83" w:rsidTr="000B0D17">
        <w:tc>
          <w:tcPr>
            <w:tcW w:w="5319" w:type="dxa"/>
          </w:tcPr>
          <w:p w:rsidR="00E21C83" w:rsidRDefault="00E21C83" w:rsidP="000B0D1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C51E3" wp14:editId="5EFE50D9">
                  <wp:extent cx="2617571" cy="17413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86" cy="174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83" w:rsidTr="000B0D17">
        <w:tc>
          <w:tcPr>
            <w:tcW w:w="5319" w:type="dxa"/>
          </w:tcPr>
          <w:p w:rsidR="00E21C83" w:rsidRDefault="00E21C83" w:rsidP="000B0D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52D322" wp14:editId="497A6CAF">
                  <wp:extent cx="2554014" cy="1749972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30" cy="176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83" w:rsidTr="000B0D17">
        <w:tc>
          <w:tcPr>
            <w:tcW w:w="5319" w:type="dxa"/>
          </w:tcPr>
          <w:p w:rsidR="00E21C83" w:rsidRDefault="00E21C83" w:rsidP="000B0D1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16930" wp14:editId="667D3D76">
                  <wp:extent cx="2554014" cy="1881142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14" cy="18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B9F" w:rsidRPr="00826B9F" w:rsidRDefault="00826B9F" w:rsidP="00FE4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Default="00E42122" w:rsidP="00E421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A708A" wp14:editId="3CFC5485">
            <wp:extent cx="982133" cy="1008419"/>
            <wp:effectExtent l="0" t="0" r="8890" b="1270"/>
            <wp:docPr id="15" name="Рисунок 15" descr="C:\Users\Анна\Desktop\Downloads\gerb_samarskoy_oblasty_b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Downloads\gerb_samarskoy_oblasty_b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55" cy="10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B9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Министерство социально-демографической и семейной политики Самарской области</w:t>
      </w: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B9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Государственное казенное учреждение Самарской области "Комплексный центр социального обслуживания населения Западного округа»</w:t>
      </w: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CB3" w:rsidRPr="00826B9F" w:rsidRDefault="00C81CB3" w:rsidP="00C81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CB3" w:rsidRPr="00826B9F" w:rsidRDefault="00C81CB3" w:rsidP="00C81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P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F" w:rsidRDefault="00E01609" w:rsidP="00826B9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6A3B0" wp14:editId="0B92A0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57150" t="38100" r="74295" b="11557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609" w:rsidRPr="00E01609" w:rsidRDefault="00E01609" w:rsidP="00E01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21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943634" w:themeColor="accent2" w:themeShade="BF"/>
                                <w:spacing w:val="10"/>
                                <w:sz w:val="44"/>
                                <w:szCs w:val="44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Оказание государственной социальной помощи на основании социального контракта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" fillcolor="#f2dbdb [661]" stroked="f">
                <v:shadow on="t" color="black" opacity="22937f" origin=",.5" offset="0,.63889mm"/>
                <v:textbox style="mso-fit-shape-to-text:t">
                  <w:txbxContent>
                    <w:p w:rsidR="00E01609" w:rsidRPr="00E01609" w:rsidRDefault="00E01609" w:rsidP="00E016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4212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43634" w:themeColor="accent2" w:themeShade="BF"/>
                          <w:spacing w:val="10"/>
                          <w:sz w:val="44"/>
                          <w:szCs w:val="44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Оказание государственной социальной помощи на основании социального контракта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0B7C" w:rsidRDefault="00B056A0" w:rsidP="00826B9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sz w:val="52"/>
          <w:szCs w:val="52"/>
          <w:lang w:eastAsia="ru-RU"/>
        </w:rPr>
        <w:t>2021 год</w:t>
      </w:r>
    </w:p>
    <w:p w:rsidR="00E01609" w:rsidRDefault="00503545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Правовая основа: Закон Самарской области от 06.05.2000г. № 16-ГД «О социальной помощи в Самарской области»</w:t>
      </w:r>
    </w:p>
    <w:p w:rsidR="00503545" w:rsidRDefault="00503545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826B9F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2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СОЦИАЛЬНЫЙ КОНТРАКТ —</w:t>
      </w:r>
      <w:r w:rsidRPr="0082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соглашение, заключенное между гражданином и Министерством социально-демографической и семейной политики Самарской области, в соответствии с которым министерство обязуется оказать гражданину государственную социальную помощь, а гражданин реализовать мероприятия, предусмотренные программой социальной адаптации.</w:t>
      </w:r>
    </w:p>
    <w:p w:rsidR="000634C5" w:rsidRDefault="000634C5" w:rsidP="000C0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03545" w:rsidRDefault="00503545" w:rsidP="00503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755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Мероприятия программы социальной адаптации и  </w:t>
      </w:r>
      <w:r w:rsidRPr="009755F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Размер выплаты:</w:t>
      </w:r>
    </w:p>
    <w:p w:rsidR="00503545" w:rsidRPr="009755FC" w:rsidRDefault="00503545" w:rsidP="00503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03545" w:rsidRPr="00D675AE" w:rsidRDefault="00503545" w:rsidP="00503545">
      <w:pPr>
        <w:pStyle w:val="a5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675AE">
        <w:rPr>
          <w:rFonts w:ascii="Times New Roman" w:hAnsi="Times New Roman"/>
          <w:b/>
          <w:i/>
          <w:sz w:val="24"/>
          <w:szCs w:val="24"/>
          <w:lang w:eastAsia="ru-RU"/>
        </w:rPr>
        <w:t>поиск работы + прохождение профессиональной подготовки:</w:t>
      </w:r>
    </w:p>
    <w:p w:rsidR="00503545" w:rsidRPr="009755FC" w:rsidRDefault="00503545" w:rsidP="00503545">
      <w:pPr>
        <w:pStyle w:val="a5"/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- 12 126 руб. ежемесячно на поиск работы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>(не более 4-х месяцев);</w:t>
      </w:r>
    </w:p>
    <w:p w:rsidR="00503545" w:rsidRPr="009755FC" w:rsidRDefault="00503545" w:rsidP="00503545">
      <w:pPr>
        <w:pStyle w:val="a5"/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до 30 000 руб. единовременно на обучение; </w:t>
      </w:r>
    </w:p>
    <w:p w:rsidR="00503545" w:rsidRPr="009755FC" w:rsidRDefault="00503545" w:rsidP="00503545">
      <w:pPr>
        <w:pStyle w:val="a5"/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55FC">
        <w:rPr>
          <w:rFonts w:ascii="Times New Roman" w:hAnsi="Times New Roman"/>
          <w:color w:val="000000"/>
          <w:sz w:val="24"/>
          <w:szCs w:val="24"/>
          <w:lang w:eastAsia="ru-RU"/>
        </w:rPr>
        <w:t>- ½ ВПМ  для трудоспособного на период обучения (не более 3-х месяцев)</w:t>
      </w:r>
    </w:p>
    <w:p w:rsidR="00503545" w:rsidRPr="00D675AE" w:rsidRDefault="00503545" w:rsidP="00503545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675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осуществление индивидуальной предпринимательской деятельности + прохождение обучения деятельности:</w:t>
      </w:r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755FC">
        <w:rPr>
          <w:rFonts w:ascii="Times New Roman" w:hAnsi="Times New Roman"/>
          <w:sz w:val="24"/>
          <w:szCs w:val="24"/>
          <w:lang w:eastAsia="ru-RU"/>
        </w:rPr>
        <w:t>до 250 000 руб. единовременно</w:t>
      </w:r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 до 30 000 руб. на обучение;</w:t>
      </w:r>
    </w:p>
    <w:p w:rsidR="00503545" w:rsidRPr="00D675AE" w:rsidRDefault="00503545" w:rsidP="00503545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675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ведение личного подсобного хозяйства + прохождение обучения:</w:t>
      </w:r>
    </w:p>
    <w:p w:rsidR="00503545" w:rsidRPr="009755FC" w:rsidRDefault="00503545" w:rsidP="00503545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 до 100 000 руб.</w:t>
      </w:r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55FC">
        <w:rPr>
          <w:rFonts w:ascii="Times New Roman" w:hAnsi="Times New Roman"/>
          <w:sz w:val="24"/>
          <w:szCs w:val="24"/>
          <w:lang w:eastAsia="ru-RU"/>
        </w:rPr>
        <w:t>- до 30 000 руб. на обучение;</w:t>
      </w:r>
    </w:p>
    <w:p w:rsidR="00503545" w:rsidRPr="00D675AE" w:rsidRDefault="00503545" w:rsidP="00503545">
      <w:pPr>
        <w:pStyle w:val="a5"/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675AE">
        <w:rPr>
          <w:rFonts w:ascii="Times New Roman" w:hAnsi="Times New Roman"/>
          <w:b/>
          <w:i/>
          <w:sz w:val="24"/>
          <w:szCs w:val="24"/>
        </w:rPr>
        <w:t>осуществление иных мероприятий, направленных на  преодоление гражданином ТЖС:</w:t>
      </w:r>
      <w:bookmarkStart w:id="0" w:name="_GoBack"/>
      <w:bookmarkEnd w:id="0"/>
    </w:p>
    <w:p w:rsidR="00503545" w:rsidRPr="009755FC" w:rsidRDefault="00503545" w:rsidP="00503545">
      <w:pPr>
        <w:pStyle w:val="a5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- 12 126 руб. ежемесячно (не более 6-ти месяцев или единовременно на период предоставления).</w:t>
      </w:r>
    </w:p>
    <w:p w:rsidR="000634C5" w:rsidRPr="00FA68FB" w:rsidRDefault="000634C5" w:rsidP="00637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заключении социального контракта денежная выплата предоставляется на одно</w:t>
      </w:r>
      <w:r w:rsidR="00637C62"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направление из числа </w:t>
      </w:r>
      <w:proofErr w:type="gramStart"/>
      <w:r w:rsidR="00637C62"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</w:t>
      </w:r>
      <w:proofErr w:type="gramEnd"/>
      <w:r w:rsidR="00637C62"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7C62" w:rsidRPr="00FA68FB" w:rsidRDefault="00637C62" w:rsidP="00637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7C62" w:rsidRPr="00FA68FB" w:rsidRDefault="00637C62" w:rsidP="00637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Денежная выплата, полученная гражданами, заключившими социальный контракт, может быть использована исключительно на мероприятие, предусмотренное программой социальной адаптации.</w:t>
      </w:r>
    </w:p>
    <w:p w:rsidR="00637C62" w:rsidRPr="00FA68FB" w:rsidRDefault="00637C62" w:rsidP="00B475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759E" w:rsidRPr="00FA68FB" w:rsidRDefault="00B4759E" w:rsidP="00B475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контракт заключается на срок от </w:t>
      </w:r>
      <w:r w:rsidRPr="00FA6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трех</w:t>
      </w: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Pr="00FA6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двенадцати</w:t>
      </w:r>
      <w:r w:rsidRPr="00FA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месяцев.</w:t>
      </w:r>
    </w:p>
    <w:p w:rsidR="004A1240" w:rsidRPr="00FA68FB" w:rsidRDefault="004A1240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A1240" w:rsidRPr="00FA68FB" w:rsidRDefault="002A4AAE" w:rsidP="006D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 получения заявителем и (или) членом его семьи, признанными в установленном порядке безработными, выплат на содействие </w:t>
      </w:r>
      <w:proofErr w:type="spellStart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самозанятости</w:t>
      </w:r>
      <w:proofErr w:type="spellEnd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стимулирование создания безработными гражданами, открывшими собственное дело, дополнительных рабочих мест для трудоустройства безработных граждан либо выплат, предоставляемых заявителю и (или) членам его семьи на развитие индивидуальной предпринимательской деятельности через исполнительные органы государственной власти Самарской области, органы местного самоуправления муниципальных образований Самарской</w:t>
      </w:r>
      <w:proofErr w:type="gramEnd"/>
      <w:r w:rsidRPr="00FA6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области, социальная помощь в виде денежных выплат и социальных услуг по социальному контракту не предоставляется, если со срока получения вышеуказанных выплат не истек 1 год.</w:t>
      </w:r>
    </w:p>
    <w:p w:rsidR="00826B9F" w:rsidRPr="006D5B36" w:rsidRDefault="00826B9F" w:rsidP="00826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Право на получение социальной помощи на основе социального контракта имеют</w:t>
      </w:r>
      <w:r w:rsidR="001E4BB1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2C6316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отдельные категории граждан, имеющих место жительства или место пребывания на территории Самарской области: </w:t>
      </w:r>
      <w:r w:rsidR="001E4BB1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малоимущие семьи и </w:t>
      </w:r>
      <w:r w:rsidR="002C6316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малоимущие</w:t>
      </w:r>
      <w:r w:rsidR="001E4BB1"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одиноко проживающие граждане</w:t>
      </w:r>
      <w:r w:rsidRPr="006D5B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>семьи с детьми в возрасте до шестнадцати лет (учащимися общеобразовательных учреждений - до окончания обучения, но не старше 18 лет);</w:t>
      </w:r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675AE">
        <w:rPr>
          <w:rFonts w:ascii="Times New Roman" w:hAnsi="Times New Roman"/>
          <w:sz w:val="24"/>
          <w:szCs w:val="24"/>
          <w:lang w:eastAsia="ru-RU"/>
        </w:rPr>
        <w:t>семьи с детьми (учащимися проф</w:t>
      </w:r>
      <w:r w:rsidR="002C6316" w:rsidRPr="00D675AE">
        <w:rPr>
          <w:rFonts w:ascii="Times New Roman" w:hAnsi="Times New Roman"/>
          <w:sz w:val="24"/>
          <w:szCs w:val="24"/>
          <w:lang w:eastAsia="ru-RU"/>
        </w:rPr>
        <w:t>ессиональных образовательных организаций</w:t>
      </w:r>
      <w:r w:rsidR="00472D33" w:rsidRPr="00D675AE">
        <w:rPr>
          <w:rFonts w:ascii="Times New Roman" w:hAnsi="Times New Roman"/>
          <w:sz w:val="24"/>
          <w:szCs w:val="24"/>
          <w:lang w:eastAsia="ru-RU"/>
        </w:rPr>
        <w:t xml:space="preserve">, образовательных организаций высшего образования </w:t>
      </w:r>
      <w:r w:rsidRPr="00D675AE">
        <w:rPr>
          <w:rFonts w:ascii="Times New Roman" w:hAnsi="Times New Roman"/>
          <w:sz w:val="24"/>
          <w:szCs w:val="24"/>
          <w:lang w:eastAsia="ru-RU"/>
        </w:rPr>
        <w:t xml:space="preserve"> до окончания обучения, но не старше 23 лет), у которых один из родителей является неработающим инвалидом, или </w:t>
      </w:r>
      <w:r w:rsidR="00472D33" w:rsidRPr="00D675AE">
        <w:rPr>
          <w:rFonts w:ascii="Times New Roman" w:hAnsi="Times New Roman"/>
          <w:sz w:val="24"/>
          <w:szCs w:val="24"/>
          <w:lang w:eastAsia="ru-RU"/>
        </w:rPr>
        <w:t>оба - неработающие пенсионеры (либо лица, достигшие в период с 01.01.2019г. по 31.12.2027г. возраста 55 лет и более (женщины), 60 лет и более (мужчины), которым не установлена пенсия)</w:t>
      </w:r>
      <w:r w:rsidRPr="00D675AE"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>семьи с неработающими пенсионерами или инвалидами</w:t>
      </w:r>
      <w:r w:rsidR="00674259" w:rsidRPr="00D675AE">
        <w:rPr>
          <w:rFonts w:ascii="Times New Roman" w:hAnsi="Times New Roman"/>
          <w:sz w:val="24"/>
          <w:szCs w:val="24"/>
          <w:lang w:eastAsia="ru-RU"/>
        </w:rPr>
        <w:t>, а также с лицами, достигшими в период с 01.01.2019г. по 31.12.2027г. возраста 55 лет и более (женщины), 60 лет и более (мужчины), которым не установлена пенсия</w:t>
      </w:r>
      <w:r w:rsidRPr="00D675AE">
        <w:rPr>
          <w:rFonts w:ascii="Times New Roman" w:hAnsi="Times New Roman"/>
          <w:sz w:val="24"/>
          <w:szCs w:val="24"/>
          <w:lang w:eastAsia="ru-RU"/>
        </w:rPr>
        <w:t>;</w:t>
      </w:r>
    </w:p>
    <w:p w:rsidR="00826B9F" w:rsidRPr="00D675AE" w:rsidRDefault="00826B9F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 xml:space="preserve"> одиноко пр</w:t>
      </w:r>
      <w:r w:rsidR="00674259" w:rsidRPr="00D675AE">
        <w:rPr>
          <w:rFonts w:ascii="Times New Roman" w:hAnsi="Times New Roman"/>
          <w:sz w:val="24"/>
          <w:szCs w:val="24"/>
          <w:lang w:eastAsia="ru-RU"/>
        </w:rPr>
        <w:t>оживающие пенсионеры и инвалиды, а также лица, достигшие в период с 01.01.2019г. по 31.12.2027г. возраста 55 лет и более (женщины), 60 лет и более (мужчины), которым не установлена пенсия;</w:t>
      </w:r>
    </w:p>
    <w:p w:rsidR="00674259" w:rsidRPr="00D675AE" w:rsidRDefault="00674259" w:rsidP="00340DE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5AE">
        <w:rPr>
          <w:rFonts w:ascii="Times New Roman" w:hAnsi="Times New Roman"/>
          <w:sz w:val="24"/>
          <w:szCs w:val="24"/>
          <w:lang w:eastAsia="ru-RU"/>
        </w:rPr>
        <w:t xml:space="preserve"> семьи, состоящие из граждан трудоспособного возраста (одиноко проживающие граждане трудоспособного возраста).</w:t>
      </w:r>
    </w:p>
    <w:p w:rsidR="00933378" w:rsidRDefault="00FA68FB" w:rsidP="006D5B36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03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Сведения, представленные заявителем для получения социальной помощи, проверяются посредством проведения проверки (комиссионного обследования) до  заключения соц. контракта, а также в течение срока действия контракта.</w:t>
      </w:r>
    </w:p>
    <w:sectPr w:rsidR="00933378" w:rsidSect="00120023">
      <w:pgSz w:w="16838" w:h="11906" w:orient="landscape"/>
      <w:pgMar w:top="284" w:right="395" w:bottom="284" w:left="426" w:header="708" w:footer="708" w:gutter="0"/>
      <w:cols w:num="3" w:space="3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4347405"/>
    <w:multiLevelType w:val="hybridMultilevel"/>
    <w:tmpl w:val="5D0E3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A69C2"/>
    <w:multiLevelType w:val="hybridMultilevel"/>
    <w:tmpl w:val="1E0AB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E73DD"/>
    <w:multiLevelType w:val="hybridMultilevel"/>
    <w:tmpl w:val="7F8A4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70515"/>
    <w:multiLevelType w:val="multilevel"/>
    <w:tmpl w:val="6ACCA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EC77C3"/>
    <w:multiLevelType w:val="hybridMultilevel"/>
    <w:tmpl w:val="AAAE8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A6E56"/>
    <w:multiLevelType w:val="hybridMultilevel"/>
    <w:tmpl w:val="5844B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BD"/>
    <w:rsid w:val="0005173A"/>
    <w:rsid w:val="000634C5"/>
    <w:rsid w:val="000B0D17"/>
    <w:rsid w:val="000C0E7B"/>
    <w:rsid w:val="00120023"/>
    <w:rsid w:val="00171358"/>
    <w:rsid w:val="0017767B"/>
    <w:rsid w:val="001B61B5"/>
    <w:rsid w:val="001C26C4"/>
    <w:rsid w:val="001D167F"/>
    <w:rsid w:val="001E4BB1"/>
    <w:rsid w:val="001F5ED4"/>
    <w:rsid w:val="002017C5"/>
    <w:rsid w:val="0020392B"/>
    <w:rsid w:val="00210F7C"/>
    <w:rsid w:val="00287DF6"/>
    <w:rsid w:val="002A4AAE"/>
    <w:rsid w:val="002C6316"/>
    <w:rsid w:val="002D1087"/>
    <w:rsid w:val="00340DE3"/>
    <w:rsid w:val="0034263C"/>
    <w:rsid w:val="003656BC"/>
    <w:rsid w:val="003A5F4D"/>
    <w:rsid w:val="003C337F"/>
    <w:rsid w:val="0043206B"/>
    <w:rsid w:val="004448B7"/>
    <w:rsid w:val="00472D33"/>
    <w:rsid w:val="00490B7C"/>
    <w:rsid w:val="004A1240"/>
    <w:rsid w:val="004B20CD"/>
    <w:rsid w:val="004E5BA8"/>
    <w:rsid w:val="004F3D45"/>
    <w:rsid w:val="004F4398"/>
    <w:rsid w:val="00503545"/>
    <w:rsid w:val="00505C50"/>
    <w:rsid w:val="00525281"/>
    <w:rsid w:val="00545067"/>
    <w:rsid w:val="006206F4"/>
    <w:rsid w:val="00637C62"/>
    <w:rsid w:val="0067335B"/>
    <w:rsid w:val="00674259"/>
    <w:rsid w:val="00680AF6"/>
    <w:rsid w:val="00696E97"/>
    <w:rsid w:val="006C60F0"/>
    <w:rsid w:val="006D30BD"/>
    <w:rsid w:val="006D5B36"/>
    <w:rsid w:val="00712182"/>
    <w:rsid w:val="0078286E"/>
    <w:rsid w:val="007B33E8"/>
    <w:rsid w:val="00822AAB"/>
    <w:rsid w:val="00826B9F"/>
    <w:rsid w:val="0084020C"/>
    <w:rsid w:val="00893451"/>
    <w:rsid w:val="008F1C3C"/>
    <w:rsid w:val="00902C22"/>
    <w:rsid w:val="00933378"/>
    <w:rsid w:val="00943F38"/>
    <w:rsid w:val="009755FC"/>
    <w:rsid w:val="009B5ACF"/>
    <w:rsid w:val="00A03A9A"/>
    <w:rsid w:val="00A35AFA"/>
    <w:rsid w:val="00A41CEC"/>
    <w:rsid w:val="00AC3102"/>
    <w:rsid w:val="00B056A0"/>
    <w:rsid w:val="00B2120C"/>
    <w:rsid w:val="00B4759E"/>
    <w:rsid w:val="00B72541"/>
    <w:rsid w:val="00BA00A3"/>
    <w:rsid w:val="00C07105"/>
    <w:rsid w:val="00C13418"/>
    <w:rsid w:val="00C17F00"/>
    <w:rsid w:val="00C22C25"/>
    <w:rsid w:val="00C81CB3"/>
    <w:rsid w:val="00D17B22"/>
    <w:rsid w:val="00D41DE2"/>
    <w:rsid w:val="00D45551"/>
    <w:rsid w:val="00D675AE"/>
    <w:rsid w:val="00D87C4F"/>
    <w:rsid w:val="00DD5A85"/>
    <w:rsid w:val="00DF3FD9"/>
    <w:rsid w:val="00E01609"/>
    <w:rsid w:val="00E21C83"/>
    <w:rsid w:val="00E277BC"/>
    <w:rsid w:val="00E42122"/>
    <w:rsid w:val="00E749E2"/>
    <w:rsid w:val="00E93782"/>
    <w:rsid w:val="00EA0B37"/>
    <w:rsid w:val="00ED637E"/>
    <w:rsid w:val="00EE02B6"/>
    <w:rsid w:val="00EF3F1D"/>
    <w:rsid w:val="00F246B9"/>
    <w:rsid w:val="00F27153"/>
    <w:rsid w:val="00F6188A"/>
    <w:rsid w:val="00F9132D"/>
    <w:rsid w:val="00FA68FB"/>
    <w:rsid w:val="00FD2287"/>
    <w:rsid w:val="00FE4900"/>
    <w:rsid w:val="00FE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9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E5BA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6">
    <w:name w:val="Normal (Web)"/>
    <w:basedOn w:val="a"/>
    <w:uiPriority w:val="99"/>
    <w:unhideWhenUsed/>
    <w:rsid w:val="001B6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1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ice">
    <w:name w:val="voice"/>
    <w:basedOn w:val="a"/>
    <w:rsid w:val="0050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035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9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E5BA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6">
    <w:name w:val="Normal (Web)"/>
    <w:basedOn w:val="a"/>
    <w:uiPriority w:val="99"/>
    <w:unhideWhenUsed/>
    <w:rsid w:val="001B6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1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ice">
    <w:name w:val="voice"/>
    <w:basedOn w:val="a"/>
    <w:rsid w:val="0050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035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74818-0D8C-4F14-873B-5F8E01F2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1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33</cp:revision>
  <cp:lastPrinted>2021-03-11T04:21:00Z</cp:lastPrinted>
  <dcterms:created xsi:type="dcterms:W3CDTF">2018-03-02T06:54:00Z</dcterms:created>
  <dcterms:modified xsi:type="dcterms:W3CDTF">2021-03-11T04:29:00Z</dcterms:modified>
</cp:coreProperties>
</file>