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D1F3" w14:textId="5FA57E1E" w:rsidR="004E551C" w:rsidRDefault="004E551C" w:rsidP="004E551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editId="3E370336">
            <wp:simplePos x="0" y="0"/>
            <wp:positionH relativeFrom="column">
              <wp:posOffset>2594610</wp:posOffset>
            </wp:positionH>
            <wp:positionV relativeFrom="paragraph">
              <wp:posOffset>176530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85AB" w14:textId="5A53DA65" w:rsidR="004E551C" w:rsidRDefault="004E551C" w:rsidP="004E551C">
      <w:pPr>
        <w:rPr>
          <w:rFonts w:ascii="Times New Roman" w:hAnsi="Times New Roman"/>
        </w:rPr>
      </w:pPr>
    </w:p>
    <w:p w14:paraId="5DEE4D66" w14:textId="1A1C33CC" w:rsidR="004E551C" w:rsidRDefault="004E551C" w:rsidP="004E551C">
      <w:pPr>
        <w:rPr>
          <w:rFonts w:ascii="Times New Roman" w:hAnsi="Times New Roman"/>
        </w:rPr>
      </w:pPr>
    </w:p>
    <w:p w14:paraId="46FBE89C" w14:textId="77777777" w:rsidR="004E551C" w:rsidRPr="0077446F" w:rsidRDefault="004E551C" w:rsidP="004E551C">
      <w:pPr>
        <w:rPr>
          <w:rFonts w:ascii="Times New Roman" w:hAnsi="Times New Roman"/>
        </w:rPr>
      </w:pPr>
    </w:p>
    <w:p w14:paraId="248E5C94" w14:textId="77777777" w:rsidR="004E551C" w:rsidRPr="0077446F" w:rsidRDefault="004E551C" w:rsidP="004E551C">
      <w:pPr>
        <w:jc w:val="right"/>
        <w:rPr>
          <w:rFonts w:ascii="Times New Roman" w:hAnsi="Times New Roman"/>
        </w:rPr>
      </w:pPr>
    </w:p>
    <w:p w14:paraId="048252A4" w14:textId="77777777" w:rsidR="004E551C" w:rsidRPr="0077446F" w:rsidRDefault="004E551C" w:rsidP="004E551C">
      <w:pPr>
        <w:rPr>
          <w:rFonts w:ascii="Times New Roman" w:hAnsi="Times New Roman"/>
        </w:rPr>
      </w:pPr>
    </w:p>
    <w:p w14:paraId="16A90BE3" w14:textId="77777777" w:rsidR="004E551C" w:rsidRPr="0077446F" w:rsidRDefault="004E551C" w:rsidP="004E551C">
      <w:pPr>
        <w:rPr>
          <w:rFonts w:ascii="Times New Roman" w:hAnsi="Times New Roman"/>
        </w:rPr>
      </w:pPr>
    </w:p>
    <w:p w14:paraId="6E39C0AE" w14:textId="77777777" w:rsidR="004E551C" w:rsidRDefault="004E551C" w:rsidP="004E551C">
      <w:pPr>
        <w:rPr>
          <w:rFonts w:ascii="Times New Roman" w:hAnsi="Times New Roman"/>
        </w:rPr>
      </w:pPr>
    </w:p>
    <w:p w14:paraId="38A1BC69" w14:textId="77777777" w:rsidR="004E551C" w:rsidRPr="0077446F" w:rsidRDefault="004E551C" w:rsidP="004E551C">
      <w:pPr>
        <w:rPr>
          <w:rFonts w:ascii="Times New Roman" w:hAnsi="Times New Roman"/>
        </w:rPr>
      </w:pPr>
    </w:p>
    <w:p w14:paraId="2FC5E2E2" w14:textId="77777777" w:rsidR="004E551C" w:rsidRPr="0077446F" w:rsidRDefault="004E551C" w:rsidP="004E551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7446F">
        <w:rPr>
          <w:rFonts w:ascii="Times New Roman" w:hAnsi="Times New Roman"/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14:paraId="559DD0AA" w14:textId="77777777" w:rsidR="004E551C" w:rsidRPr="0077446F" w:rsidRDefault="004E551C" w:rsidP="004E551C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ШЕСТОГО</w:t>
      </w:r>
      <w:r w:rsidRPr="0077446F">
        <w:rPr>
          <w:rFonts w:ascii="Times New Roman" w:hAnsi="Times New Roman"/>
          <w:caps/>
          <w:sz w:val="28"/>
          <w:szCs w:val="28"/>
        </w:rPr>
        <w:t xml:space="preserve"> созыва</w:t>
      </w:r>
    </w:p>
    <w:p w14:paraId="225AFE6C" w14:textId="77777777" w:rsidR="004E551C" w:rsidRPr="0077446F" w:rsidRDefault="004E551C" w:rsidP="004E551C">
      <w:pPr>
        <w:jc w:val="center"/>
        <w:rPr>
          <w:rFonts w:ascii="Times New Roman" w:hAnsi="Times New Roman"/>
          <w:caps/>
          <w:sz w:val="20"/>
          <w:szCs w:val="20"/>
        </w:rPr>
      </w:pPr>
    </w:p>
    <w:p w14:paraId="17DF47F5" w14:textId="77777777" w:rsidR="004E551C" w:rsidRPr="0077446F" w:rsidRDefault="004E551C" w:rsidP="004E551C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77446F">
        <w:rPr>
          <w:rFonts w:ascii="Times New Roman" w:hAnsi="Times New Roman"/>
          <w:b/>
          <w:caps/>
          <w:sz w:val="40"/>
          <w:szCs w:val="40"/>
        </w:rPr>
        <w:t>РЕШЕНИЕ</w:t>
      </w:r>
    </w:p>
    <w:p w14:paraId="6BD849DC" w14:textId="77777777" w:rsidR="004E551C" w:rsidRPr="0077446F" w:rsidRDefault="004E551C" w:rsidP="004E551C">
      <w:pPr>
        <w:rPr>
          <w:rFonts w:ascii="Times New Roman" w:hAnsi="Times New Roman"/>
          <w:sz w:val="28"/>
          <w:szCs w:val="28"/>
        </w:rPr>
      </w:pPr>
    </w:p>
    <w:p w14:paraId="63965E2D" w14:textId="77777777" w:rsidR="004E551C" w:rsidRPr="00973C15" w:rsidRDefault="004E551C" w:rsidP="004E551C">
      <w:pPr>
        <w:jc w:val="center"/>
        <w:rPr>
          <w:rFonts w:ascii="Times New Roman" w:hAnsi="Times New Roman"/>
          <w:sz w:val="28"/>
          <w:szCs w:val="28"/>
        </w:rPr>
      </w:pPr>
      <w:r w:rsidRPr="00973C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973C15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декабря</w:t>
      </w:r>
      <w:r w:rsidRPr="00973C15">
        <w:rPr>
          <w:rFonts w:ascii="Times New Roman" w:hAnsi="Times New Roman"/>
          <w:sz w:val="28"/>
          <w:szCs w:val="28"/>
        </w:rPr>
        <w:t xml:space="preserve">  2021</w:t>
      </w:r>
      <w:proofErr w:type="gramEnd"/>
      <w:r w:rsidRPr="00973C1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86</w:t>
      </w:r>
    </w:p>
    <w:p w14:paraId="1AA7DBDC" w14:textId="77777777" w:rsidR="004E551C" w:rsidRDefault="004E551C" w:rsidP="004E551C">
      <w:pPr>
        <w:rPr>
          <w:rFonts w:ascii="Times New Roman" w:hAnsi="Times New Roman"/>
          <w:sz w:val="28"/>
          <w:szCs w:val="28"/>
        </w:rPr>
      </w:pPr>
    </w:p>
    <w:p w14:paraId="34AA55E6" w14:textId="77777777" w:rsidR="004E551C" w:rsidRPr="00F417FE" w:rsidRDefault="004E551C" w:rsidP="004E55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17FE">
        <w:rPr>
          <w:rFonts w:ascii="Times New Roman" w:hAnsi="Times New Roman"/>
          <w:b/>
          <w:bCs/>
          <w:sz w:val="28"/>
          <w:szCs w:val="28"/>
        </w:rPr>
        <w:t>Об утверждении положения о контрольно-счетной палате Сызранского района Самарской области</w:t>
      </w:r>
    </w:p>
    <w:p w14:paraId="05AE1D45" w14:textId="77777777" w:rsidR="004E551C" w:rsidRPr="0077446F" w:rsidRDefault="004E551C" w:rsidP="004E551C">
      <w:pPr>
        <w:rPr>
          <w:rFonts w:ascii="Times New Roman" w:hAnsi="Times New Roman"/>
          <w:sz w:val="28"/>
          <w:szCs w:val="28"/>
        </w:rPr>
      </w:pPr>
    </w:p>
    <w:p w14:paraId="03A582D6" w14:textId="77777777" w:rsidR="004E551C" w:rsidRDefault="004E551C" w:rsidP="004E551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17F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417FE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онтрольно-счетных органов субъектов Российской Федерации и муниципальных образований», Законом Самарской области от 30.09.2011 № 86-ГД «О Счетной палате Самарской области и отдельных вопросах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417FE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онтрольно-счетных органов муниципальных образований, расположенных на территории Самарской области», руководствуясь </w:t>
      </w:r>
      <w:hyperlink r:id="rId5" w:tooltip="Решение Думы городского округа Самара от 10.07.2006 N 294 (ред. от 07.05.2015) &quot;Устав городского округа Самара Самарской области&quot; (Зарегистрировано в ГУ Минюста РФ по Приволжскому федеральному округу 18.07.2006 N RU633010002006001){КонсультантПлюс}" w:history="1">
        <w:r w:rsidRPr="00E00C91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E00C91">
        <w:rPr>
          <w:rFonts w:ascii="Times New Roman" w:hAnsi="Times New Roman"/>
          <w:bCs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Сызранского района от 03.07.2014 № 28</w:t>
      </w:r>
      <w:r w:rsidRPr="00F417FE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7F990A01" w14:textId="77777777" w:rsidR="004E551C" w:rsidRPr="00F417FE" w:rsidRDefault="004E551C" w:rsidP="004E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Собрание представителей Сызранского района</w:t>
      </w:r>
    </w:p>
    <w:p w14:paraId="2D21C665" w14:textId="77777777" w:rsidR="004E551C" w:rsidRPr="0077446F" w:rsidRDefault="004E551C" w:rsidP="004E551C">
      <w:pPr>
        <w:jc w:val="center"/>
        <w:rPr>
          <w:rFonts w:ascii="Times New Roman" w:hAnsi="Times New Roman"/>
          <w:sz w:val="28"/>
          <w:szCs w:val="28"/>
        </w:rPr>
      </w:pPr>
      <w:r w:rsidRPr="0077446F">
        <w:rPr>
          <w:rFonts w:ascii="Times New Roman" w:hAnsi="Times New Roman"/>
          <w:sz w:val="28"/>
          <w:szCs w:val="28"/>
        </w:rPr>
        <w:t>РЕШИЛО:</w:t>
      </w:r>
    </w:p>
    <w:p w14:paraId="03C4D840" w14:textId="77777777" w:rsidR="004E551C" w:rsidRPr="0077446F" w:rsidRDefault="004E551C" w:rsidP="004E55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8D4A3" w14:textId="77777777" w:rsidR="004E551C" w:rsidRPr="00F417FE" w:rsidRDefault="004E551C" w:rsidP="004E551C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417FE">
        <w:rPr>
          <w:rFonts w:ascii="Times New Roman" w:eastAsia="Times New Roman" w:hAnsi="Times New Roman"/>
          <w:sz w:val="28"/>
          <w:szCs w:val="28"/>
        </w:rPr>
        <w:t xml:space="preserve">Утвердить Положение «О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F417FE">
        <w:rPr>
          <w:rFonts w:ascii="Times New Roman" w:eastAsia="Times New Roman" w:hAnsi="Times New Roman"/>
          <w:sz w:val="28"/>
          <w:szCs w:val="28"/>
        </w:rPr>
        <w:t xml:space="preserve">онтрольно-счетной палате </w:t>
      </w:r>
      <w:r>
        <w:rPr>
          <w:rFonts w:ascii="Times New Roman" w:eastAsia="Times New Roman" w:hAnsi="Times New Roman"/>
          <w:sz w:val="28"/>
          <w:szCs w:val="28"/>
        </w:rPr>
        <w:t>Сызранского района Самарской области</w:t>
      </w:r>
      <w:r w:rsidRPr="00F417FE">
        <w:rPr>
          <w:rFonts w:ascii="Times New Roman" w:eastAsia="Times New Roman" w:hAnsi="Times New Roman"/>
          <w:sz w:val="28"/>
          <w:szCs w:val="28"/>
        </w:rPr>
        <w:t>» в новой редакции (прилагается</w:t>
      </w:r>
      <w:r w:rsidRPr="00F417FE">
        <w:rPr>
          <w:rFonts w:ascii="Arial" w:eastAsia="Times New Roman" w:hAnsi="Arial" w:cs="Arial"/>
          <w:color w:val="414141"/>
          <w:sz w:val="20"/>
          <w:szCs w:val="20"/>
        </w:rPr>
        <w:t>)</w:t>
      </w:r>
      <w:r>
        <w:rPr>
          <w:rFonts w:ascii="Arial" w:eastAsia="Times New Roman" w:hAnsi="Arial" w:cs="Arial"/>
          <w:color w:val="414141"/>
          <w:sz w:val="20"/>
          <w:szCs w:val="20"/>
        </w:rPr>
        <w:t>.</w:t>
      </w:r>
    </w:p>
    <w:p w14:paraId="34F22C56" w14:textId="77777777" w:rsidR="004E551C" w:rsidRPr="00F417FE" w:rsidRDefault="004E551C" w:rsidP="004E551C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964D98">
        <w:rPr>
          <w:rFonts w:ascii="Times New Roman" w:eastAsia="Times New Roman" w:hAnsi="Times New Roman"/>
          <w:sz w:val="28"/>
          <w:szCs w:val="28"/>
        </w:rPr>
        <w:t>Признать утратившими силу:</w:t>
      </w:r>
    </w:p>
    <w:p w14:paraId="499B9EC8" w14:textId="77777777" w:rsidR="004E551C" w:rsidRPr="00F417FE" w:rsidRDefault="004E551C" w:rsidP="004E551C">
      <w:pPr>
        <w:shd w:val="clear" w:color="auto" w:fill="FFFFFF"/>
        <w:ind w:left="360" w:firstLine="34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417FE">
        <w:rPr>
          <w:rFonts w:ascii="Times New Roman" w:eastAsia="Times New Roman" w:hAnsi="Times New Roman"/>
          <w:sz w:val="28"/>
          <w:szCs w:val="28"/>
        </w:rPr>
        <w:t xml:space="preserve">Решение </w:t>
      </w:r>
      <w:proofErr w:type="gramStart"/>
      <w:r w:rsidRPr="00F417FE">
        <w:rPr>
          <w:rFonts w:ascii="Times New Roman" w:eastAsia="Times New Roman" w:hAnsi="Times New Roman"/>
          <w:sz w:val="28"/>
          <w:szCs w:val="28"/>
        </w:rPr>
        <w:t xml:space="preserve">Собрания  </w:t>
      </w:r>
      <w:r>
        <w:rPr>
          <w:rFonts w:ascii="Times New Roman" w:eastAsia="Times New Roman" w:hAnsi="Times New Roman"/>
          <w:sz w:val="28"/>
          <w:szCs w:val="28"/>
        </w:rPr>
        <w:t>представителей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Сызранского района Самарской области  </w:t>
      </w:r>
      <w:r w:rsidRPr="00F417FE">
        <w:rPr>
          <w:rFonts w:ascii="Times New Roman" w:eastAsia="Times New Roman" w:hAnsi="Times New Roman"/>
          <w:sz w:val="28"/>
          <w:szCs w:val="28"/>
        </w:rPr>
        <w:t>от 2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F417FE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417FE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417FE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F417FE">
        <w:rPr>
          <w:rFonts w:ascii="Times New Roman" w:eastAsia="Times New Roman" w:hAnsi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/>
          <w:sz w:val="28"/>
          <w:szCs w:val="28"/>
        </w:rPr>
        <w:t>б утверждении положения о к</w:t>
      </w:r>
      <w:r w:rsidRPr="00F417FE">
        <w:rPr>
          <w:rFonts w:ascii="Times New Roman" w:eastAsia="Times New Roman" w:hAnsi="Times New Roman"/>
          <w:sz w:val="28"/>
          <w:szCs w:val="28"/>
        </w:rPr>
        <w:t xml:space="preserve">онтрольно-счетной палате </w:t>
      </w:r>
      <w:r>
        <w:rPr>
          <w:rFonts w:ascii="Times New Roman" w:eastAsia="Times New Roman" w:hAnsi="Times New Roman"/>
          <w:sz w:val="28"/>
          <w:szCs w:val="28"/>
        </w:rPr>
        <w:t>Сызранского района</w:t>
      </w:r>
      <w:r w:rsidRPr="00F417FE">
        <w:rPr>
          <w:rFonts w:ascii="Times New Roman" w:eastAsia="Times New Roman" w:hAnsi="Times New Roman"/>
          <w:sz w:val="28"/>
          <w:szCs w:val="28"/>
        </w:rPr>
        <w:t>»;</w:t>
      </w:r>
    </w:p>
    <w:p w14:paraId="722739B1" w14:textId="77777777" w:rsidR="004E551C" w:rsidRPr="0077446F" w:rsidRDefault="004E551C" w:rsidP="004E55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6F">
        <w:rPr>
          <w:rFonts w:ascii="Times New Roman" w:hAnsi="Times New Roman"/>
          <w:sz w:val="28"/>
          <w:szCs w:val="28"/>
        </w:rPr>
        <w:t>.Официально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>Собрания представителей Сызранского района «</w:t>
      </w:r>
      <w:r w:rsidRPr="00F417FE">
        <w:rPr>
          <w:rFonts w:ascii="Times New Roman" w:hAnsi="Times New Roman"/>
          <w:sz w:val="28"/>
          <w:szCs w:val="28"/>
        </w:rPr>
        <w:t>Об утверждении положения о контрольно-счетной палате Сызранского района Самарской област</w:t>
      </w:r>
      <w:r>
        <w:rPr>
          <w:rFonts w:ascii="Times New Roman" w:hAnsi="Times New Roman"/>
          <w:sz w:val="28"/>
          <w:szCs w:val="28"/>
        </w:rPr>
        <w:t>и</w:t>
      </w:r>
      <w:r w:rsidRPr="0077446F">
        <w:rPr>
          <w:rFonts w:ascii="Times New Roman" w:hAnsi="Times New Roman"/>
          <w:sz w:val="28"/>
          <w:szCs w:val="28"/>
        </w:rPr>
        <w:t>» (приложение к настоящему решению)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46F">
        <w:rPr>
          <w:rFonts w:ascii="Times New Roman" w:hAnsi="Times New Roman"/>
          <w:sz w:val="28"/>
          <w:szCs w:val="28"/>
        </w:rPr>
        <w:t>в газете «Красное Приволжье».</w:t>
      </w:r>
    </w:p>
    <w:p w14:paraId="65DD2FBD" w14:textId="77777777" w:rsidR="004E551C" w:rsidRPr="0077446F" w:rsidRDefault="004E551C" w:rsidP="004E5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446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 января 2022 года.</w:t>
      </w:r>
    </w:p>
    <w:p w14:paraId="717D49FD" w14:textId="77777777" w:rsidR="004E551C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6E8C5110" w14:textId="77777777" w:rsidR="004E551C" w:rsidRPr="00F74B1E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  <w:r w:rsidRPr="00F74B1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180ED138" w14:textId="77777777" w:rsidR="004E551C" w:rsidRPr="00F74B1E" w:rsidRDefault="004E551C" w:rsidP="004E55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74B1E">
        <w:rPr>
          <w:rFonts w:ascii="Times New Roman" w:hAnsi="Times New Roman"/>
          <w:b/>
          <w:bCs/>
          <w:sz w:val="28"/>
          <w:szCs w:val="28"/>
        </w:rPr>
        <w:t>Собрания представителей</w:t>
      </w:r>
    </w:p>
    <w:p w14:paraId="0B7D154F" w14:textId="77777777" w:rsidR="004E551C" w:rsidRPr="00F74B1E" w:rsidRDefault="004E551C" w:rsidP="004E551C">
      <w:pPr>
        <w:tabs>
          <w:tab w:val="num" w:pos="200"/>
        </w:tabs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4B1E">
        <w:rPr>
          <w:rFonts w:ascii="Times New Roman" w:hAnsi="Times New Roman"/>
          <w:b/>
          <w:bCs/>
          <w:sz w:val="28"/>
          <w:szCs w:val="28"/>
        </w:rPr>
        <w:t xml:space="preserve">Сызранского района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F74B1E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74B1E">
        <w:rPr>
          <w:rFonts w:ascii="Times New Roman" w:hAnsi="Times New Roman"/>
          <w:b/>
          <w:bCs/>
          <w:sz w:val="28"/>
          <w:szCs w:val="28"/>
        </w:rPr>
        <w:t xml:space="preserve">   Н.А. Тихонов</w:t>
      </w:r>
    </w:p>
    <w:p w14:paraId="58A72182" w14:textId="77777777" w:rsidR="004E551C" w:rsidRPr="00F74B1E" w:rsidRDefault="004E551C" w:rsidP="004E551C">
      <w:pPr>
        <w:tabs>
          <w:tab w:val="num" w:pos="20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1EBD5FB4" w14:textId="77777777" w:rsidR="004E551C" w:rsidRPr="00964D98" w:rsidRDefault="004E551C" w:rsidP="004E55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74B1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74B1E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района Сызранский           </w:t>
      </w:r>
      <w:r w:rsidRPr="00F74B1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B1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74B1E">
        <w:rPr>
          <w:rFonts w:ascii="Times New Roman" w:hAnsi="Times New Roman"/>
          <w:b/>
          <w:sz w:val="28"/>
          <w:szCs w:val="28"/>
        </w:rPr>
        <w:t>В.А.Кузнецова</w:t>
      </w:r>
      <w:proofErr w:type="spellEnd"/>
      <w:r w:rsidRPr="00F74B1E">
        <w:rPr>
          <w:rFonts w:ascii="Times New Roman" w:hAnsi="Times New Roman"/>
          <w:b/>
          <w:sz w:val="28"/>
          <w:szCs w:val="28"/>
        </w:rPr>
        <w:t xml:space="preserve"> </w:t>
      </w:r>
    </w:p>
    <w:p w14:paraId="620D504F" w14:textId="77777777" w:rsidR="004E551C" w:rsidRPr="000C1849" w:rsidRDefault="004E551C" w:rsidP="004E551C">
      <w:pPr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C1849">
        <w:rPr>
          <w:rFonts w:ascii="Times New Roman" w:hAnsi="Times New Roman"/>
          <w:bCs/>
          <w:sz w:val="28"/>
          <w:szCs w:val="28"/>
        </w:rPr>
        <w:lastRenderedPageBreak/>
        <w:t>Утверждено решением</w:t>
      </w:r>
    </w:p>
    <w:p w14:paraId="33CED153" w14:textId="77777777" w:rsidR="004E551C" w:rsidRPr="000C1849" w:rsidRDefault="004E551C" w:rsidP="004E551C">
      <w:pPr>
        <w:jc w:val="right"/>
        <w:rPr>
          <w:rFonts w:ascii="Times New Roman" w:hAnsi="Times New Roman"/>
          <w:bCs/>
          <w:sz w:val="28"/>
          <w:szCs w:val="28"/>
        </w:rPr>
      </w:pPr>
      <w:r w:rsidRPr="000C1849">
        <w:rPr>
          <w:rFonts w:ascii="Times New Roman" w:hAnsi="Times New Roman"/>
          <w:bCs/>
          <w:sz w:val="28"/>
          <w:szCs w:val="28"/>
        </w:rPr>
        <w:t xml:space="preserve">Собрания представителей </w:t>
      </w:r>
    </w:p>
    <w:p w14:paraId="204122D7" w14:textId="77777777" w:rsidR="004E551C" w:rsidRPr="000C1849" w:rsidRDefault="004E551C" w:rsidP="004E551C">
      <w:pPr>
        <w:jc w:val="right"/>
        <w:rPr>
          <w:rFonts w:ascii="Times New Roman" w:hAnsi="Times New Roman"/>
          <w:bCs/>
          <w:sz w:val="28"/>
          <w:szCs w:val="28"/>
        </w:rPr>
      </w:pPr>
      <w:r w:rsidRPr="000C1849">
        <w:rPr>
          <w:rFonts w:ascii="Times New Roman" w:hAnsi="Times New Roman"/>
          <w:bCs/>
          <w:sz w:val="28"/>
          <w:szCs w:val="28"/>
        </w:rPr>
        <w:t xml:space="preserve">Сызранского района </w:t>
      </w:r>
    </w:p>
    <w:p w14:paraId="7DE242BB" w14:textId="77777777" w:rsidR="004E551C" w:rsidRPr="000C1849" w:rsidRDefault="004E551C" w:rsidP="004E551C">
      <w:pPr>
        <w:jc w:val="right"/>
        <w:rPr>
          <w:rFonts w:ascii="Times New Roman" w:hAnsi="Times New Roman"/>
          <w:bCs/>
          <w:sz w:val="28"/>
          <w:szCs w:val="28"/>
        </w:rPr>
      </w:pPr>
      <w:r w:rsidRPr="000C1849">
        <w:rPr>
          <w:rFonts w:ascii="Times New Roman" w:hAnsi="Times New Roman"/>
          <w:bCs/>
          <w:sz w:val="28"/>
          <w:szCs w:val="28"/>
        </w:rPr>
        <w:t xml:space="preserve">Самарской области </w:t>
      </w:r>
    </w:p>
    <w:p w14:paraId="6C26FBB6" w14:textId="77777777" w:rsidR="004E551C" w:rsidRPr="000C1849" w:rsidRDefault="004E551C" w:rsidP="004E551C">
      <w:pPr>
        <w:jc w:val="right"/>
        <w:rPr>
          <w:rFonts w:ascii="Times New Roman" w:hAnsi="Times New Roman"/>
          <w:bCs/>
          <w:sz w:val="28"/>
          <w:szCs w:val="28"/>
        </w:rPr>
      </w:pPr>
      <w:r w:rsidRPr="000C184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23.12.</w:t>
      </w:r>
      <w:r w:rsidRPr="000C1849">
        <w:rPr>
          <w:rFonts w:ascii="Times New Roman" w:hAnsi="Times New Roman"/>
          <w:bCs/>
          <w:sz w:val="28"/>
          <w:szCs w:val="28"/>
        </w:rPr>
        <w:t>2021 г. №</w:t>
      </w:r>
      <w:r>
        <w:rPr>
          <w:rFonts w:ascii="Times New Roman" w:hAnsi="Times New Roman"/>
          <w:bCs/>
          <w:sz w:val="28"/>
          <w:szCs w:val="28"/>
        </w:rPr>
        <w:t xml:space="preserve"> 86</w:t>
      </w:r>
    </w:p>
    <w:p w14:paraId="2E937805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6A7017E1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6950F830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624E4764" w14:textId="77777777" w:rsidR="004E551C" w:rsidRPr="0091413F" w:rsidRDefault="004E551C" w:rsidP="004E551C">
      <w:pPr>
        <w:spacing w:after="1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13F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14:paraId="7015AE21" w14:textId="77777777" w:rsidR="004E551C" w:rsidRPr="0091413F" w:rsidRDefault="004E551C" w:rsidP="004E551C">
      <w:pPr>
        <w:spacing w:before="120"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91413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Pr="0091413F">
        <w:rPr>
          <w:rFonts w:ascii="Times New Roman" w:eastAsia="Times New Roman" w:hAnsi="Times New Roman"/>
          <w:b/>
          <w:sz w:val="28"/>
          <w:szCs w:val="28"/>
        </w:rPr>
        <w:t>онтрольно-счетно</w:t>
      </w:r>
      <w:r>
        <w:rPr>
          <w:rFonts w:ascii="Times New Roman" w:eastAsia="Times New Roman" w:hAnsi="Times New Roman"/>
          <w:b/>
          <w:sz w:val="28"/>
          <w:szCs w:val="28"/>
        </w:rPr>
        <w:t>й</w:t>
      </w:r>
      <w:r w:rsidRPr="0091413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палате</w:t>
      </w:r>
      <w:r w:rsidRPr="0091413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Сызранского района Самарской области</w:t>
      </w:r>
    </w:p>
    <w:p w14:paraId="0AC609EC" w14:textId="77777777" w:rsidR="004E551C" w:rsidRDefault="004E551C" w:rsidP="004E551C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A7765CB" w14:textId="77777777" w:rsidR="004E551C" w:rsidRPr="0091413F" w:rsidRDefault="004E551C" w:rsidP="004E551C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Сызранского района Самарской области</w:t>
      </w:r>
    </w:p>
    <w:p w14:paraId="01890C65" w14:textId="77777777" w:rsidR="004E551C" w:rsidRPr="0091413F" w:rsidRDefault="004E551C" w:rsidP="004E551C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Сызранского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1413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представителей Сызранского района </w:t>
      </w:r>
      <w:r w:rsidRPr="0091413F">
        <w:rPr>
          <w:rFonts w:ascii="Times New Roman" w:hAnsi="Times New Roman" w:cs="Times New Roman"/>
          <w:sz w:val="28"/>
          <w:szCs w:val="28"/>
        </w:rPr>
        <w:t>и подотчет</w:t>
      </w:r>
      <w:r>
        <w:rPr>
          <w:rFonts w:ascii="Times New Roman" w:hAnsi="Times New Roman" w:cs="Times New Roman"/>
          <w:sz w:val="28"/>
          <w:szCs w:val="28"/>
        </w:rPr>
        <w:t>на ему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1AD2489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6A5F44D4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413F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63E07308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4.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имеет гербовую печать и бланки со своим наименованием и с изображением герба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Сызранский.</w:t>
      </w:r>
    </w:p>
    <w:p w14:paraId="34A9EEB8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14:paraId="7637E980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6.Контрольно-счетн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14:paraId="5A05B97A" w14:textId="77777777" w:rsidR="004E551C" w:rsidRPr="0091413F" w:rsidRDefault="004E551C" w:rsidP="004E551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413F">
        <w:rPr>
          <w:rFonts w:ascii="Times New Roman" w:hAnsi="Times New Roman"/>
          <w:sz w:val="28"/>
          <w:szCs w:val="28"/>
        </w:rPr>
        <w:t>. Контрольно-счетн</w:t>
      </w:r>
      <w:r>
        <w:rPr>
          <w:rFonts w:ascii="Times New Roman" w:hAnsi="Times New Roman"/>
          <w:sz w:val="28"/>
          <w:szCs w:val="28"/>
        </w:rPr>
        <w:t>ая</w:t>
      </w:r>
      <w:r w:rsidRPr="0091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палата</w:t>
      </w:r>
      <w:r w:rsidRPr="0091413F">
        <w:rPr>
          <w:rFonts w:ascii="Times New Roman" w:hAnsi="Times New Roman"/>
          <w:sz w:val="28"/>
          <w:szCs w:val="28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</w:t>
      </w:r>
      <w:r>
        <w:rPr>
          <w:rFonts w:ascii="Times New Roman" w:hAnsi="Times New Roman"/>
          <w:sz w:val="28"/>
          <w:szCs w:val="28"/>
        </w:rPr>
        <w:t xml:space="preserve"> Сызранский</w:t>
      </w:r>
      <w:r w:rsidRPr="0091413F">
        <w:rPr>
          <w:rFonts w:ascii="Times New Roman" w:hAnsi="Times New Roman"/>
          <w:sz w:val="28"/>
          <w:szCs w:val="28"/>
        </w:rPr>
        <w:t>, соглашения с представительным органом муниципального района</w:t>
      </w:r>
      <w:r>
        <w:rPr>
          <w:rFonts w:ascii="Times New Roman" w:hAnsi="Times New Roman"/>
          <w:sz w:val="28"/>
          <w:szCs w:val="28"/>
        </w:rPr>
        <w:t xml:space="preserve"> Сызранский</w:t>
      </w:r>
      <w:r w:rsidRPr="0091413F">
        <w:rPr>
          <w:rFonts w:ascii="Times New Roman" w:hAnsi="Times New Roman"/>
          <w:sz w:val="28"/>
          <w:szCs w:val="28"/>
        </w:rPr>
        <w:t xml:space="preserve"> о передаче таких полномочий.</w:t>
      </w:r>
    </w:p>
    <w:p w14:paraId="28A95F67" w14:textId="77777777" w:rsidR="004E551C" w:rsidRDefault="004E551C" w:rsidP="004E551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4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Юридический адрес контрольно-счетной палаты: 446073, Самарская область, Сызранский район, поселок </w:t>
      </w:r>
      <w:proofErr w:type="spellStart"/>
      <w:r>
        <w:rPr>
          <w:rFonts w:ascii="Times New Roman" w:hAnsi="Times New Roman"/>
          <w:sz w:val="28"/>
          <w:szCs w:val="28"/>
        </w:rPr>
        <w:t>Варламово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д.14</w:t>
      </w:r>
    </w:p>
    <w:p w14:paraId="04BDC358" w14:textId="77777777" w:rsidR="004E551C" w:rsidRPr="0091413F" w:rsidRDefault="004E551C" w:rsidP="004E551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места нахождения контрольно-счетной палаты: 446001,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г.Сызрань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д.39.</w:t>
      </w:r>
    </w:p>
    <w:p w14:paraId="7EFBC109" w14:textId="77777777" w:rsidR="004E551C" w:rsidRDefault="004E551C" w:rsidP="004E551C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5C23F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Полное наименование юридического лица: контрольно-счетная палата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Сызранского района Самарской области.</w:t>
      </w:r>
    </w:p>
    <w:p w14:paraId="1B296DB5" w14:textId="77777777" w:rsidR="004E551C" w:rsidRPr="005C23F9" w:rsidRDefault="004E551C" w:rsidP="004E551C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Сокращенное наименование юридического лица: контрольно-счетная палата Сызранского района.</w:t>
      </w:r>
    </w:p>
    <w:p w14:paraId="1F6280EA" w14:textId="77777777" w:rsidR="004E551C" w:rsidRPr="0091413F" w:rsidRDefault="004E551C" w:rsidP="004E551C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20F8416A" w14:textId="77777777" w:rsidR="004E551C" w:rsidRDefault="004E551C" w:rsidP="004E551C">
      <w:pPr>
        <w:pStyle w:val="ConsPlusNormal"/>
        <w:spacing w:before="120"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6" w:history="1">
        <w:r w:rsidRPr="0091413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Думы городского округа Самара от 10.07.2006 N 294 (ред. от 07.05.2015) &quot;Устав городского округа Самара Самарской области&quot; (Зарегистрировано в ГУ Минюста РФ по Приволжскому федеральному округу 18.07.2006 N RU633010002006001){КонсультантПлюс}" w:history="1">
        <w:r w:rsidRPr="00E00C91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0C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области, принят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E00C91">
        <w:rPr>
          <w:rFonts w:ascii="Times New Roman" w:hAnsi="Times New Roman" w:cs="Times New Roman"/>
          <w:bCs/>
          <w:sz w:val="28"/>
          <w:szCs w:val="28"/>
        </w:rPr>
        <w:t>решением Собрания представителей Сызранского района от 03.07.2014 № 28</w:t>
      </w:r>
      <w:r w:rsidRPr="0091413F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14:paraId="6EF24005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5E8EE8B7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2B8299B6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4C4F9DCE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565B4A4" w14:textId="77777777" w:rsidR="004E551C" w:rsidRPr="00964D98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Статья 4. Состав и структура контрольно-счетной палаты</w:t>
      </w:r>
    </w:p>
    <w:p w14:paraId="49CFB206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и аппарата контрольно-счетной палаты.</w:t>
      </w:r>
    </w:p>
    <w:p w14:paraId="3FED5DBB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2. Председатель контрольно-счетной палаты замещает муниципальную должность.</w:t>
      </w:r>
    </w:p>
    <w:p w14:paraId="1031A8B3" w14:textId="77777777" w:rsidR="004E551C" w:rsidRPr="00964D98" w:rsidRDefault="004E551C" w:rsidP="004E551C">
      <w:pPr>
        <w:autoSpaceDE w:val="0"/>
        <w:autoSpaceDN w:val="0"/>
        <w:adjustRightInd w:val="0"/>
        <w:spacing w:line="274" w:lineRule="auto"/>
        <w:jc w:val="both"/>
        <w:rPr>
          <w:rFonts w:ascii="Times New Roman" w:hAnsi="Times New Roman"/>
          <w:sz w:val="28"/>
          <w:szCs w:val="28"/>
        </w:rPr>
      </w:pPr>
      <w:r w:rsidRPr="00964D98">
        <w:rPr>
          <w:rFonts w:ascii="Times New Roman" w:hAnsi="Times New Roman"/>
          <w:sz w:val="28"/>
          <w:szCs w:val="28"/>
        </w:rPr>
        <w:t xml:space="preserve">        3. Срок полномочий председателя контрольно-счетной палаты составляет </w:t>
      </w:r>
      <w:r w:rsidRPr="00964D98">
        <w:rPr>
          <w:rFonts w:ascii="Times New Roman" w:hAnsi="Times New Roman"/>
          <w:sz w:val="28"/>
          <w:szCs w:val="28"/>
          <w:u w:val="single"/>
        </w:rPr>
        <w:t>пять лет</w:t>
      </w:r>
      <w:r w:rsidRPr="00964D98">
        <w:rPr>
          <w:rFonts w:ascii="Times New Roman" w:hAnsi="Times New Roman"/>
          <w:sz w:val="28"/>
          <w:szCs w:val="28"/>
        </w:rPr>
        <w:t>.</w:t>
      </w:r>
    </w:p>
    <w:p w14:paraId="5C21A5BB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4. В состав аппарата контрольно-счетной палаты входят инспекторы и иные штатные работники. На инспекторов контрольно-счетной палаты в пределах их компетенции возлагаются обязанности по организации и непосредственному проведению внешнего муниципального финансового контроля.</w:t>
      </w:r>
    </w:p>
    <w:p w14:paraId="11DFD472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52E5E744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контрольно-счетной палаты определяется Собранием представителей Сызранского района по представлению председателя контрольно-счетной палаты с учетом необходимости </w:t>
      </w:r>
      <w:r w:rsidRPr="00964D9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возложенных законодательством полномочий, обеспечения организационной и функциональной независимости. </w:t>
      </w:r>
    </w:p>
    <w:p w14:paraId="58E5EAFA" w14:textId="77777777" w:rsidR="004E551C" w:rsidRPr="00964D98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7. Состав и структура контрольно-счетной палаты утверждаются Собранием представителей Сызранского района исходя из возложенных на контрольно-счетную палату полномочий.</w:t>
      </w:r>
    </w:p>
    <w:p w14:paraId="07745968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D98">
        <w:rPr>
          <w:rFonts w:ascii="Times New Roman" w:hAnsi="Times New Roman" w:cs="Times New Roman"/>
          <w:sz w:val="28"/>
          <w:szCs w:val="28"/>
        </w:rPr>
        <w:t>8. Штатное расписание контрольно-счетной палаты утверждается председателем контрольно-счетной палаты.</w:t>
      </w:r>
    </w:p>
    <w:p w14:paraId="1596A36E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F0872B9" w14:textId="77777777" w:rsidR="004E551C" w:rsidRPr="0091413F" w:rsidRDefault="004E551C" w:rsidP="004E551C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14:paraId="12261327" w14:textId="77777777" w:rsidR="004E551C" w:rsidRPr="0091413F" w:rsidRDefault="004E551C" w:rsidP="004E551C">
      <w:pPr>
        <w:pStyle w:val="ConsPlusNormal"/>
        <w:spacing w:before="120"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413F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9B980E1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91413F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Сызранского района:</w:t>
      </w:r>
    </w:p>
    <w:p w14:paraId="3C921D0B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4C70F8A6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24FFE75A" w14:textId="77777777" w:rsidR="004E551C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Сызранского района.</w:t>
      </w:r>
    </w:p>
    <w:p w14:paraId="085B2285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13F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Сызранского 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субъектами, перечисленными в </w:t>
      </w:r>
      <w:hyperlink w:anchor="P91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91413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палаты.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7EBFC" w14:textId="77777777" w:rsidR="004E551C" w:rsidRDefault="004E551C" w:rsidP="004E551C">
      <w:pPr>
        <w:autoSpaceDE w:val="0"/>
        <w:autoSpaceDN w:val="0"/>
        <w:adjustRightInd w:val="0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413F">
        <w:rPr>
          <w:rFonts w:ascii="Times New Roman" w:hAnsi="Times New Roman"/>
          <w:sz w:val="28"/>
          <w:szCs w:val="28"/>
        </w:rPr>
        <w:t>. Порядок рассмотрения кандидатур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91413F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1413F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 xml:space="preserve">ой палаты </w:t>
      </w:r>
      <w:r w:rsidRPr="0091413F">
        <w:rPr>
          <w:rFonts w:ascii="Times New Roman" w:hAnsi="Times New Roman"/>
          <w:sz w:val="28"/>
          <w:szCs w:val="28"/>
        </w:rPr>
        <w:t xml:space="preserve">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/>
          <w:sz w:val="28"/>
          <w:szCs w:val="28"/>
        </w:rPr>
        <w:t>.</w:t>
      </w:r>
    </w:p>
    <w:p w14:paraId="0134E7B6" w14:textId="77777777" w:rsidR="004E551C" w:rsidRDefault="004E551C" w:rsidP="004E551C">
      <w:pPr>
        <w:autoSpaceDE w:val="0"/>
        <w:autoSpaceDN w:val="0"/>
        <w:adjustRightInd w:val="0"/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Собрание представителей Сызранского района вправе обратиться в Счетную палату Самарской области за заключением о соответствии кандидатуры на должность председателя контрольно-счетной палаты муниципального образования квалификационным требованиям, установленным Ф</w:t>
      </w:r>
      <w:r w:rsidRPr="0091413F">
        <w:rPr>
          <w:rFonts w:ascii="Times New Roman" w:hAnsi="Times New Roman"/>
          <w:sz w:val="28"/>
          <w:szCs w:val="28"/>
        </w:rPr>
        <w:t>едеральным законом 6-ФЗ</w:t>
      </w:r>
      <w:r>
        <w:rPr>
          <w:rFonts w:ascii="Times New Roman" w:hAnsi="Times New Roman"/>
          <w:sz w:val="28"/>
          <w:szCs w:val="28"/>
        </w:rPr>
        <w:t>, в порядке, утвержденном Счетной палатой Самарской области.</w:t>
      </w:r>
    </w:p>
    <w:p w14:paraId="65A9D754" w14:textId="77777777" w:rsidR="004E551C" w:rsidRPr="0081691F" w:rsidRDefault="004E551C" w:rsidP="004E55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FB6A3C8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</w:p>
    <w:p w14:paraId="5CB61508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91413F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14:paraId="5051CAE4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91413F">
        <w:rPr>
          <w:rFonts w:ascii="Times New Roman" w:hAnsi="Times New Roman" w:cs="Times New Roman"/>
          <w:sz w:val="28"/>
          <w:szCs w:val="28"/>
        </w:rPr>
        <w:t>1) наличие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177C0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1413F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0BBE24F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41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5B75B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Самарской области, нормативным правовым актом Собрания представителей Сызранского района для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палаты, могут быть установлены дополнительные требования к образованию и опыту работы.</w:t>
      </w:r>
    </w:p>
    <w:p w14:paraId="21B802E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2B549138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91413F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6653CC63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37D4D0E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7A5EE6B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5C5C82F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14:paraId="2F9D747D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68AA8D7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>4.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1413F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1413F">
        <w:rPr>
          <w:rFonts w:ascii="Times New Roman" w:hAnsi="Times New Roman" w:cs="Times New Roman"/>
          <w:sz w:val="28"/>
          <w:szCs w:val="28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07C1A3E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407AA12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5143D71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14:paraId="24860E24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Председатель и инспекторы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5D938BE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3962BDAC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91413F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C133180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14:paraId="275EAFF4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91413F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7690DCCF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2E73E1BE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14:paraId="2EA80945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F786E56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4A2DC404" w14:textId="77777777" w:rsidR="004E551C" w:rsidRPr="0091413F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8C5A12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6) достижения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13F">
        <w:rPr>
          <w:rFonts w:ascii="Times New Roman" w:hAnsi="Times New Roman" w:cs="Times New Roman"/>
          <w:sz w:val="28"/>
          <w:szCs w:val="28"/>
        </w:rPr>
        <w:t xml:space="preserve">установленного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предельного возраста пребывания в должности;</w:t>
      </w:r>
    </w:p>
    <w:p w14:paraId="30C4048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частями 2-3 статьи 6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AEE5AB9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C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B6770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75C13D3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14:paraId="42713ADA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0CEB95B0" w14:textId="77777777" w:rsidR="004E551C" w:rsidRDefault="004E551C" w:rsidP="004E551C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44DA4845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051355EA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51D39320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E21E9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3CC01767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04EB006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5C39558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B452F87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процессе;</w:t>
      </w:r>
    </w:p>
    <w:p w14:paraId="383D30B9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и Главе муниципального района;</w:t>
      </w:r>
    </w:p>
    <w:p w14:paraId="1E830B84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45D866B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контрольно-счетной палаты;</w:t>
      </w:r>
    </w:p>
    <w:p w14:paraId="32FA8AF1" w14:textId="77777777" w:rsidR="004E551C" w:rsidRDefault="004E551C" w:rsidP="004E551C">
      <w:pPr>
        <w:autoSpaceDE w:val="0"/>
        <w:autoSpaceDN w:val="0"/>
        <w:adjustRightInd w:val="0"/>
        <w:spacing w:before="280"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0B111BF" w14:textId="77777777" w:rsidR="004E551C" w:rsidRDefault="004E551C" w:rsidP="004E551C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иные полномочия в сфере внешнего муниципального финансового </w:t>
      </w:r>
      <w:r>
        <w:rPr>
          <w:rFonts w:ascii="Times New Roman" w:hAnsi="Times New Roman"/>
          <w:sz w:val="28"/>
          <w:szCs w:val="28"/>
        </w:rPr>
        <w:lastRenderedPageBreak/>
        <w:t>контроля, установленные федеральными законами, законами субъекта Российской Федерации и решениями Собрания представителей муниципального района.</w:t>
      </w:r>
    </w:p>
    <w:p w14:paraId="3402B031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805">
        <w:rPr>
          <w:rFonts w:ascii="Times New Roman" w:hAnsi="Times New Roman" w:cs="Times New Roman"/>
          <w:sz w:val="28"/>
          <w:szCs w:val="28"/>
        </w:rPr>
        <w:t>2.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C62805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C62805">
        <w:rPr>
          <w:rFonts w:ascii="Times New Roman" w:hAnsi="Times New Roman" w:cs="Times New Roman"/>
          <w:sz w:val="28"/>
          <w:szCs w:val="28"/>
        </w:rPr>
        <w:t xml:space="preserve"> 1 настоящей статьи, осуществляет контроль за законностью и эффективностью использования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805">
        <w:rPr>
          <w:rFonts w:ascii="Times New Roman" w:hAnsi="Times New Roman" w:cs="Times New Roman"/>
          <w:sz w:val="28"/>
          <w:szCs w:val="28"/>
        </w:rPr>
        <w:t xml:space="preserve">поступивших соответственно в бюджеты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C62805">
        <w:rPr>
          <w:rFonts w:ascii="Times New Roman" w:hAnsi="Times New Roman" w:cs="Times New Roman"/>
          <w:sz w:val="28"/>
          <w:szCs w:val="28"/>
        </w:rPr>
        <w:t>.</w:t>
      </w:r>
    </w:p>
    <w:p w14:paraId="662E1F8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127CE5E0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рйона</w:t>
      </w:r>
      <w:proofErr w:type="spellEnd"/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C8B75B3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6D2F3E20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86F3342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14:paraId="6D0E388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559B6CCE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46AA0C0D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14:paraId="049D3A2C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ECD6F98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14:paraId="4A3EEA3E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0" w:history="1">
        <w:r w:rsidRPr="009141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6AAD260F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общими требованиями, утвержденными Счетной палатой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(или) Счетной палатой 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F9A0FF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2463AD55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EFD629C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9BCAE25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5671B97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E556DC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содержание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70421215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14:paraId="31BC9981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14:paraId="2B59B6AB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2BC17891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83B203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планов работы контрольно-счетной палаты;</w:t>
      </w:r>
    </w:p>
    <w:p w14:paraId="4F502AD5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- иные вопросы внутренней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1881E72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3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04D8EC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B02C9F3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14:paraId="450A3EA0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</w:t>
      </w:r>
      <w:bookmarkStart w:id="5" w:name="_Hlk84499871"/>
      <w:r w:rsidRPr="00914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bookmarkEnd w:id="5"/>
      <w:r w:rsidRPr="0091413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351167AD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91413F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7C332BC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3F7">
        <w:rPr>
          <w:rFonts w:ascii="Times New Roman" w:hAnsi="Times New Roman" w:cs="Times New Roman"/>
          <w:sz w:val="28"/>
          <w:szCs w:val="28"/>
        </w:rPr>
        <w:t>План работы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823F7">
        <w:rPr>
          <w:rFonts w:ascii="Times New Roman" w:hAnsi="Times New Roman" w:cs="Times New Roman"/>
          <w:sz w:val="28"/>
          <w:szCs w:val="28"/>
        </w:rPr>
        <w:t xml:space="preserve">на предстоящий год утверждается </w:t>
      </w:r>
      <w:r w:rsidRPr="00F65CCC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в срок до 30 декабря</w:t>
      </w:r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</w:t>
      </w:r>
      <w:r w:rsidRPr="005823F7">
        <w:rPr>
          <w:rFonts w:ascii="Times New Roman" w:hAnsi="Times New Roman" w:cs="Times New Roman"/>
          <w:sz w:val="28"/>
          <w:szCs w:val="28"/>
        </w:rPr>
        <w:t>.</w:t>
      </w:r>
    </w:p>
    <w:p w14:paraId="167E3CCD" w14:textId="77777777" w:rsidR="004E551C" w:rsidRPr="005823F7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Поручения, принятые </w:t>
      </w:r>
      <w:r>
        <w:rPr>
          <w:rFonts w:ascii="Times New Roman" w:hAnsi="Times New Roman" w:cs="Times New Roman"/>
          <w:sz w:val="28"/>
          <w:szCs w:val="28"/>
        </w:rPr>
        <w:t>от 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91413F">
        <w:rPr>
          <w:rFonts w:ascii="Times New Roman" w:hAnsi="Times New Roman" w:cs="Times New Roman"/>
          <w:sz w:val="28"/>
          <w:szCs w:val="28"/>
        </w:rPr>
        <w:t xml:space="preserve">,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91413F">
        <w:rPr>
          <w:rFonts w:ascii="Times New Roman" w:hAnsi="Times New Roman" w:cs="Times New Roman"/>
          <w:sz w:val="28"/>
          <w:szCs w:val="28"/>
        </w:rPr>
        <w:t xml:space="preserve">до 15 декабря года, предшествующего планируемому, подлежат обязательному включению в план </w:t>
      </w:r>
      <w:r w:rsidRPr="005823F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F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на предстоящий год.</w:t>
      </w:r>
    </w:p>
    <w:p w14:paraId="03EF4A89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3F7">
        <w:rPr>
          <w:rFonts w:ascii="Times New Roman" w:hAnsi="Times New Roman" w:cs="Times New Roman"/>
          <w:sz w:val="28"/>
          <w:szCs w:val="28"/>
        </w:rPr>
        <w:t xml:space="preserve">4. Поручения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23F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5823F7">
        <w:rPr>
          <w:rFonts w:ascii="Times New Roman" w:hAnsi="Times New Roman" w:cs="Times New Roman"/>
          <w:sz w:val="28"/>
          <w:szCs w:val="28"/>
        </w:rPr>
        <w:t xml:space="preserve">по внесению изменений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F7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поступившие для включения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F7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в 10-дневный срок со дня поступления.</w:t>
      </w:r>
    </w:p>
    <w:p w14:paraId="0E0B16E1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14:paraId="5A79768D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00C5DDA3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1D46498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0C2405C5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14. Полномочия председателя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14:paraId="5CFE20BE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</w:t>
      </w:r>
      <w:r w:rsidRPr="0091413F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1C3B127C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40E362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15FF341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91413F">
        <w:rPr>
          <w:rFonts w:ascii="Times New Roman" w:hAnsi="Times New Roman" w:cs="Times New Roman"/>
          <w:sz w:val="28"/>
          <w:szCs w:val="28"/>
        </w:rPr>
        <w:t>и изменения к ним;</w:t>
      </w:r>
    </w:p>
    <w:p w14:paraId="6903D77B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36E85D7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5211621F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EE1101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6B0F5A15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413F">
        <w:rPr>
          <w:rFonts w:ascii="Times New Roman" w:hAnsi="Times New Roman" w:cs="Times New Roman"/>
          <w:sz w:val="28"/>
          <w:szCs w:val="28"/>
        </w:rPr>
        <w:t>)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Собранию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lastRenderedPageBreak/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91413F"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14:paraId="46FFC83F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 в</w:t>
      </w:r>
      <w:r w:rsidRPr="0091413F">
        <w:rPr>
          <w:rFonts w:ascii="Times New Roman" w:hAnsi="Times New Roman" w:cs="Times New Roman"/>
          <w:sz w:val="28"/>
          <w:szCs w:val="28"/>
        </w:rPr>
        <w:t xml:space="preserve">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14:paraId="5DB1F30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413F">
        <w:rPr>
          <w:rFonts w:ascii="Times New Roman" w:hAnsi="Times New Roman" w:cs="Times New Roman"/>
          <w:sz w:val="28"/>
          <w:szCs w:val="28"/>
        </w:rPr>
        <w:t xml:space="preserve">) утверждает штатное расписание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положения о структурных подразделениях и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0EC51AB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осуществляет полномочия нанимателя работников аппарата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A9F1A7A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1413F">
        <w:rPr>
          <w:rFonts w:ascii="Times New Roman" w:hAnsi="Times New Roman" w:cs="Times New Roman"/>
          <w:sz w:val="28"/>
          <w:szCs w:val="28"/>
        </w:rPr>
        <w:t xml:space="preserve">) издает правовые акты (приказы, распоряжения)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палаты;</w:t>
      </w:r>
    </w:p>
    <w:p w14:paraId="04C78A0C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полномочия, необходимые для осуществления полномочий контрольно-счетной палаты.</w:t>
      </w:r>
    </w:p>
    <w:p w14:paraId="7607AC06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F5F4ED4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14:paraId="265FDD2E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46B4F019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266BC660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91413F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FA61BCE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728579E3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05A1E152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E4DB0FA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758B2469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7600B5D2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144C25DD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14:paraId="48554A67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hyperlink w:anchor="P282" w:history="1">
        <w:r w:rsidRPr="0091413F">
          <w:rPr>
            <w:rFonts w:ascii="Times New Roman" w:hAnsi="Times New Roman" w:cs="Times New Roman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91413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B143753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219B1FD4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720D617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5.  Должностные  лица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C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C9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21489" w14:textId="77777777" w:rsidR="004E551C" w:rsidRPr="0091413F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D9A9FFE" w14:textId="77777777" w:rsidR="004E551C" w:rsidRDefault="004E551C" w:rsidP="004E551C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FF88D0C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</w:t>
      </w:r>
      <w:r>
        <w:rPr>
          <w:rFonts w:ascii="Times New Roman" w:hAnsi="Times New Roman" w:cs="Times New Roman"/>
          <w:sz w:val="28"/>
          <w:szCs w:val="28"/>
        </w:rPr>
        <w:t>ной палате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D47BA90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3CCD870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Представление информации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</w:p>
    <w:p w14:paraId="44982E62" w14:textId="77777777" w:rsidR="004E551C" w:rsidRPr="007E6332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мероприятий.</w:t>
      </w:r>
    </w:p>
    <w:p w14:paraId="1D383C72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1 настоящей статьи, определяется муниципальными правовыми актами и Регламентом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173A8E6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D233DF9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рабочим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 доступом к справочным правовым системам, информационно-телекоммуникационной сети Интернет.</w:t>
      </w:r>
    </w:p>
    <w:p w14:paraId="6C0D38B2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413F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244EA31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14:paraId="38D93870" w14:textId="77777777" w:rsidR="004E551C" w:rsidRPr="0006410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10F">
        <w:rPr>
          <w:rFonts w:ascii="Times New Roman" w:hAnsi="Times New Roman" w:cs="Times New Roman"/>
          <w:sz w:val="28"/>
          <w:szCs w:val="28"/>
        </w:rPr>
        <w:t xml:space="preserve">. Финансовый орган </w:t>
      </w:r>
      <w:r>
        <w:rPr>
          <w:rFonts w:ascii="Times New Roman" w:hAnsi="Times New Roman" w:cs="Times New Roman"/>
          <w:sz w:val="28"/>
          <w:szCs w:val="28"/>
        </w:rPr>
        <w:t>администрации Сызранского</w:t>
      </w:r>
      <w:r w:rsidRPr="0006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6410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410F">
        <w:rPr>
          <w:rFonts w:ascii="Times New Roman" w:hAnsi="Times New Roman" w:cs="Times New Roman"/>
          <w:sz w:val="28"/>
          <w:szCs w:val="28"/>
        </w:rPr>
        <w:t xml:space="preserve">онтрольно-счетную палату бюджетную отчетность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06410F">
        <w:rPr>
          <w:rFonts w:ascii="Times New Roman" w:hAnsi="Times New Roman" w:cs="Times New Roman"/>
          <w:sz w:val="28"/>
          <w:szCs w:val="28"/>
        </w:rPr>
        <w:t xml:space="preserve">, утвержденную сводную бюджетную роспись, кассовый план и изменения к ним. </w:t>
      </w:r>
    </w:p>
    <w:p w14:paraId="0056E3FA" w14:textId="77777777" w:rsidR="004E551C" w:rsidRPr="0006410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410F">
        <w:rPr>
          <w:rFonts w:ascii="Times New Roman" w:hAnsi="Times New Roman" w:cs="Times New Roman"/>
          <w:sz w:val="28"/>
          <w:szCs w:val="28"/>
        </w:rPr>
        <w:t xml:space="preserve">. Главные администраторы бюджетных средств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06410F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06410F">
        <w:rPr>
          <w:rFonts w:ascii="Times New Roman" w:hAnsi="Times New Roman" w:cs="Times New Roman"/>
          <w:sz w:val="28"/>
          <w:szCs w:val="28"/>
        </w:rPr>
        <w:t xml:space="preserve"> сводную бюджетную отчетность.</w:t>
      </w:r>
    </w:p>
    <w:p w14:paraId="2074A5A5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410F">
        <w:rPr>
          <w:rFonts w:ascii="Times New Roman" w:hAnsi="Times New Roman" w:cs="Times New Roman"/>
          <w:sz w:val="28"/>
          <w:szCs w:val="28"/>
        </w:rPr>
        <w:t xml:space="preserve">. Органы администрации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06410F">
        <w:rPr>
          <w:rFonts w:ascii="Times New Roman" w:hAnsi="Times New Roman" w:cs="Times New Roman"/>
          <w:sz w:val="28"/>
          <w:szCs w:val="28"/>
        </w:rPr>
        <w:t xml:space="preserve"> ежегодно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06410F">
        <w:rPr>
          <w:rFonts w:ascii="Times New Roman" w:hAnsi="Times New Roman" w:cs="Times New Roman"/>
          <w:sz w:val="28"/>
          <w:szCs w:val="28"/>
        </w:rPr>
        <w:t>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14:paraId="36036AC8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3C245997" w14:textId="77777777" w:rsidR="004E551C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17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14:paraId="598DD503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3BF">
        <w:rPr>
          <w:rFonts w:ascii="Times New Roman" w:hAnsi="Times New Roman" w:cs="Times New Roman"/>
          <w:b w:val="0"/>
          <w:bCs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131C828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палаты.</w:t>
      </w:r>
    </w:p>
    <w:p w14:paraId="5DD867DE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муниципальные органы, иные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91413F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</w:p>
    <w:p w14:paraId="52159879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1873838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5B84832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05A83B99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22031A8D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6C1E4F03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61CA2458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(или) законодательством 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22E1205C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11.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факты незаконного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14:paraId="31A31B7A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Pr="0091413F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14:paraId="5961D7AF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14:paraId="199C2F8A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7D8883E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8EF7475" w14:textId="77777777" w:rsidR="004E551C" w:rsidRPr="0091413F" w:rsidRDefault="004E551C" w:rsidP="004E551C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91413F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14:paraId="4553A6B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со Счетной палатой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Самарской области,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контрольно-счетными органами других субъектов Российской Федерации и муниципальных образований, а также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14:paraId="352F77C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912B0BB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5D12F2EA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AFDD3F3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36B8DC0F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вправе обратиться в Счетную палату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1413F">
        <w:rPr>
          <w:rFonts w:ascii="Times New Roman" w:hAnsi="Times New Roman" w:cs="Times New Roman"/>
          <w:sz w:val="28"/>
          <w:szCs w:val="28"/>
        </w:rPr>
        <w:t xml:space="preserve">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6CDEE990" w14:textId="77777777" w:rsidR="004E551C" w:rsidRDefault="004E551C" w:rsidP="004E551C">
      <w:pPr>
        <w:pStyle w:val="ConsPlusTitle"/>
        <w:spacing w:before="80" w:after="8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B32968" w14:textId="77777777" w:rsidR="004E551C" w:rsidRPr="0091413F" w:rsidRDefault="004E551C" w:rsidP="004E551C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91413F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7A484A6D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413F">
        <w:rPr>
          <w:rFonts w:ascii="Times New Roman" w:hAnsi="Times New Roman" w:cs="Times New Roman"/>
          <w:sz w:val="28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25C3B0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ежегодно представляет отчет о своей деятельности </w:t>
      </w:r>
      <w:r>
        <w:rPr>
          <w:rFonts w:ascii="Times New Roman" w:hAnsi="Times New Roman" w:cs="Times New Roman"/>
          <w:sz w:val="28"/>
          <w:szCs w:val="28"/>
        </w:rPr>
        <w:t>Собранию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67511FBB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9B3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1E19B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19B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r w:rsidRPr="001E19B3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19B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1E19B3">
        <w:rPr>
          <w:rFonts w:ascii="Times New Roman" w:hAnsi="Times New Roman" w:cs="Times New Roman"/>
          <w:sz w:val="28"/>
          <w:szCs w:val="28"/>
        </w:rPr>
        <w:t>.</w:t>
      </w:r>
    </w:p>
    <w:p w14:paraId="2E3B3EDF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31E7C71B" w14:textId="77777777" w:rsidR="004E551C" w:rsidRPr="0091413F" w:rsidRDefault="004E551C" w:rsidP="004E551C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Pr="0091413F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14:paraId="23CE2556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91413F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367B1581" w14:textId="77777777" w:rsidR="004E551C" w:rsidRPr="0091413F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Расходы на обеспечение деятельности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14:paraId="2AF4D7B9" w14:textId="77777777" w:rsidR="004E551C" w:rsidRDefault="004E551C" w:rsidP="004E551C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решений 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E04903A" w14:textId="77777777" w:rsidR="004E551C" w:rsidRPr="0081691F" w:rsidRDefault="004E551C" w:rsidP="004E551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01DC780" w14:textId="77777777" w:rsidR="004E551C" w:rsidRPr="0091413F" w:rsidRDefault="004E551C" w:rsidP="004E551C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Pr="0091413F">
        <w:rPr>
          <w:rFonts w:ascii="Times New Roman" w:hAnsi="Times New Roman" w:cs="Times New Roman"/>
          <w:sz w:val="28"/>
          <w:szCs w:val="28"/>
        </w:rPr>
        <w:t>. Материальное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социальное обеспечение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14:paraId="717B6FCF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района Сызранский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277D5123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</w:t>
      </w: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Собрания представителей Сызранского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0D9E65CA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413F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 xml:space="preserve">и иных работников аппарата контрольно-счетного органа муниципального образования устанавливаются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0B3A118" w14:textId="77777777" w:rsidR="004E551C" w:rsidRPr="0091413F" w:rsidRDefault="004E551C" w:rsidP="004E551C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</w:t>
      </w:r>
      <w:r w:rsidRPr="0091413F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14:paraId="5637DDB9" w14:textId="77777777" w:rsidR="004E551C" w:rsidRPr="0091413F" w:rsidRDefault="004E551C" w:rsidP="004E551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413F">
        <w:rPr>
          <w:rFonts w:ascii="Times New Roman" w:hAnsi="Times New Roman" w:cs="Times New Roman"/>
          <w:sz w:val="28"/>
          <w:szCs w:val="28"/>
        </w:rPr>
        <w:t>астоящее Положение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с 01 января 2022 года.</w:t>
      </w:r>
    </w:p>
    <w:p w14:paraId="3841F167" w14:textId="77777777" w:rsidR="004E551C" w:rsidRPr="0091413F" w:rsidRDefault="004E551C" w:rsidP="004E551C">
      <w:pPr>
        <w:spacing w:line="276" w:lineRule="auto"/>
        <w:rPr>
          <w:sz w:val="28"/>
          <w:szCs w:val="28"/>
        </w:rPr>
      </w:pPr>
    </w:p>
    <w:p w14:paraId="54D6C52C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4E571122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7D39319F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16318CA9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05EDF874" w14:textId="77777777" w:rsidR="004E551C" w:rsidRPr="0077446F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15613171" w14:textId="77777777" w:rsidR="004E551C" w:rsidRDefault="004E551C" w:rsidP="004E551C">
      <w:pPr>
        <w:jc w:val="both"/>
        <w:rPr>
          <w:rFonts w:ascii="Times New Roman" w:hAnsi="Times New Roman"/>
          <w:b/>
          <w:sz w:val="28"/>
          <w:szCs w:val="28"/>
        </w:rPr>
      </w:pPr>
    </w:p>
    <w:p w14:paraId="6A4E1BD3" w14:textId="77777777" w:rsidR="00F94194" w:rsidRDefault="00F94194"/>
    <w:sectPr w:rsidR="00F94194" w:rsidSect="00F417FE">
      <w:headerReference w:type="default" r:id="rId11"/>
      <w:pgSz w:w="11900" w:h="16840"/>
      <w:pgMar w:top="284" w:right="843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7179" w14:textId="77777777" w:rsidR="003A14A7" w:rsidRDefault="004E55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74B81C59" w14:textId="77777777" w:rsidR="003A14A7" w:rsidRDefault="004E5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0"/>
    <w:rsid w:val="004E551C"/>
    <w:rsid w:val="008D5FF0"/>
    <w:rsid w:val="00DB5FE0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E30"/>
  <w15:chartTrackingRefBased/>
  <w15:docId w15:val="{0419F0DB-ECFB-4D6F-8334-B813805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51C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E551C"/>
    <w:rPr>
      <w:rFonts w:ascii="Cambria" w:eastAsia="MS Mincho" w:hAnsi="Cambri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E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5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BBF3E9573E7E4DCDDB37BFA7086A161493664E2EFF3F5383D6E9BDC47ADF0C9616E2BAC7A774DB84855887PFm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1D62A61C5BD150328DED5E3CE4B606FC7000FEA543ABD7A16385BB763E3815C1C269C029CEE4C525130E0i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8931D62A61C5BD150328DED5E3CE4B606FC7000FEA543ABD7A16385BB763E3815C1C269C029CEE4C525130E0i0L" TargetMode="Externa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B3BF5FF7B5E558EDD5CDF49ED5CA5023CD1D828EA475E76D2A0BFC5EE0A540555783E5E99350CE836EDE279E31613D5119B347DF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6360</Words>
  <Characters>36253</Characters>
  <Application>Microsoft Office Word</Application>
  <DocSecurity>0</DocSecurity>
  <Lines>302</Lines>
  <Paragraphs>85</Paragraphs>
  <ScaleCrop>false</ScaleCrop>
  <Company/>
  <LinksUpToDate>false</LinksUpToDate>
  <CharactersWithSpaces>42528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2022-02-17T07:49:00Z</dcterms:created>
  <dcterms:modified xsi:type="dcterms:W3CDTF">2022-02-17T07:56:00Z</dcterms:modified>
</cp:coreProperties>
</file>