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0" w:rsidRDefault="00BA4CC0" w:rsidP="00BA4CC0">
      <w:r>
        <w:t>Представить декларацию о доходах за 2015 год необходимо до 4 мая</w:t>
      </w:r>
    </w:p>
    <w:p w:rsidR="00BA4CC0" w:rsidRDefault="00BA4CC0" w:rsidP="00BA4CC0">
      <w:r>
        <w:tab/>
      </w:r>
      <w:r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C:\Users\6325-15-421\Desktop\уфнс реклама\раздаточный материал\Раздатка НДФЛ актуально до 30.04.16\Сызрань Адм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25-15-421\Desktop\уфнс реклама\раздаточный материал\Раздатка НДФЛ актуально до 30.04.16\Сызрань Адм\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CC0" w:rsidRDefault="00BA4CC0" w:rsidP="00BA4CC0"/>
    <w:p w:rsidR="00BA4CC0" w:rsidRDefault="00BA4CC0" w:rsidP="00BA4CC0">
      <w:r>
        <w:t xml:space="preserve">В России проходит Декларационная кампания. </w:t>
      </w:r>
      <w:proofErr w:type="gramStart"/>
      <w:r>
        <w:t>Отчитаться о доходах</w:t>
      </w:r>
      <w:proofErr w:type="gramEnd"/>
      <w:r>
        <w:t xml:space="preserve"> за 2015 год необходимо не позднее 4 мая 2016 года тем физическим лицам, с которых не был удержан налог налоговым агентом, а также в некоторых других случаях.</w:t>
      </w:r>
    </w:p>
    <w:p w:rsidR="00BA4CC0" w:rsidRDefault="00BA4CC0" w:rsidP="00BA4CC0"/>
    <w:p w:rsidR="00BA4CC0" w:rsidRDefault="00BA4CC0" w:rsidP="00BA4CC0">
      <w:r>
        <w:t>Так, представить декларацию необходимо, если в 2015 году налогоплательщик продал имущество, находившееся в его собственности менее трех лет; получал доход от сдачи квартир, комнат и другого имущества в аренду; получил дорогие подарки, а также занимался репетиторством.</w:t>
      </w:r>
    </w:p>
    <w:p w:rsidR="00BA4CC0" w:rsidRDefault="00BA4CC0" w:rsidP="00BA4CC0"/>
    <w:p w:rsidR="00BA4CC0" w:rsidRDefault="00BA4CC0" w:rsidP="00BA4CC0">
      <w:r>
        <w:t>Представить декларацию можно лично, через представителя физического лица (по доверенности), по почте и в электронном виде (при наличии квалифицированной электронной подписи) с помощью сервиса «Личный кабинет налогоплательщика для физических лиц».</w:t>
      </w:r>
    </w:p>
    <w:p w:rsidR="00BA4CC0" w:rsidRDefault="00BA4CC0" w:rsidP="00BA4CC0"/>
    <w:p w:rsidR="00BA4CC0" w:rsidRDefault="00BA4CC0" w:rsidP="00BA4CC0">
      <w:r>
        <w:t>Специальная программа для заполнения налоговой декларации по доходам 2015 года доступна на сайте ФНС России.</w:t>
      </w:r>
    </w:p>
    <w:p w:rsidR="00BA4CC0" w:rsidRDefault="00BA4CC0" w:rsidP="00BA4CC0"/>
    <w:p w:rsidR="00BA4CC0" w:rsidRDefault="00BA4CC0" w:rsidP="00BA4CC0">
      <w:r>
        <w:lastRenderedPageBreak/>
        <w:t>Зарегистрированные пользователи сервиса «Личный кабинет налогоплательщика для физических лиц» могут заполнить налоговую декларацию по НДФЛ онлайн на сайте ФНС России без скачивания программы по заполнению.</w:t>
      </w:r>
    </w:p>
    <w:p w:rsidR="00BA4CC0" w:rsidRDefault="00BA4CC0" w:rsidP="00BA4CC0"/>
    <w:p w:rsidR="00BA4CC0" w:rsidRDefault="00BA4CC0" w:rsidP="00BA4CC0">
      <w:r>
        <w:t>Непредставление налоговой декларации по НДФЛ влечет взыскание штрафа в размере 5% от неуплаченной суммы налога за каждый полный или неполный месяц со дня, установленного для ее представления, но не более 30% от указанной суммы и не менее 1 000 рублей.</w:t>
      </w:r>
    </w:p>
    <w:p w:rsidR="00BA4CC0" w:rsidRDefault="00BA4CC0" w:rsidP="00BA4CC0"/>
    <w:p w:rsidR="00BA4CC0" w:rsidRDefault="00BA4CC0" w:rsidP="00BA4CC0">
      <w:r>
        <w:t xml:space="preserve">Ознакомиться с особенностями Декларационной кампании по НДФЛ, </w:t>
      </w:r>
      <w:proofErr w:type="gramStart"/>
      <w:r>
        <w:t>узнать</w:t>
      </w:r>
      <w:proofErr w:type="gramEnd"/>
      <w:r>
        <w:t xml:space="preserve"> как задекларировать доход физическим лицам помогут видеоролики на официальном сайте ФНС России. Каждый ролик - короткий видеоряд с музыкальным и разъяснительным сопровождением по заданной теме.</w:t>
      </w:r>
    </w:p>
    <w:p w:rsidR="00BA4CC0" w:rsidRDefault="00BA4CC0" w:rsidP="00BA4CC0"/>
    <w:p w:rsidR="0020470E" w:rsidRDefault="00BA4CC0" w:rsidP="00BA4CC0">
      <w:r>
        <w:t xml:space="preserve">Просмотрев ролики, вы узнаете много полезной информации: что такое Декларационная кампания, в какие сроки в инспекцию должна быть представлена налоговая декларация, кто должен </w:t>
      </w:r>
      <w:proofErr w:type="gramStart"/>
      <w:r>
        <w:t>отчитываться о доходах</w:t>
      </w:r>
      <w:proofErr w:type="gramEnd"/>
      <w:r>
        <w:t>, когда нужно уплатить налог, как получить налоговый вычет, каким образом заполнить форму налоговой декларации № 3-НДФЛ и многое другое.</w:t>
      </w:r>
    </w:p>
    <w:sectPr w:rsidR="002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C0"/>
    <w:rsid w:val="00BA4CC0"/>
    <w:rsid w:val="00BF1240"/>
    <w:rsid w:val="00C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6325-15-421</dc:creator>
  <cp:lastModifiedBy>6325-15-421</cp:lastModifiedBy>
  <cp:revision>1</cp:revision>
  <dcterms:created xsi:type="dcterms:W3CDTF">2016-03-18T09:49:00Z</dcterms:created>
  <dcterms:modified xsi:type="dcterms:W3CDTF">2016-03-18T09:50:00Z</dcterms:modified>
</cp:coreProperties>
</file>