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27" w:rsidRPr="00FD66CD" w:rsidRDefault="00081D27" w:rsidP="00081D27">
      <w:pPr>
        <w:jc w:val="center"/>
        <w:rPr>
          <w:rFonts w:ascii="Times New Roman" w:hAnsi="Times New Roman" w:cs="Times New Roman"/>
          <w:sz w:val="28"/>
          <w:szCs w:val="28"/>
        </w:rPr>
      </w:pPr>
      <w:r w:rsidRPr="00FD66CD">
        <w:rPr>
          <w:rFonts w:ascii="Times New Roman" w:hAnsi="Times New Roman" w:cs="Times New Roman"/>
          <w:sz w:val="28"/>
          <w:szCs w:val="28"/>
        </w:rPr>
        <w:t>КОНТРОЛЬНО-СЧЕТНАЯ ПАЛАТА СЫЗРАНСКОГО РАЙОНА САМАРСКОЙ ОБЛАСТИ</w:t>
      </w:r>
    </w:p>
    <w:p w:rsidR="00081D27" w:rsidRPr="00FD66CD" w:rsidRDefault="00081D27" w:rsidP="00081D27">
      <w:pPr>
        <w:rPr>
          <w:rFonts w:ascii="Times New Roman" w:hAnsi="Times New Roman" w:cs="Times New Roman"/>
          <w:sz w:val="28"/>
          <w:szCs w:val="28"/>
        </w:rPr>
      </w:pPr>
    </w:p>
    <w:p w:rsidR="00081D27" w:rsidRPr="00FD66CD" w:rsidRDefault="00081D27" w:rsidP="00081D27">
      <w:pPr>
        <w:jc w:val="center"/>
        <w:rPr>
          <w:rFonts w:ascii="Times New Roman" w:hAnsi="Times New Roman" w:cs="Times New Roman"/>
          <w:sz w:val="28"/>
          <w:szCs w:val="28"/>
        </w:rPr>
      </w:pPr>
    </w:p>
    <w:p w:rsidR="00081D27" w:rsidRPr="00FD66CD" w:rsidRDefault="00081D27" w:rsidP="00081D27">
      <w:pPr>
        <w:jc w:val="center"/>
        <w:rPr>
          <w:rFonts w:ascii="Times New Roman" w:hAnsi="Times New Roman" w:cs="Times New Roman"/>
          <w:sz w:val="28"/>
          <w:szCs w:val="28"/>
        </w:rPr>
      </w:pPr>
    </w:p>
    <w:p w:rsidR="00081D27" w:rsidRPr="00FD66CD" w:rsidRDefault="00081D27" w:rsidP="00081D27">
      <w:pPr>
        <w:jc w:val="center"/>
        <w:rPr>
          <w:rFonts w:ascii="Times New Roman" w:hAnsi="Times New Roman" w:cs="Times New Roman"/>
          <w:sz w:val="28"/>
          <w:szCs w:val="28"/>
        </w:rPr>
      </w:pPr>
    </w:p>
    <w:p w:rsidR="00081D27" w:rsidRPr="00FD66CD" w:rsidRDefault="00081D27" w:rsidP="00081D27">
      <w:pPr>
        <w:jc w:val="center"/>
        <w:rPr>
          <w:rFonts w:ascii="Times New Roman" w:hAnsi="Times New Roman" w:cs="Times New Roman"/>
          <w:sz w:val="28"/>
          <w:szCs w:val="28"/>
        </w:rPr>
      </w:pPr>
    </w:p>
    <w:p w:rsidR="00081D27" w:rsidRPr="00FD66CD" w:rsidRDefault="00081D27" w:rsidP="00081D27">
      <w:pPr>
        <w:jc w:val="center"/>
        <w:rPr>
          <w:rFonts w:ascii="Times New Roman" w:hAnsi="Times New Roman" w:cs="Times New Roman"/>
          <w:sz w:val="28"/>
          <w:szCs w:val="28"/>
        </w:rPr>
      </w:pPr>
      <w:r w:rsidRPr="00FD66CD">
        <w:rPr>
          <w:rFonts w:ascii="Times New Roman" w:hAnsi="Times New Roman" w:cs="Times New Roman"/>
          <w:sz w:val="28"/>
          <w:szCs w:val="28"/>
        </w:rPr>
        <w:t>СТАНДАРТ ВНЕШНЕГО МУНИЦИПАЛЬНОГО ФИНАНСОВОГО КОНТРОЛЯ</w:t>
      </w:r>
    </w:p>
    <w:p w:rsidR="00081D27" w:rsidRPr="00FD66CD" w:rsidRDefault="00081D27" w:rsidP="00081D27">
      <w:pPr>
        <w:jc w:val="center"/>
        <w:rPr>
          <w:rFonts w:ascii="Times New Roman" w:hAnsi="Times New Roman" w:cs="Times New Roman"/>
          <w:sz w:val="28"/>
          <w:szCs w:val="28"/>
        </w:rPr>
      </w:pPr>
    </w:p>
    <w:p w:rsidR="00081D27" w:rsidRPr="00FD66CD" w:rsidRDefault="00081D27" w:rsidP="00081D27">
      <w:pPr>
        <w:jc w:val="center"/>
        <w:rPr>
          <w:rFonts w:ascii="Times New Roman" w:hAnsi="Times New Roman" w:cs="Times New Roman"/>
          <w:sz w:val="28"/>
          <w:szCs w:val="28"/>
        </w:rPr>
      </w:pPr>
      <w:r w:rsidRPr="00FD66CD">
        <w:rPr>
          <w:rFonts w:ascii="Times New Roman" w:hAnsi="Times New Roman" w:cs="Times New Roman"/>
          <w:sz w:val="28"/>
          <w:szCs w:val="28"/>
        </w:rPr>
        <w:t>«ПРОВЕДЕНИ</w:t>
      </w:r>
      <w:r w:rsidR="00335C4F">
        <w:rPr>
          <w:rFonts w:ascii="Times New Roman" w:hAnsi="Times New Roman" w:cs="Times New Roman"/>
          <w:sz w:val="28"/>
          <w:szCs w:val="28"/>
        </w:rPr>
        <w:t>Е</w:t>
      </w:r>
      <w:r w:rsidRPr="00FD66CD">
        <w:rPr>
          <w:rFonts w:ascii="Times New Roman" w:hAnsi="Times New Roman" w:cs="Times New Roman"/>
          <w:sz w:val="28"/>
          <w:szCs w:val="28"/>
        </w:rPr>
        <w:t xml:space="preserve"> ВНЕШНЕЙ ПРОВЕРКИ ГОДОВОГО ОТЧЕТА ОБ ИСПОЛНЕНИИ БЮДЖЕТА </w:t>
      </w:r>
      <w:r w:rsidR="00FD66CD" w:rsidRPr="00FD66CD">
        <w:rPr>
          <w:rFonts w:ascii="Times New Roman" w:hAnsi="Times New Roman" w:cs="Times New Roman"/>
          <w:sz w:val="28"/>
          <w:szCs w:val="28"/>
        </w:rPr>
        <w:t>СЫЗРАНСКОГО РАЙОНА</w:t>
      </w:r>
      <w:r w:rsidRPr="00FD66CD">
        <w:rPr>
          <w:rFonts w:ascii="Times New Roman" w:hAnsi="Times New Roman" w:cs="Times New Roman"/>
          <w:sz w:val="28"/>
          <w:szCs w:val="28"/>
        </w:rPr>
        <w:t>».</w:t>
      </w:r>
    </w:p>
    <w:p w:rsidR="00081D27" w:rsidRPr="00FD66CD" w:rsidRDefault="00081D27" w:rsidP="00081D27">
      <w:pPr>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r w:rsidRPr="00122D76">
        <w:rPr>
          <w:rFonts w:ascii="Times New Roman" w:hAnsi="Times New Roman" w:cs="Times New Roman"/>
          <w:sz w:val="28"/>
          <w:szCs w:val="28"/>
        </w:rPr>
        <w:t>(СФК № 1)</w:t>
      </w:r>
    </w:p>
    <w:p w:rsidR="00081D27" w:rsidRPr="00FD66CD" w:rsidRDefault="00081D27" w:rsidP="00081D27">
      <w:pPr>
        <w:jc w:val="right"/>
        <w:rPr>
          <w:rFonts w:ascii="Times New Roman" w:hAnsi="Times New Roman" w:cs="Times New Roman"/>
          <w:sz w:val="28"/>
          <w:szCs w:val="28"/>
        </w:rPr>
      </w:pPr>
    </w:p>
    <w:p w:rsidR="00081D27" w:rsidRPr="00FD66CD" w:rsidRDefault="00081D27" w:rsidP="00081D27">
      <w:pPr>
        <w:jc w:val="right"/>
        <w:rPr>
          <w:rFonts w:ascii="Times New Roman" w:hAnsi="Times New Roman" w:cs="Times New Roman"/>
          <w:sz w:val="28"/>
          <w:szCs w:val="28"/>
        </w:rPr>
      </w:pPr>
      <w:r w:rsidRPr="00FD66CD">
        <w:rPr>
          <w:rFonts w:ascii="Times New Roman" w:hAnsi="Times New Roman" w:cs="Times New Roman"/>
          <w:sz w:val="28"/>
          <w:szCs w:val="28"/>
        </w:rPr>
        <w:t>Утвержден Приказом</w:t>
      </w:r>
    </w:p>
    <w:p w:rsidR="00081D27" w:rsidRPr="00FD66CD" w:rsidRDefault="00081D27" w:rsidP="00081D27">
      <w:pPr>
        <w:jc w:val="right"/>
        <w:rPr>
          <w:rFonts w:ascii="Times New Roman" w:hAnsi="Times New Roman" w:cs="Times New Roman"/>
          <w:sz w:val="28"/>
          <w:szCs w:val="28"/>
        </w:rPr>
      </w:pPr>
      <w:r w:rsidRPr="00FD66CD">
        <w:rPr>
          <w:rFonts w:ascii="Times New Roman" w:hAnsi="Times New Roman" w:cs="Times New Roman"/>
          <w:sz w:val="28"/>
          <w:szCs w:val="28"/>
        </w:rPr>
        <w:t xml:space="preserve">Председателя Контрольно-счетной палаты </w:t>
      </w:r>
    </w:p>
    <w:p w:rsidR="00081D27" w:rsidRPr="00FD66CD" w:rsidRDefault="00FD66CD" w:rsidP="00081D27">
      <w:pPr>
        <w:jc w:val="right"/>
        <w:rPr>
          <w:rFonts w:ascii="Times New Roman" w:hAnsi="Times New Roman" w:cs="Times New Roman"/>
          <w:sz w:val="28"/>
          <w:szCs w:val="28"/>
        </w:rPr>
      </w:pPr>
      <w:r w:rsidRPr="00FD66CD">
        <w:rPr>
          <w:rFonts w:ascii="Times New Roman" w:hAnsi="Times New Roman" w:cs="Times New Roman"/>
          <w:sz w:val="28"/>
          <w:szCs w:val="28"/>
        </w:rPr>
        <w:t>Сызранского района</w:t>
      </w:r>
    </w:p>
    <w:p w:rsidR="00081D27" w:rsidRPr="00FD66CD" w:rsidRDefault="00081D27" w:rsidP="00081D27">
      <w:pPr>
        <w:jc w:val="right"/>
        <w:rPr>
          <w:rFonts w:ascii="Times New Roman" w:hAnsi="Times New Roman" w:cs="Times New Roman"/>
          <w:sz w:val="28"/>
          <w:szCs w:val="28"/>
        </w:rPr>
      </w:pPr>
      <w:r w:rsidRPr="00FD66CD">
        <w:rPr>
          <w:rFonts w:ascii="Times New Roman" w:hAnsi="Times New Roman" w:cs="Times New Roman"/>
          <w:sz w:val="28"/>
          <w:szCs w:val="28"/>
        </w:rPr>
        <w:t xml:space="preserve">от </w:t>
      </w:r>
      <w:r w:rsidR="0082570E">
        <w:rPr>
          <w:rFonts w:ascii="Times New Roman" w:hAnsi="Times New Roman" w:cs="Times New Roman"/>
          <w:sz w:val="28"/>
          <w:szCs w:val="28"/>
        </w:rPr>
        <w:t xml:space="preserve">24.03.2017 года </w:t>
      </w:r>
      <w:r w:rsidRPr="00FD66CD">
        <w:rPr>
          <w:rFonts w:ascii="Times New Roman" w:hAnsi="Times New Roman" w:cs="Times New Roman"/>
          <w:sz w:val="28"/>
          <w:szCs w:val="28"/>
        </w:rPr>
        <w:t xml:space="preserve">№ </w:t>
      </w:r>
      <w:r w:rsidR="0082570E">
        <w:rPr>
          <w:rFonts w:ascii="Times New Roman" w:hAnsi="Times New Roman" w:cs="Times New Roman"/>
          <w:sz w:val="28"/>
          <w:szCs w:val="28"/>
        </w:rPr>
        <w:t>1 - Р</w:t>
      </w:r>
      <w:bookmarkStart w:id="0" w:name="_GoBack"/>
      <w:bookmarkEnd w:id="0"/>
    </w:p>
    <w:p w:rsidR="00081D27" w:rsidRPr="00FD66CD" w:rsidRDefault="00081D27" w:rsidP="00081D27">
      <w:pPr>
        <w:jc w:val="right"/>
        <w:rPr>
          <w:rFonts w:ascii="Times New Roman" w:hAnsi="Times New Roman" w:cs="Times New Roman"/>
          <w:sz w:val="28"/>
          <w:szCs w:val="28"/>
        </w:rPr>
      </w:pPr>
    </w:p>
    <w:p w:rsidR="00FD66CD" w:rsidRPr="00FD66CD" w:rsidRDefault="00FD66CD" w:rsidP="00081D27">
      <w:pPr>
        <w:jc w:val="center"/>
        <w:rPr>
          <w:rFonts w:ascii="Times New Roman" w:hAnsi="Times New Roman" w:cs="Times New Roman"/>
          <w:sz w:val="28"/>
          <w:szCs w:val="28"/>
        </w:rPr>
      </w:pPr>
    </w:p>
    <w:p w:rsidR="00081D27" w:rsidRPr="00FD66CD" w:rsidRDefault="00081D27" w:rsidP="00081D27">
      <w:pPr>
        <w:jc w:val="center"/>
        <w:rPr>
          <w:rFonts w:ascii="Times New Roman" w:hAnsi="Times New Roman" w:cs="Times New Roman"/>
          <w:sz w:val="28"/>
          <w:szCs w:val="28"/>
        </w:rPr>
      </w:pPr>
      <w:r w:rsidRPr="00FD66CD">
        <w:rPr>
          <w:rFonts w:ascii="Times New Roman" w:hAnsi="Times New Roman" w:cs="Times New Roman"/>
          <w:sz w:val="28"/>
          <w:szCs w:val="28"/>
        </w:rPr>
        <w:t>201</w:t>
      </w:r>
      <w:r w:rsidR="002814B8">
        <w:rPr>
          <w:rFonts w:ascii="Times New Roman" w:hAnsi="Times New Roman" w:cs="Times New Roman"/>
          <w:sz w:val="28"/>
          <w:szCs w:val="28"/>
        </w:rPr>
        <w:t>7</w:t>
      </w:r>
      <w:r w:rsidRPr="00FD66CD">
        <w:rPr>
          <w:rFonts w:ascii="Times New Roman" w:hAnsi="Times New Roman" w:cs="Times New Roman"/>
          <w:sz w:val="28"/>
          <w:szCs w:val="28"/>
        </w:rPr>
        <w:t xml:space="preserve"> год</w:t>
      </w:r>
    </w:p>
    <w:p w:rsidR="00081D27" w:rsidRPr="00FD66CD" w:rsidRDefault="00081D27" w:rsidP="00081D27">
      <w:pPr>
        <w:jc w:val="center"/>
        <w:rPr>
          <w:rFonts w:ascii="Times New Roman" w:hAnsi="Times New Roman" w:cs="Times New Roman"/>
          <w:b/>
          <w:sz w:val="28"/>
          <w:szCs w:val="28"/>
        </w:rPr>
      </w:pPr>
      <w:r w:rsidRPr="00FD66CD">
        <w:rPr>
          <w:rFonts w:ascii="Times New Roman" w:hAnsi="Times New Roman" w:cs="Times New Roman"/>
          <w:b/>
          <w:sz w:val="28"/>
          <w:szCs w:val="28"/>
        </w:rPr>
        <w:lastRenderedPageBreak/>
        <w:t>Содержание</w:t>
      </w:r>
    </w:p>
    <w:p w:rsidR="00081D27" w:rsidRPr="00FD66CD" w:rsidRDefault="00081D27" w:rsidP="00081D27">
      <w:pPr>
        <w:rPr>
          <w:rFonts w:ascii="Times New Roman" w:hAnsi="Times New Roman" w:cs="Times New Roman"/>
          <w:sz w:val="28"/>
          <w:szCs w:val="28"/>
        </w:rPr>
      </w:pPr>
    </w:p>
    <w:p w:rsidR="00081D27" w:rsidRPr="00FD66CD" w:rsidRDefault="00081D27" w:rsidP="00081D27">
      <w:pPr>
        <w:rPr>
          <w:rFonts w:ascii="Times New Roman" w:hAnsi="Times New Roman" w:cs="Times New Roman"/>
          <w:sz w:val="28"/>
          <w:szCs w:val="28"/>
        </w:rPr>
      </w:pPr>
      <w:r w:rsidRPr="00FD66CD">
        <w:rPr>
          <w:rFonts w:ascii="Times New Roman" w:hAnsi="Times New Roman" w:cs="Times New Roman"/>
          <w:sz w:val="28"/>
          <w:szCs w:val="28"/>
        </w:rPr>
        <w:t>Содержание …………………………………………………………………… .2</w:t>
      </w:r>
    </w:p>
    <w:p w:rsidR="00081D27" w:rsidRPr="00FD66CD" w:rsidRDefault="00081D27" w:rsidP="00081D27">
      <w:pPr>
        <w:rPr>
          <w:rFonts w:ascii="Times New Roman" w:hAnsi="Times New Roman" w:cs="Times New Roman"/>
          <w:sz w:val="28"/>
          <w:szCs w:val="28"/>
        </w:rPr>
      </w:pPr>
    </w:p>
    <w:p w:rsidR="00081D27" w:rsidRPr="00FD66CD" w:rsidRDefault="00081D27" w:rsidP="00081D27">
      <w:pPr>
        <w:rPr>
          <w:rFonts w:ascii="Times New Roman" w:hAnsi="Times New Roman" w:cs="Times New Roman"/>
          <w:sz w:val="28"/>
          <w:szCs w:val="28"/>
        </w:rPr>
      </w:pPr>
      <w:r w:rsidRPr="00FD66CD">
        <w:rPr>
          <w:rFonts w:ascii="Times New Roman" w:hAnsi="Times New Roman" w:cs="Times New Roman"/>
          <w:sz w:val="28"/>
          <w:szCs w:val="28"/>
        </w:rPr>
        <w:t>1.Общее положение ……………………………………………………………3</w:t>
      </w:r>
      <w:r w:rsidR="00FD66CD">
        <w:rPr>
          <w:rFonts w:ascii="Times New Roman" w:hAnsi="Times New Roman" w:cs="Times New Roman"/>
          <w:sz w:val="28"/>
          <w:szCs w:val="28"/>
        </w:rPr>
        <w:t>-4</w:t>
      </w:r>
    </w:p>
    <w:p w:rsidR="00081D27" w:rsidRPr="00FD66CD" w:rsidRDefault="00081D27" w:rsidP="00081D27">
      <w:pPr>
        <w:rPr>
          <w:rFonts w:ascii="Times New Roman" w:hAnsi="Times New Roman" w:cs="Times New Roman"/>
          <w:sz w:val="28"/>
          <w:szCs w:val="28"/>
        </w:rPr>
      </w:pPr>
    </w:p>
    <w:p w:rsidR="00081D27" w:rsidRPr="00FD66CD" w:rsidRDefault="00081D27" w:rsidP="00081D27">
      <w:pPr>
        <w:rPr>
          <w:rFonts w:ascii="Times New Roman" w:hAnsi="Times New Roman" w:cs="Times New Roman"/>
          <w:sz w:val="28"/>
          <w:szCs w:val="28"/>
        </w:rPr>
      </w:pPr>
      <w:r w:rsidRPr="00FD66CD">
        <w:rPr>
          <w:rFonts w:ascii="Times New Roman" w:hAnsi="Times New Roman" w:cs="Times New Roman"/>
          <w:sz w:val="28"/>
          <w:szCs w:val="28"/>
        </w:rPr>
        <w:t>2. Содержание внешней проверки …………………………………………….</w:t>
      </w:r>
      <w:r w:rsidR="002814B8">
        <w:rPr>
          <w:rFonts w:ascii="Times New Roman" w:hAnsi="Times New Roman" w:cs="Times New Roman"/>
          <w:sz w:val="28"/>
          <w:szCs w:val="28"/>
        </w:rPr>
        <w:t>4</w:t>
      </w:r>
      <w:r w:rsidR="00FD66CD">
        <w:rPr>
          <w:rFonts w:ascii="Times New Roman" w:hAnsi="Times New Roman" w:cs="Times New Roman"/>
          <w:sz w:val="28"/>
          <w:szCs w:val="28"/>
        </w:rPr>
        <w:t>-</w:t>
      </w:r>
      <w:r w:rsidR="002814B8">
        <w:rPr>
          <w:rFonts w:ascii="Times New Roman" w:hAnsi="Times New Roman" w:cs="Times New Roman"/>
          <w:sz w:val="28"/>
          <w:szCs w:val="28"/>
        </w:rPr>
        <w:t>5</w:t>
      </w:r>
    </w:p>
    <w:p w:rsidR="00081D27" w:rsidRPr="00FD66CD" w:rsidRDefault="00081D27" w:rsidP="00081D27">
      <w:pPr>
        <w:rPr>
          <w:rFonts w:ascii="Times New Roman" w:hAnsi="Times New Roman" w:cs="Times New Roman"/>
          <w:sz w:val="28"/>
          <w:szCs w:val="28"/>
        </w:rPr>
      </w:pPr>
    </w:p>
    <w:p w:rsidR="00081D27" w:rsidRPr="00FD66CD" w:rsidRDefault="00081D27" w:rsidP="00081D27">
      <w:pPr>
        <w:rPr>
          <w:rFonts w:ascii="Times New Roman" w:hAnsi="Times New Roman" w:cs="Times New Roman"/>
          <w:sz w:val="28"/>
          <w:szCs w:val="28"/>
        </w:rPr>
      </w:pPr>
      <w:r w:rsidRPr="00FD66CD">
        <w:rPr>
          <w:rFonts w:ascii="Times New Roman" w:hAnsi="Times New Roman" w:cs="Times New Roman"/>
          <w:sz w:val="28"/>
          <w:szCs w:val="28"/>
        </w:rPr>
        <w:t>3.Методические основы проведения внешней проверки…………………….</w:t>
      </w:r>
      <w:r w:rsidR="002814B8">
        <w:rPr>
          <w:rFonts w:ascii="Times New Roman" w:hAnsi="Times New Roman" w:cs="Times New Roman"/>
          <w:sz w:val="28"/>
          <w:szCs w:val="28"/>
        </w:rPr>
        <w:t>5</w:t>
      </w:r>
      <w:r w:rsidR="00FD66CD">
        <w:rPr>
          <w:rFonts w:ascii="Times New Roman" w:hAnsi="Times New Roman" w:cs="Times New Roman"/>
          <w:sz w:val="28"/>
          <w:szCs w:val="28"/>
        </w:rPr>
        <w:t>-</w:t>
      </w:r>
      <w:r w:rsidR="002814B8">
        <w:rPr>
          <w:rFonts w:ascii="Times New Roman" w:hAnsi="Times New Roman" w:cs="Times New Roman"/>
          <w:sz w:val="28"/>
          <w:szCs w:val="28"/>
        </w:rPr>
        <w:t>6</w:t>
      </w:r>
    </w:p>
    <w:p w:rsidR="00081D27" w:rsidRPr="00FD66CD" w:rsidRDefault="00081D27" w:rsidP="00081D27">
      <w:pPr>
        <w:rPr>
          <w:rFonts w:ascii="Times New Roman" w:hAnsi="Times New Roman" w:cs="Times New Roman"/>
          <w:sz w:val="28"/>
          <w:szCs w:val="28"/>
        </w:rPr>
      </w:pPr>
    </w:p>
    <w:p w:rsidR="00081D27" w:rsidRPr="00FD66CD" w:rsidRDefault="00081D27" w:rsidP="00081D27">
      <w:pPr>
        <w:rPr>
          <w:rFonts w:ascii="Times New Roman" w:hAnsi="Times New Roman" w:cs="Times New Roman"/>
          <w:sz w:val="28"/>
          <w:szCs w:val="28"/>
        </w:rPr>
      </w:pPr>
      <w:r w:rsidRPr="00FD66CD">
        <w:rPr>
          <w:rFonts w:ascii="Times New Roman" w:hAnsi="Times New Roman" w:cs="Times New Roman"/>
          <w:sz w:val="28"/>
          <w:szCs w:val="28"/>
        </w:rPr>
        <w:t>4. Организация вн</w:t>
      </w:r>
      <w:r w:rsidR="00FD66CD">
        <w:rPr>
          <w:rFonts w:ascii="Times New Roman" w:hAnsi="Times New Roman" w:cs="Times New Roman"/>
          <w:sz w:val="28"/>
          <w:szCs w:val="28"/>
        </w:rPr>
        <w:t>ешней проверки…………………………………………</w:t>
      </w:r>
      <w:r w:rsidR="00EA270D">
        <w:rPr>
          <w:rFonts w:ascii="Times New Roman" w:hAnsi="Times New Roman" w:cs="Times New Roman"/>
          <w:sz w:val="28"/>
          <w:szCs w:val="28"/>
        </w:rPr>
        <w:t>. .</w:t>
      </w:r>
      <w:r w:rsidR="00FD66CD">
        <w:rPr>
          <w:rFonts w:ascii="Times New Roman" w:hAnsi="Times New Roman" w:cs="Times New Roman"/>
          <w:sz w:val="28"/>
          <w:szCs w:val="28"/>
        </w:rPr>
        <w:t xml:space="preserve"> </w:t>
      </w:r>
      <w:r w:rsidR="002814B8">
        <w:rPr>
          <w:rFonts w:ascii="Times New Roman" w:hAnsi="Times New Roman" w:cs="Times New Roman"/>
          <w:sz w:val="28"/>
          <w:szCs w:val="28"/>
        </w:rPr>
        <w:t>7</w:t>
      </w:r>
      <w:r w:rsidR="00FD66CD">
        <w:rPr>
          <w:rFonts w:ascii="Times New Roman" w:hAnsi="Times New Roman" w:cs="Times New Roman"/>
          <w:sz w:val="28"/>
          <w:szCs w:val="28"/>
        </w:rPr>
        <w:t>-</w:t>
      </w:r>
      <w:r w:rsidR="002814B8">
        <w:rPr>
          <w:rFonts w:ascii="Times New Roman" w:hAnsi="Times New Roman" w:cs="Times New Roman"/>
          <w:sz w:val="28"/>
          <w:szCs w:val="28"/>
        </w:rPr>
        <w:t>8</w:t>
      </w:r>
    </w:p>
    <w:p w:rsidR="00081D27" w:rsidRPr="00FD66CD" w:rsidRDefault="00081D27" w:rsidP="00081D27">
      <w:pPr>
        <w:rPr>
          <w:rFonts w:ascii="Times New Roman" w:hAnsi="Times New Roman" w:cs="Times New Roman"/>
          <w:sz w:val="28"/>
          <w:szCs w:val="28"/>
        </w:rPr>
      </w:pPr>
    </w:p>
    <w:p w:rsidR="00081D27" w:rsidRPr="00FD66CD" w:rsidRDefault="00081D27" w:rsidP="00081D27">
      <w:pPr>
        <w:rPr>
          <w:rFonts w:ascii="Times New Roman" w:hAnsi="Times New Roman" w:cs="Times New Roman"/>
          <w:sz w:val="28"/>
          <w:szCs w:val="28"/>
        </w:rPr>
      </w:pPr>
      <w:r w:rsidRPr="00FD66CD">
        <w:rPr>
          <w:rFonts w:ascii="Times New Roman" w:hAnsi="Times New Roman" w:cs="Times New Roman"/>
          <w:sz w:val="28"/>
          <w:szCs w:val="28"/>
        </w:rPr>
        <w:t>5.Общие принципы и требования к проведению внешней проверки……...</w:t>
      </w:r>
      <w:r w:rsidR="007C2EF9">
        <w:rPr>
          <w:rFonts w:ascii="Times New Roman" w:hAnsi="Times New Roman" w:cs="Times New Roman"/>
          <w:sz w:val="28"/>
          <w:szCs w:val="28"/>
        </w:rPr>
        <w:t xml:space="preserve"> </w:t>
      </w:r>
      <w:r w:rsidR="00EA270D">
        <w:rPr>
          <w:rFonts w:ascii="Times New Roman" w:hAnsi="Times New Roman" w:cs="Times New Roman"/>
          <w:sz w:val="28"/>
          <w:szCs w:val="28"/>
        </w:rPr>
        <w:t xml:space="preserve"> </w:t>
      </w:r>
      <w:r w:rsidR="007C2EF9">
        <w:rPr>
          <w:rFonts w:ascii="Times New Roman" w:hAnsi="Times New Roman" w:cs="Times New Roman"/>
          <w:sz w:val="28"/>
          <w:szCs w:val="28"/>
        </w:rPr>
        <w:t xml:space="preserve">  </w:t>
      </w:r>
      <w:r w:rsidR="00EA270D">
        <w:rPr>
          <w:rFonts w:ascii="Times New Roman" w:hAnsi="Times New Roman" w:cs="Times New Roman"/>
          <w:sz w:val="28"/>
          <w:szCs w:val="28"/>
        </w:rPr>
        <w:t>8</w:t>
      </w:r>
    </w:p>
    <w:p w:rsidR="00081D27" w:rsidRPr="00FD66CD" w:rsidRDefault="00081D27" w:rsidP="00081D27">
      <w:pPr>
        <w:rPr>
          <w:rFonts w:ascii="Times New Roman" w:hAnsi="Times New Roman" w:cs="Times New Roman"/>
          <w:sz w:val="28"/>
          <w:szCs w:val="28"/>
        </w:rPr>
      </w:pPr>
    </w:p>
    <w:p w:rsidR="00081D27" w:rsidRPr="00FD66CD" w:rsidRDefault="00081D27" w:rsidP="00081D27">
      <w:pPr>
        <w:rPr>
          <w:rFonts w:ascii="Times New Roman" w:hAnsi="Times New Roman" w:cs="Times New Roman"/>
          <w:sz w:val="28"/>
          <w:szCs w:val="28"/>
        </w:rPr>
      </w:pPr>
      <w:r w:rsidRPr="00FD66CD">
        <w:rPr>
          <w:rFonts w:ascii="Times New Roman" w:hAnsi="Times New Roman" w:cs="Times New Roman"/>
          <w:sz w:val="28"/>
          <w:szCs w:val="28"/>
        </w:rPr>
        <w:t>6. Формы и методы провед</w:t>
      </w:r>
      <w:r w:rsidR="007C2EF9">
        <w:rPr>
          <w:rFonts w:ascii="Times New Roman" w:hAnsi="Times New Roman" w:cs="Times New Roman"/>
          <w:sz w:val="28"/>
          <w:szCs w:val="28"/>
        </w:rPr>
        <w:t>ения внешней проверки………………………</w:t>
      </w:r>
      <w:r w:rsidR="00EA270D">
        <w:rPr>
          <w:rFonts w:ascii="Times New Roman" w:hAnsi="Times New Roman" w:cs="Times New Roman"/>
          <w:sz w:val="28"/>
          <w:szCs w:val="28"/>
        </w:rPr>
        <w:t xml:space="preserve">  9</w:t>
      </w:r>
      <w:r w:rsidR="007C2EF9">
        <w:rPr>
          <w:rFonts w:ascii="Times New Roman" w:hAnsi="Times New Roman" w:cs="Times New Roman"/>
          <w:sz w:val="28"/>
          <w:szCs w:val="28"/>
        </w:rPr>
        <w:t>-</w:t>
      </w:r>
      <w:r w:rsidR="00EA270D">
        <w:rPr>
          <w:rFonts w:ascii="Times New Roman" w:hAnsi="Times New Roman" w:cs="Times New Roman"/>
          <w:sz w:val="28"/>
          <w:szCs w:val="28"/>
        </w:rPr>
        <w:t>10</w:t>
      </w:r>
    </w:p>
    <w:p w:rsidR="00081D27" w:rsidRPr="00FD66CD" w:rsidRDefault="00081D27" w:rsidP="00081D27">
      <w:pPr>
        <w:rPr>
          <w:rFonts w:ascii="Times New Roman" w:hAnsi="Times New Roman" w:cs="Times New Roman"/>
          <w:sz w:val="28"/>
          <w:szCs w:val="28"/>
        </w:rPr>
      </w:pPr>
    </w:p>
    <w:p w:rsidR="00081D27" w:rsidRPr="00FD66CD" w:rsidRDefault="00081D27" w:rsidP="00081D27">
      <w:pPr>
        <w:rPr>
          <w:rFonts w:ascii="Times New Roman" w:hAnsi="Times New Roman" w:cs="Times New Roman"/>
          <w:sz w:val="28"/>
          <w:szCs w:val="28"/>
        </w:rPr>
      </w:pPr>
      <w:r w:rsidRPr="00FD66CD">
        <w:rPr>
          <w:rFonts w:ascii="Times New Roman" w:hAnsi="Times New Roman" w:cs="Times New Roman"/>
          <w:sz w:val="28"/>
          <w:szCs w:val="28"/>
        </w:rPr>
        <w:t>7. Оформление результа</w:t>
      </w:r>
      <w:r w:rsidR="007C2EF9">
        <w:rPr>
          <w:rFonts w:ascii="Times New Roman" w:hAnsi="Times New Roman" w:cs="Times New Roman"/>
          <w:sz w:val="28"/>
          <w:szCs w:val="28"/>
        </w:rPr>
        <w:t>тов внешней проверки…………………………   1</w:t>
      </w:r>
      <w:r w:rsidR="00EA270D">
        <w:rPr>
          <w:rFonts w:ascii="Times New Roman" w:hAnsi="Times New Roman" w:cs="Times New Roman"/>
          <w:sz w:val="28"/>
          <w:szCs w:val="28"/>
        </w:rPr>
        <w:t>0</w:t>
      </w:r>
      <w:r w:rsidR="007C2EF9">
        <w:rPr>
          <w:rFonts w:ascii="Times New Roman" w:hAnsi="Times New Roman" w:cs="Times New Roman"/>
          <w:sz w:val="28"/>
          <w:szCs w:val="28"/>
        </w:rPr>
        <w:t>-1</w:t>
      </w:r>
      <w:r w:rsidR="00EA270D">
        <w:rPr>
          <w:rFonts w:ascii="Times New Roman" w:hAnsi="Times New Roman" w:cs="Times New Roman"/>
          <w:sz w:val="28"/>
          <w:szCs w:val="28"/>
        </w:rPr>
        <w:t>1</w:t>
      </w:r>
    </w:p>
    <w:p w:rsidR="00081D27" w:rsidRPr="00FD66CD" w:rsidRDefault="00081D27" w:rsidP="00081D27">
      <w:pPr>
        <w:rPr>
          <w:rFonts w:ascii="Times New Roman" w:hAnsi="Times New Roman" w:cs="Times New Roman"/>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r w:rsidRPr="00FD66CD">
        <w:rPr>
          <w:rFonts w:ascii="Times New Roman" w:hAnsi="Times New Roman" w:cs="Times New Roman"/>
          <w:b/>
          <w:sz w:val="28"/>
          <w:szCs w:val="28"/>
        </w:rPr>
        <w:t>1.Общее положение</w:t>
      </w:r>
    </w:p>
    <w:p w:rsidR="00081D27" w:rsidRPr="00FD66CD"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1.1.</w:t>
      </w:r>
      <w:r w:rsidRPr="00FD66CD">
        <w:rPr>
          <w:rFonts w:ascii="Times New Roman" w:hAnsi="Times New Roman" w:cs="Times New Roman"/>
          <w:sz w:val="28"/>
          <w:szCs w:val="28"/>
        </w:rPr>
        <w:tab/>
        <w:t xml:space="preserve">Стандарт проведения внешней проверки годового отчета об исполнении бюджета </w:t>
      </w:r>
      <w:r w:rsidR="00FD66CD" w:rsidRPr="00FD66CD">
        <w:rPr>
          <w:rFonts w:ascii="Times New Roman" w:hAnsi="Times New Roman" w:cs="Times New Roman"/>
          <w:sz w:val="28"/>
          <w:szCs w:val="28"/>
        </w:rPr>
        <w:t>Сызранского района</w:t>
      </w:r>
      <w:r w:rsidR="00715739">
        <w:rPr>
          <w:rFonts w:ascii="Times New Roman" w:hAnsi="Times New Roman" w:cs="Times New Roman"/>
          <w:sz w:val="28"/>
          <w:szCs w:val="28"/>
        </w:rPr>
        <w:t xml:space="preserve"> </w:t>
      </w:r>
      <w:r w:rsidR="00715739" w:rsidRPr="00FD66CD">
        <w:rPr>
          <w:rFonts w:ascii="Times New Roman" w:hAnsi="Times New Roman" w:cs="Times New Roman"/>
          <w:sz w:val="28"/>
          <w:szCs w:val="28"/>
        </w:rPr>
        <w:t>(далее по тексту Стандарт)</w:t>
      </w:r>
      <w:r w:rsidR="00FD66CD" w:rsidRPr="00FD66CD">
        <w:rPr>
          <w:rFonts w:ascii="Times New Roman" w:hAnsi="Times New Roman" w:cs="Times New Roman"/>
          <w:sz w:val="28"/>
          <w:szCs w:val="28"/>
        </w:rPr>
        <w:t xml:space="preserve"> </w:t>
      </w:r>
      <w:r w:rsidR="00232A40" w:rsidRPr="00FD66CD">
        <w:rPr>
          <w:rFonts w:ascii="Times New Roman" w:hAnsi="Times New Roman" w:cs="Times New Roman"/>
          <w:sz w:val="28"/>
          <w:szCs w:val="28"/>
        </w:rPr>
        <w:t>с</w:t>
      </w:r>
      <w:r w:rsidRPr="00FD66CD">
        <w:rPr>
          <w:rFonts w:ascii="Times New Roman" w:hAnsi="Times New Roman" w:cs="Times New Roman"/>
          <w:sz w:val="28"/>
          <w:szCs w:val="28"/>
        </w:rPr>
        <w:t>овместно с проверкой достоверности годовой бюджетной отчетности главных администраторов бюджетных средств</w:t>
      </w:r>
      <w:r w:rsidR="00715739">
        <w:rPr>
          <w:rFonts w:ascii="Times New Roman" w:hAnsi="Times New Roman" w:cs="Times New Roman"/>
          <w:sz w:val="28"/>
          <w:szCs w:val="28"/>
        </w:rPr>
        <w:t xml:space="preserve"> (далее по тексту ГАБС),</w:t>
      </w:r>
      <w:r w:rsidRPr="00FD66CD">
        <w:rPr>
          <w:rFonts w:ascii="Times New Roman" w:hAnsi="Times New Roman" w:cs="Times New Roman"/>
          <w:sz w:val="28"/>
          <w:szCs w:val="28"/>
        </w:rPr>
        <w:t xml:space="preserve"> </w:t>
      </w:r>
      <w:r w:rsidR="006D688F">
        <w:rPr>
          <w:rFonts w:ascii="Times New Roman" w:hAnsi="Times New Roman" w:cs="Times New Roman"/>
          <w:sz w:val="28"/>
          <w:szCs w:val="28"/>
        </w:rPr>
        <w:t xml:space="preserve"> </w:t>
      </w:r>
      <w:r w:rsidRPr="00FD66CD">
        <w:rPr>
          <w:rFonts w:ascii="Times New Roman" w:hAnsi="Times New Roman" w:cs="Times New Roman"/>
          <w:sz w:val="28"/>
          <w:szCs w:val="28"/>
        </w:rPr>
        <w:t xml:space="preserve">предназначен для методологического обеспечения деятельности должностных лиц Контрольно-счетной палаты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Самарской области при реализации контрольных полномочий, предусмотренных статьями 157, 264.1, 264.4 Бюджетного кодекса Российской Федерации, Федеральным законом от 07.02.2011 № 6</w:t>
      </w:r>
      <w:r w:rsidRPr="00FD66CD">
        <w:rPr>
          <w:rFonts w:ascii="MS Mincho" w:eastAsia="MS Mincho" w:hAnsi="MS Mincho" w:cs="MS Mincho" w:hint="eastAsia"/>
          <w:sz w:val="28"/>
          <w:szCs w:val="28"/>
        </w:rPr>
        <w:t>‑</w:t>
      </w:r>
      <w:r w:rsidRPr="00FD66CD">
        <w:rPr>
          <w:rFonts w:ascii="Times New Roman" w:hAnsi="Times New Roman" w:cs="Times New Roman"/>
          <w:sz w:val="28"/>
          <w:szCs w:val="28"/>
        </w:rPr>
        <w:t xml:space="preserve">ФЗ «Об общих принципах организации и деятельности контрольно-счетных органов субъектов Российской Федерации и муниципальных образований» по внешней проверке годового отчета об исполнении бюджета </w:t>
      </w:r>
      <w:r w:rsidR="009D1549" w:rsidRPr="00FD66CD">
        <w:rPr>
          <w:rFonts w:ascii="Times New Roman" w:hAnsi="Times New Roman" w:cs="Times New Roman"/>
          <w:sz w:val="28"/>
          <w:szCs w:val="28"/>
        </w:rPr>
        <w:t>Сызранск</w:t>
      </w:r>
      <w:r w:rsidR="009D1549">
        <w:rPr>
          <w:rFonts w:ascii="Times New Roman" w:hAnsi="Times New Roman" w:cs="Times New Roman"/>
          <w:sz w:val="28"/>
          <w:szCs w:val="28"/>
        </w:rPr>
        <w:t>ого</w:t>
      </w:r>
      <w:r w:rsidRPr="00FD66CD">
        <w:rPr>
          <w:rFonts w:ascii="Times New Roman" w:hAnsi="Times New Roman" w:cs="Times New Roman"/>
          <w:sz w:val="28"/>
          <w:szCs w:val="28"/>
        </w:rPr>
        <w:t xml:space="preserve"> района, включая внешнюю проверку бюджетной отчетности главных администраторов бюджетных средств.</w:t>
      </w:r>
    </w:p>
    <w:p w:rsidR="00081D27" w:rsidRPr="00FD66CD" w:rsidRDefault="00081D27" w:rsidP="00081D27">
      <w:pPr>
        <w:spacing w:after="0"/>
        <w:jc w:val="both"/>
        <w:rPr>
          <w:rFonts w:ascii="Times New Roman" w:hAnsi="Times New Roman" w:cs="Times New Roman"/>
          <w:sz w:val="28"/>
          <w:szCs w:val="28"/>
        </w:rPr>
      </w:pPr>
    </w:p>
    <w:p w:rsidR="00081D27" w:rsidRPr="00FD66CD"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1.2.</w:t>
      </w:r>
      <w:r w:rsidRPr="00FD66CD">
        <w:rPr>
          <w:rFonts w:ascii="Times New Roman" w:hAnsi="Times New Roman" w:cs="Times New Roman"/>
          <w:sz w:val="28"/>
          <w:szCs w:val="28"/>
        </w:rPr>
        <w:tab/>
        <w:t>Стандарт разработан в соответствии с частью 2 статьи 11 Федерального закона от 07.02.2011 № 6</w:t>
      </w:r>
      <w:r w:rsidRPr="00FD66CD">
        <w:rPr>
          <w:rFonts w:ascii="MS Mincho" w:eastAsia="MS Mincho" w:hAnsi="MS Mincho" w:cs="MS Mincho" w:hint="eastAsia"/>
          <w:sz w:val="28"/>
          <w:szCs w:val="28"/>
        </w:rPr>
        <w:t>‑</w:t>
      </w:r>
      <w:r w:rsidRPr="00FD66CD">
        <w:rPr>
          <w:rFonts w:ascii="Times New Roman" w:hAnsi="Times New Roman" w:cs="Times New Roman"/>
          <w:sz w:val="28"/>
          <w:szCs w:val="28"/>
        </w:rPr>
        <w:t>ФЗ «Об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w:t>
      </w:r>
      <w:r w:rsidR="00E547C7">
        <w:rPr>
          <w:rFonts w:ascii="Times New Roman" w:hAnsi="Times New Roman" w:cs="Times New Roman"/>
          <w:sz w:val="28"/>
          <w:szCs w:val="28"/>
        </w:rPr>
        <w:t>кол от 17.10.2014 № 47К (993</w:t>
      </w:r>
      <w:r w:rsidR="00E547C7" w:rsidRPr="00E547C7">
        <w:rPr>
          <w:rFonts w:ascii="Times New Roman" w:hAnsi="Times New Roman" w:cs="Times New Roman"/>
          <w:sz w:val="28"/>
          <w:szCs w:val="28"/>
        </w:rPr>
        <w:t xml:space="preserve">)), </w:t>
      </w:r>
      <w:r w:rsidRPr="00E547C7">
        <w:rPr>
          <w:rFonts w:ascii="Times New Roman" w:hAnsi="Times New Roman" w:cs="Times New Roman"/>
          <w:sz w:val="28"/>
          <w:szCs w:val="28"/>
        </w:rPr>
        <w:t>со статьей 20 Положения «О бюджетном процессе в муниципальном районе Сызранский</w:t>
      </w:r>
      <w:r w:rsidR="00232A40" w:rsidRPr="00E547C7">
        <w:rPr>
          <w:rFonts w:ascii="Times New Roman" w:hAnsi="Times New Roman" w:cs="Times New Roman"/>
          <w:sz w:val="28"/>
          <w:szCs w:val="28"/>
        </w:rPr>
        <w:t xml:space="preserve"> </w:t>
      </w:r>
      <w:r w:rsidRPr="00E547C7">
        <w:rPr>
          <w:rFonts w:ascii="Times New Roman" w:hAnsi="Times New Roman" w:cs="Times New Roman"/>
          <w:sz w:val="28"/>
          <w:szCs w:val="28"/>
        </w:rPr>
        <w:t xml:space="preserve">Самарской области», статьями 78,79 Устава муниципального района </w:t>
      </w:r>
      <w:r w:rsidR="00232A40" w:rsidRPr="00E547C7">
        <w:rPr>
          <w:rFonts w:ascii="Times New Roman" w:hAnsi="Times New Roman" w:cs="Times New Roman"/>
          <w:sz w:val="28"/>
          <w:szCs w:val="28"/>
        </w:rPr>
        <w:t>Сызранский</w:t>
      </w:r>
      <w:r w:rsidRPr="00E547C7">
        <w:rPr>
          <w:rFonts w:ascii="Times New Roman" w:hAnsi="Times New Roman" w:cs="Times New Roman"/>
          <w:sz w:val="28"/>
          <w:szCs w:val="28"/>
        </w:rPr>
        <w:t>.</w:t>
      </w:r>
    </w:p>
    <w:p w:rsidR="00081D27" w:rsidRPr="00FD66CD" w:rsidRDefault="00081D27" w:rsidP="00081D27">
      <w:pPr>
        <w:spacing w:after="0"/>
        <w:jc w:val="both"/>
        <w:rPr>
          <w:rFonts w:ascii="Times New Roman" w:hAnsi="Times New Roman" w:cs="Times New Roman"/>
          <w:sz w:val="28"/>
          <w:szCs w:val="28"/>
        </w:rPr>
      </w:pPr>
    </w:p>
    <w:p w:rsidR="00081D27" w:rsidRPr="00FD66CD"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1.3.</w:t>
      </w:r>
      <w:r w:rsidRPr="00FD66CD">
        <w:rPr>
          <w:rFonts w:ascii="Times New Roman" w:hAnsi="Times New Roman" w:cs="Times New Roman"/>
          <w:sz w:val="28"/>
          <w:szCs w:val="28"/>
        </w:rPr>
        <w:tab/>
        <w:t>Стандарт является нормативным документом, устанавливающим основные критерии и общую систему целенаправленных, систематических и сбалансированных шагов, или действий, которым должны следовать проверяющие при проведении внешней проверки.</w:t>
      </w:r>
    </w:p>
    <w:p w:rsidR="00081D27" w:rsidRPr="00FD66CD" w:rsidRDefault="00081D27" w:rsidP="00081D27">
      <w:pPr>
        <w:spacing w:after="0"/>
        <w:jc w:val="both"/>
        <w:rPr>
          <w:rFonts w:ascii="Times New Roman" w:hAnsi="Times New Roman" w:cs="Times New Roman"/>
          <w:sz w:val="28"/>
          <w:szCs w:val="28"/>
        </w:rPr>
      </w:pPr>
    </w:p>
    <w:p w:rsidR="00081D27" w:rsidRPr="00FD66CD"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1.4.</w:t>
      </w:r>
      <w:r w:rsidRPr="00FD66CD">
        <w:rPr>
          <w:rFonts w:ascii="Times New Roman" w:hAnsi="Times New Roman" w:cs="Times New Roman"/>
          <w:sz w:val="28"/>
          <w:szCs w:val="28"/>
        </w:rPr>
        <w:tab/>
        <w:t xml:space="preserve">Внешняя проверка годового отчета об исполнении бюджета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Самарской области представляет собой систему контрольных действий по проверке годовой отчетности по составу, на соответствие установленных форм, проверки полноты и достоверности показателей отчетности.</w:t>
      </w:r>
    </w:p>
    <w:p w:rsidR="00081D27" w:rsidRPr="00FD66CD" w:rsidRDefault="00081D27" w:rsidP="00081D27">
      <w:pPr>
        <w:spacing w:after="0"/>
        <w:jc w:val="both"/>
        <w:rPr>
          <w:rFonts w:ascii="Times New Roman" w:hAnsi="Times New Roman" w:cs="Times New Roman"/>
          <w:sz w:val="28"/>
          <w:szCs w:val="28"/>
        </w:rPr>
      </w:pPr>
    </w:p>
    <w:p w:rsidR="006D688F"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1.5.</w:t>
      </w:r>
      <w:r w:rsidRPr="00FD66CD">
        <w:rPr>
          <w:rFonts w:ascii="Times New Roman" w:hAnsi="Times New Roman" w:cs="Times New Roman"/>
          <w:sz w:val="28"/>
          <w:szCs w:val="28"/>
        </w:rPr>
        <w:tab/>
        <w:t xml:space="preserve">Внешняя проверка годового отчета об исполнении бюджета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 xml:space="preserve">Самарской области (далее по тексту- внешняя проверка годового отчета) осуществляется контрольно-счетной палатой </w:t>
      </w:r>
      <w:r w:rsidR="00FD66CD" w:rsidRPr="00FD66CD">
        <w:rPr>
          <w:rFonts w:ascii="Times New Roman" w:hAnsi="Times New Roman" w:cs="Times New Roman"/>
          <w:sz w:val="28"/>
          <w:szCs w:val="28"/>
        </w:rPr>
        <w:t xml:space="preserve">Сызранского </w:t>
      </w:r>
      <w:r w:rsidR="00FD66CD" w:rsidRPr="00FD66CD">
        <w:rPr>
          <w:rFonts w:ascii="Times New Roman" w:hAnsi="Times New Roman" w:cs="Times New Roman"/>
          <w:sz w:val="28"/>
          <w:szCs w:val="28"/>
        </w:rPr>
        <w:lastRenderedPageBreak/>
        <w:t>района</w:t>
      </w:r>
      <w:r w:rsidR="006D688F">
        <w:rPr>
          <w:rFonts w:ascii="Times New Roman" w:hAnsi="Times New Roman" w:cs="Times New Roman"/>
          <w:sz w:val="28"/>
          <w:szCs w:val="28"/>
        </w:rPr>
        <w:t xml:space="preserve"> </w:t>
      </w:r>
      <w:r w:rsidRPr="00FD66CD">
        <w:rPr>
          <w:rFonts w:ascii="Times New Roman" w:hAnsi="Times New Roman" w:cs="Times New Roman"/>
          <w:sz w:val="28"/>
          <w:szCs w:val="28"/>
        </w:rPr>
        <w:t>(далее по тексту – Контрольн</w:t>
      </w:r>
      <w:r w:rsidR="009D1549">
        <w:rPr>
          <w:rFonts w:ascii="Times New Roman" w:hAnsi="Times New Roman" w:cs="Times New Roman"/>
          <w:sz w:val="28"/>
          <w:szCs w:val="28"/>
        </w:rPr>
        <w:t xml:space="preserve"> </w:t>
      </w:r>
      <w:r w:rsidRPr="00FD66CD">
        <w:rPr>
          <w:rFonts w:ascii="Times New Roman" w:hAnsi="Times New Roman" w:cs="Times New Roman"/>
          <w:sz w:val="28"/>
          <w:szCs w:val="28"/>
        </w:rPr>
        <w:t xml:space="preserve">- счетной палатой) в порядке, предусмотренном настоящим Положением. </w:t>
      </w:r>
    </w:p>
    <w:p w:rsidR="006D688F" w:rsidRDefault="006D688F" w:rsidP="00081D27">
      <w:pPr>
        <w:spacing w:after="0"/>
        <w:jc w:val="both"/>
        <w:rPr>
          <w:rFonts w:ascii="Times New Roman" w:hAnsi="Times New Roman" w:cs="Times New Roman"/>
          <w:sz w:val="28"/>
          <w:szCs w:val="28"/>
        </w:rPr>
      </w:pPr>
    </w:p>
    <w:p w:rsidR="00081D27" w:rsidRPr="00FD66CD"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1.6.</w:t>
      </w:r>
      <w:r w:rsidRPr="00FD66CD">
        <w:rPr>
          <w:rFonts w:ascii="Times New Roman" w:hAnsi="Times New Roman" w:cs="Times New Roman"/>
          <w:sz w:val="28"/>
          <w:szCs w:val="28"/>
        </w:rPr>
        <w:tab/>
        <w:t>Цель стандарта – установление единых организационно-правовых, информационных, методических основ проведения внешней и подготовки по результатам ее проведения заключения Контрольно-счетной палаты.</w:t>
      </w:r>
    </w:p>
    <w:p w:rsidR="00081D27" w:rsidRPr="00FD66CD" w:rsidRDefault="00081D27" w:rsidP="00081D27">
      <w:pPr>
        <w:spacing w:after="0"/>
        <w:jc w:val="both"/>
        <w:rPr>
          <w:rFonts w:ascii="Times New Roman" w:hAnsi="Times New Roman" w:cs="Times New Roman"/>
          <w:sz w:val="28"/>
          <w:szCs w:val="28"/>
        </w:rPr>
      </w:pPr>
    </w:p>
    <w:p w:rsidR="00081D27" w:rsidRPr="00FD66CD"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1.7. Задачи стандарта:</w:t>
      </w:r>
    </w:p>
    <w:p w:rsidR="00081D27" w:rsidRPr="00FD66CD" w:rsidRDefault="00081D27" w:rsidP="00081D27">
      <w:pPr>
        <w:spacing w:after="0"/>
        <w:jc w:val="both"/>
        <w:rPr>
          <w:rFonts w:ascii="Times New Roman" w:hAnsi="Times New Roman" w:cs="Times New Roman"/>
          <w:sz w:val="28"/>
          <w:szCs w:val="28"/>
        </w:rPr>
      </w:pPr>
    </w:p>
    <w:p w:rsidR="00081D27" w:rsidRPr="00FD66CD"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1) определение общих правил и процедур проведения внешней проверки;</w:t>
      </w:r>
    </w:p>
    <w:p w:rsidR="00081D27" w:rsidRPr="00FD66CD"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2)определение методических основ проведения внешней проверки и подготовки заключения Контрольно-счетной палаты;</w:t>
      </w:r>
    </w:p>
    <w:p w:rsidR="00081D27" w:rsidRPr="00FD66CD" w:rsidRDefault="00081D27" w:rsidP="00081D27">
      <w:pPr>
        <w:spacing w:after="0"/>
        <w:jc w:val="both"/>
        <w:rPr>
          <w:rFonts w:ascii="Times New Roman" w:hAnsi="Times New Roman" w:cs="Times New Roman"/>
          <w:sz w:val="28"/>
          <w:szCs w:val="28"/>
        </w:rPr>
      </w:pPr>
      <w:r w:rsidRPr="00FD66CD">
        <w:rPr>
          <w:rFonts w:ascii="Times New Roman" w:hAnsi="Times New Roman" w:cs="Times New Roman"/>
          <w:sz w:val="28"/>
          <w:szCs w:val="28"/>
        </w:rPr>
        <w:t>3) определение структуры, содержания и основных требований к заключению Контрольно-счетной палаты на годовой отчет об исполнении бюджета муниципального района.</w:t>
      </w:r>
    </w:p>
    <w:p w:rsidR="00FD66CD" w:rsidRDefault="00FD66CD" w:rsidP="00081D27">
      <w:pPr>
        <w:jc w:val="center"/>
        <w:rPr>
          <w:rFonts w:ascii="Times New Roman" w:hAnsi="Times New Roman" w:cs="Times New Roman"/>
          <w:b/>
          <w:sz w:val="28"/>
          <w:szCs w:val="28"/>
        </w:rPr>
      </w:pPr>
    </w:p>
    <w:p w:rsidR="00081D27" w:rsidRPr="00FD66CD" w:rsidRDefault="00FD66CD" w:rsidP="00081D27">
      <w:pPr>
        <w:jc w:val="center"/>
        <w:rPr>
          <w:rFonts w:ascii="Times New Roman" w:hAnsi="Times New Roman" w:cs="Times New Roman"/>
          <w:b/>
          <w:sz w:val="28"/>
          <w:szCs w:val="28"/>
        </w:rPr>
      </w:pPr>
      <w:r>
        <w:rPr>
          <w:rFonts w:ascii="Times New Roman" w:hAnsi="Times New Roman" w:cs="Times New Roman"/>
          <w:b/>
          <w:sz w:val="28"/>
          <w:szCs w:val="28"/>
        </w:rPr>
        <w:t>2</w:t>
      </w:r>
      <w:r w:rsidR="00081D27" w:rsidRPr="00FD66CD">
        <w:rPr>
          <w:rFonts w:ascii="Times New Roman" w:hAnsi="Times New Roman" w:cs="Times New Roman"/>
          <w:b/>
          <w:sz w:val="28"/>
          <w:szCs w:val="28"/>
        </w:rPr>
        <w:t>.Содержание внешней проверки</w:t>
      </w: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2.1.</w:t>
      </w:r>
      <w:r w:rsidRPr="00FD66CD">
        <w:rPr>
          <w:rFonts w:ascii="Times New Roman" w:hAnsi="Times New Roman" w:cs="Times New Roman"/>
          <w:sz w:val="28"/>
          <w:szCs w:val="28"/>
        </w:rPr>
        <w:tab/>
        <w:t>Целью проведения внешней проверки годового отчета является:</w:t>
      </w:r>
    </w:p>
    <w:p w:rsidR="00081D27" w:rsidRPr="00FD66CD" w:rsidRDefault="00081D27" w:rsidP="00081D27">
      <w:pPr>
        <w:spacing w:after="0" w:line="240" w:lineRule="auto"/>
        <w:jc w:val="both"/>
        <w:rPr>
          <w:rFonts w:ascii="Times New Roman" w:hAnsi="Times New Roman" w:cs="Times New Roman"/>
          <w:sz w:val="28"/>
          <w:szCs w:val="28"/>
        </w:rPr>
      </w:pP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 xml:space="preserve">1) установление законности, степени полноты и достоверности годового отчета об исполнении бюджета муниципального района, представленных одновременно с отчетом об исполнении бюджета </w:t>
      </w:r>
      <w:r w:rsidR="000F4C7F">
        <w:rPr>
          <w:rFonts w:ascii="Times New Roman" w:hAnsi="Times New Roman" w:cs="Times New Roman"/>
          <w:sz w:val="28"/>
          <w:szCs w:val="28"/>
        </w:rPr>
        <w:t>Сызранского</w:t>
      </w:r>
      <w:r w:rsidRPr="00FD66CD">
        <w:rPr>
          <w:rFonts w:ascii="Times New Roman" w:hAnsi="Times New Roman" w:cs="Times New Roman"/>
          <w:sz w:val="28"/>
          <w:szCs w:val="28"/>
        </w:rPr>
        <w:t xml:space="preserve"> района документов и материалов;</w:t>
      </w: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2) установление законности, степени полноты и достоверности годовой бюджетной отчетности муниципального образования, годовой бюджетной отчетности ГАБС, а также соответствие порядка ведения бюджетного учета требованиям законодательства Российской Федерации;</w:t>
      </w: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3)</w:t>
      </w:r>
      <w:r w:rsidR="00E0685A">
        <w:rPr>
          <w:rFonts w:ascii="Times New Roman" w:hAnsi="Times New Roman" w:cs="Times New Roman"/>
          <w:sz w:val="28"/>
          <w:szCs w:val="28"/>
        </w:rPr>
        <w:t xml:space="preserve"> </w:t>
      </w:r>
      <w:r w:rsidRPr="00FD66CD">
        <w:rPr>
          <w:rFonts w:ascii="Times New Roman" w:hAnsi="Times New Roman" w:cs="Times New Roman"/>
          <w:sz w:val="28"/>
          <w:szCs w:val="28"/>
        </w:rPr>
        <w:t xml:space="preserve">установление соответствия фактического исполнения бюджета </w:t>
      </w:r>
      <w:r w:rsidR="000F4C7F">
        <w:rPr>
          <w:rFonts w:ascii="Times New Roman" w:hAnsi="Times New Roman" w:cs="Times New Roman"/>
          <w:sz w:val="28"/>
          <w:szCs w:val="28"/>
        </w:rPr>
        <w:t>Сызранского</w:t>
      </w:r>
      <w:r w:rsidRPr="00FD66CD">
        <w:rPr>
          <w:rFonts w:ascii="Times New Roman" w:hAnsi="Times New Roman" w:cs="Times New Roman"/>
          <w:sz w:val="28"/>
          <w:szCs w:val="28"/>
        </w:rPr>
        <w:t xml:space="preserve"> района его плановым назначениям;</w:t>
      </w: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4) оценка эффективности и результативности использования в отчётном году бюджетных средств;</w:t>
      </w:r>
    </w:p>
    <w:p w:rsidR="00081D27"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5) выработка рекомендаций по повышению эффективности управления муниципальными финансами и муниципальным имуществом.</w:t>
      </w:r>
    </w:p>
    <w:p w:rsidR="00E0685A" w:rsidRPr="00E0685A" w:rsidRDefault="00E0685A" w:rsidP="00E0685A">
      <w:pPr>
        <w:tabs>
          <w:tab w:val="left" w:pos="1080"/>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E0685A">
        <w:rPr>
          <w:rFonts w:ascii="Times New Roman" w:hAnsi="Times New Roman" w:cs="Times New Roman"/>
          <w:sz w:val="28"/>
          <w:szCs w:val="28"/>
        </w:rPr>
        <w:t>) подготовка заключения на годовой отчет об исполнении бюджета.</w:t>
      </w:r>
    </w:p>
    <w:p w:rsidR="00E0685A" w:rsidRPr="00E0685A" w:rsidRDefault="00E0685A" w:rsidP="00081D27">
      <w:pPr>
        <w:spacing w:after="0" w:line="240" w:lineRule="auto"/>
        <w:jc w:val="both"/>
        <w:rPr>
          <w:rFonts w:ascii="Times New Roman" w:hAnsi="Times New Roman" w:cs="Times New Roman"/>
          <w:sz w:val="28"/>
          <w:szCs w:val="28"/>
        </w:rPr>
      </w:pPr>
    </w:p>
    <w:p w:rsidR="00081D27" w:rsidRPr="00FD66CD" w:rsidRDefault="00081D27" w:rsidP="00081D27">
      <w:pPr>
        <w:spacing w:after="0" w:line="240" w:lineRule="auto"/>
        <w:jc w:val="both"/>
        <w:rPr>
          <w:rFonts w:ascii="Times New Roman" w:hAnsi="Times New Roman" w:cs="Times New Roman"/>
          <w:sz w:val="28"/>
          <w:szCs w:val="28"/>
        </w:rPr>
      </w:pP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2.2. Основными задачами проведения внешней проверки является:</w:t>
      </w:r>
    </w:p>
    <w:p w:rsidR="00081D27" w:rsidRPr="00FD66CD" w:rsidRDefault="00081D27" w:rsidP="00081D27">
      <w:pPr>
        <w:spacing w:after="0" w:line="240" w:lineRule="auto"/>
        <w:jc w:val="both"/>
        <w:rPr>
          <w:rFonts w:ascii="Times New Roman" w:hAnsi="Times New Roman" w:cs="Times New Roman"/>
          <w:sz w:val="28"/>
          <w:szCs w:val="28"/>
        </w:rPr>
      </w:pP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 xml:space="preserve">1) проверка соблюдения требований к порядку составления и представления годового отчета об исполнении бюджета </w:t>
      </w:r>
      <w:r w:rsidR="009D1549">
        <w:rPr>
          <w:rFonts w:ascii="Times New Roman" w:hAnsi="Times New Roman" w:cs="Times New Roman"/>
          <w:sz w:val="28"/>
          <w:szCs w:val="28"/>
        </w:rPr>
        <w:t xml:space="preserve">Сызранского </w:t>
      </w:r>
      <w:r w:rsidRPr="00FD66CD">
        <w:rPr>
          <w:rFonts w:ascii="Times New Roman" w:hAnsi="Times New Roman" w:cs="Times New Roman"/>
          <w:sz w:val="28"/>
          <w:szCs w:val="28"/>
        </w:rPr>
        <w:t>района;</w:t>
      </w: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2) выборочная проверка соблюдения требований законодательства по организации и ведению бюджетного</w:t>
      </w:r>
      <w:r w:rsidR="00C37E77">
        <w:rPr>
          <w:rFonts w:ascii="Times New Roman" w:hAnsi="Times New Roman" w:cs="Times New Roman"/>
          <w:sz w:val="28"/>
          <w:szCs w:val="28"/>
        </w:rPr>
        <w:t xml:space="preserve"> (бухгалтерского)</w:t>
      </w:r>
      <w:r w:rsidRPr="00FD66CD">
        <w:rPr>
          <w:rFonts w:ascii="Times New Roman" w:hAnsi="Times New Roman" w:cs="Times New Roman"/>
          <w:sz w:val="28"/>
          <w:szCs w:val="28"/>
        </w:rPr>
        <w:t xml:space="preserve"> учета;</w:t>
      </w: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lastRenderedPageBreak/>
        <w:t xml:space="preserve">3) проверка и анализ исполнения бюджета </w:t>
      </w:r>
      <w:r w:rsidR="009D1549">
        <w:rPr>
          <w:rFonts w:ascii="Times New Roman" w:hAnsi="Times New Roman" w:cs="Times New Roman"/>
          <w:sz w:val="28"/>
          <w:szCs w:val="28"/>
        </w:rPr>
        <w:t xml:space="preserve">Сызранского </w:t>
      </w:r>
      <w:r w:rsidRPr="00FD66CD">
        <w:rPr>
          <w:rFonts w:ascii="Times New Roman" w:hAnsi="Times New Roman" w:cs="Times New Roman"/>
          <w:sz w:val="28"/>
          <w:szCs w:val="28"/>
        </w:rPr>
        <w:t xml:space="preserve"> района по данным годового отчета, выявление нарушений и отклонений в процессах формирования и исполнения бюджета муниципального района, выявление и предупреждение факторов, способных негативно повлиять на реализацию бюджетного процесса в муниципальном образовании;</w:t>
      </w: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4) решение прочих контрольных и экспертно-аналитических задач, направленных на совершенствование бюджетного процесса в целом.</w:t>
      </w:r>
    </w:p>
    <w:p w:rsidR="00081D27" w:rsidRPr="00FD66CD" w:rsidRDefault="00081D27" w:rsidP="00081D27">
      <w:pPr>
        <w:spacing w:after="0" w:line="240" w:lineRule="auto"/>
        <w:jc w:val="both"/>
        <w:rPr>
          <w:rFonts w:ascii="Times New Roman" w:hAnsi="Times New Roman" w:cs="Times New Roman"/>
          <w:sz w:val="28"/>
          <w:szCs w:val="28"/>
        </w:rPr>
      </w:pPr>
      <w:r w:rsidRPr="00FD66CD">
        <w:rPr>
          <w:rFonts w:ascii="Times New Roman" w:hAnsi="Times New Roman" w:cs="Times New Roman"/>
          <w:sz w:val="28"/>
          <w:szCs w:val="28"/>
        </w:rPr>
        <w:t>5) определение степени выполнения подведомственными учреждениями плановых заданий по оказанию муниципальных услуг.</w:t>
      </w:r>
    </w:p>
    <w:p w:rsidR="00081D27" w:rsidRPr="00FD66CD" w:rsidRDefault="00081D27" w:rsidP="00081D27">
      <w:pPr>
        <w:rPr>
          <w:rFonts w:ascii="Times New Roman" w:hAnsi="Times New Roman" w:cs="Times New Roman"/>
          <w:sz w:val="28"/>
          <w:szCs w:val="28"/>
        </w:rPr>
      </w:pPr>
    </w:p>
    <w:p w:rsidR="00081D27" w:rsidRDefault="00081D27" w:rsidP="00081D27">
      <w:pPr>
        <w:rPr>
          <w:rFonts w:ascii="Times New Roman" w:hAnsi="Times New Roman" w:cs="Times New Roman"/>
          <w:sz w:val="28"/>
          <w:szCs w:val="28"/>
        </w:rPr>
      </w:pPr>
      <w:r w:rsidRPr="00FD66CD">
        <w:rPr>
          <w:rFonts w:ascii="Times New Roman" w:hAnsi="Times New Roman" w:cs="Times New Roman"/>
          <w:sz w:val="28"/>
          <w:szCs w:val="28"/>
        </w:rPr>
        <w:t>2.3.</w:t>
      </w:r>
      <w:r w:rsidRPr="00FD66CD">
        <w:rPr>
          <w:rFonts w:ascii="Times New Roman" w:hAnsi="Times New Roman" w:cs="Times New Roman"/>
          <w:sz w:val="28"/>
          <w:szCs w:val="28"/>
        </w:rPr>
        <w:tab/>
        <w:t>Предмет внешней проверки:</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 xml:space="preserve">1) годовой отчёт об исполнении бюджета </w:t>
      </w:r>
      <w:r w:rsidR="009D1549">
        <w:rPr>
          <w:rFonts w:ascii="Times New Roman" w:hAnsi="Times New Roman" w:cs="Times New Roman"/>
          <w:sz w:val="28"/>
          <w:szCs w:val="28"/>
        </w:rPr>
        <w:t>Сызранского</w:t>
      </w:r>
      <w:r w:rsidRPr="00FD66CD">
        <w:rPr>
          <w:rFonts w:ascii="Times New Roman" w:hAnsi="Times New Roman" w:cs="Times New Roman"/>
          <w:sz w:val="28"/>
          <w:szCs w:val="28"/>
        </w:rPr>
        <w:t xml:space="preserve"> района за отчётный финансовый год, документы и материалы, предоставленные одновременно с ним, годовая бюджетная отчетность муниципального образования;</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2) годовая бухгалтерская и бюджетная отчётность ГАБС, дополнительные материалы, документы и пояснения к ним.</w:t>
      </w:r>
    </w:p>
    <w:p w:rsidR="00232A40" w:rsidRPr="00FD66CD" w:rsidRDefault="00232A40" w:rsidP="00232A40">
      <w:pPr>
        <w:spacing w:after="0"/>
        <w:jc w:val="both"/>
        <w:rPr>
          <w:rFonts w:ascii="Times New Roman" w:hAnsi="Times New Roman" w:cs="Times New Roman"/>
          <w:sz w:val="28"/>
          <w:szCs w:val="28"/>
        </w:rPr>
      </w:pP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2.4.</w:t>
      </w:r>
      <w:r w:rsidRPr="00FD66CD">
        <w:rPr>
          <w:rFonts w:ascii="Times New Roman" w:hAnsi="Times New Roman" w:cs="Times New Roman"/>
          <w:sz w:val="28"/>
          <w:szCs w:val="28"/>
        </w:rPr>
        <w:tab/>
        <w:t>Объектами внешней проверки являются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p w:rsidR="00232A40" w:rsidRPr="00FD66CD" w:rsidRDefault="00232A40" w:rsidP="00081D27">
      <w:pPr>
        <w:rPr>
          <w:rFonts w:ascii="Times New Roman" w:hAnsi="Times New Roman" w:cs="Times New Roman"/>
          <w:sz w:val="28"/>
          <w:szCs w:val="28"/>
        </w:rPr>
      </w:pPr>
    </w:p>
    <w:p w:rsidR="00081D27" w:rsidRPr="00FD66CD" w:rsidRDefault="00081D27" w:rsidP="00232A40">
      <w:pPr>
        <w:jc w:val="center"/>
        <w:rPr>
          <w:rFonts w:ascii="Times New Roman" w:hAnsi="Times New Roman" w:cs="Times New Roman"/>
          <w:b/>
          <w:sz w:val="28"/>
          <w:szCs w:val="28"/>
        </w:rPr>
      </w:pPr>
      <w:r w:rsidRPr="00FD66CD">
        <w:rPr>
          <w:rFonts w:ascii="Times New Roman" w:hAnsi="Times New Roman" w:cs="Times New Roman"/>
          <w:b/>
          <w:sz w:val="28"/>
          <w:szCs w:val="28"/>
        </w:rPr>
        <w:t>3.</w:t>
      </w:r>
      <w:r w:rsidR="00525BA9">
        <w:rPr>
          <w:rFonts w:ascii="Times New Roman" w:hAnsi="Times New Roman" w:cs="Times New Roman"/>
          <w:b/>
          <w:sz w:val="28"/>
          <w:szCs w:val="28"/>
        </w:rPr>
        <w:t xml:space="preserve"> </w:t>
      </w:r>
      <w:r w:rsidRPr="00FD66CD">
        <w:rPr>
          <w:rFonts w:ascii="Times New Roman" w:hAnsi="Times New Roman" w:cs="Times New Roman"/>
          <w:b/>
          <w:sz w:val="28"/>
          <w:szCs w:val="28"/>
        </w:rPr>
        <w:t>Методические основы проведения внешней проверки</w:t>
      </w:r>
    </w:p>
    <w:p w:rsidR="00081D27" w:rsidRPr="00FD66CD" w:rsidRDefault="00081D27" w:rsidP="00232A40">
      <w:pPr>
        <w:ind w:firstLine="708"/>
        <w:jc w:val="both"/>
        <w:rPr>
          <w:rFonts w:ascii="Times New Roman" w:hAnsi="Times New Roman" w:cs="Times New Roman"/>
          <w:sz w:val="28"/>
          <w:szCs w:val="28"/>
        </w:rPr>
      </w:pPr>
      <w:r w:rsidRPr="00FD66CD">
        <w:rPr>
          <w:rFonts w:ascii="Times New Roman" w:hAnsi="Times New Roman" w:cs="Times New Roman"/>
          <w:sz w:val="28"/>
          <w:szCs w:val="28"/>
        </w:rPr>
        <w:t xml:space="preserve">Методической основой внешней проверки является сравнительный анализ показателей, составляющих информационную основу, между собой и плановым показателям, утвержденным в решении о бюджете муниципального района, проверка их соответствия требованиям Бюджетного кодекса Российской Федерации, нормативным правовым актам Российской Федерации, Самарской области, муниципальным правовым актам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Самарской области.</w:t>
      </w:r>
    </w:p>
    <w:p w:rsidR="00081D27" w:rsidRPr="00FD66CD" w:rsidRDefault="00081D27" w:rsidP="00232A40">
      <w:pPr>
        <w:ind w:firstLine="708"/>
        <w:jc w:val="both"/>
        <w:rPr>
          <w:rFonts w:ascii="Times New Roman" w:hAnsi="Times New Roman" w:cs="Times New Roman"/>
          <w:sz w:val="28"/>
          <w:szCs w:val="28"/>
        </w:rPr>
      </w:pPr>
      <w:r w:rsidRPr="00FD66CD">
        <w:rPr>
          <w:rFonts w:ascii="Times New Roman" w:hAnsi="Times New Roman" w:cs="Times New Roman"/>
          <w:sz w:val="28"/>
          <w:szCs w:val="28"/>
        </w:rPr>
        <w:t>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муниципального района, с данными, содержащимися в бухгалтерских, отчётных и иных документах объектов внешней проверки.</w:t>
      </w:r>
    </w:p>
    <w:p w:rsidR="00081D27" w:rsidRPr="00FD66CD" w:rsidRDefault="00081D27" w:rsidP="00232A40">
      <w:pPr>
        <w:ind w:firstLine="708"/>
        <w:jc w:val="both"/>
        <w:rPr>
          <w:rFonts w:ascii="Times New Roman" w:hAnsi="Times New Roman" w:cs="Times New Roman"/>
          <w:sz w:val="28"/>
          <w:szCs w:val="28"/>
        </w:rPr>
      </w:pPr>
      <w:r w:rsidRPr="00FD66CD">
        <w:rPr>
          <w:rFonts w:ascii="Times New Roman" w:hAnsi="Times New Roman" w:cs="Times New Roman"/>
          <w:sz w:val="28"/>
          <w:szCs w:val="28"/>
        </w:rPr>
        <w:t>В целях определения эффективности использования средств бюджета муниципального района проводится проверка соблюдения нормативов и стандартов финансового обеспечения расходных обязательств, возможен анализ динамики изменения данных показателей за ряд лет.</w:t>
      </w:r>
    </w:p>
    <w:p w:rsidR="00081D27" w:rsidRPr="00FD66CD" w:rsidRDefault="00081D27" w:rsidP="00232A40">
      <w:pPr>
        <w:ind w:firstLine="708"/>
        <w:jc w:val="both"/>
        <w:rPr>
          <w:rFonts w:ascii="Times New Roman" w:hAnsi="Times New Roman" w:cs="Times New Roman"/>
          <w:sz w:val="28"/>
          <w:szCs w:val="28"/>
        </w:rPr>
      </w:pPr>
      <w:r w:rsidRPr="00FD66CD">
        <w:rPr>
          <w:rFonts w:ascii="Times New Roman" w:hAnsi="Times New Roman" w:cs="Times New Roman"/>
          <w:sz w:val="28"/>
          <w:szCs w:val="28"/>
        </w:rPr>
        <w:lastRenderedPageBreak/>
        <w:t>Основными приёмами финансового анализа по данным бюджетной отчётности являются:</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1) чтение отчётности;</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2) горизонтальный анализ;</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3) вертикальный анализ.</w:t>
      </w:r>
    </w:p>
    <w:p w:rsidR="00081D27" w:rsidRPr="00FD66CD" w:rsidRDefault="00081D27" w:rsidP="00232A40">
      <w:pPr>
        <w:ind w:firstLine="708"/>
        <w:jc w:val="both"/>
        <w:rPr>
          <w:rFonts w:ascii="Times New Roman" w:hAnsi="Times New Roman" w:cs="Times New Roman"/>
          <w:sz w:val="28"/>
          <w:szCs w:val="28"/>
        </w:rPr>
      </w:pPr>
      <w:r w:rsidRPr="00FD66CD">
        <w:rPr>
          <w:rFonts w:ascii="Times New Roman" w:hAnsi="Times New Roman" w:cs="Times New Roman"/>
          <w:sz w:val="28"/>
          <w:szCs w:val="28"/>
        </w:rPr>
        <w:t>Чтение отчётности представляет собой информационное ознакомление с финансовым положением субъекта анализа по данным баланса, сопутствующим формам и приложениям к ним. По данным бюджетной отчётности можно судить об имущественном положении организации, характере его деятельности, соотношении средств по их видам в составе активов и т.д. В процессе чтения отчётности важно рассматривать показатели разных форм отчётности в их взаимосвязи.</w:t>
      </w:r>
    </w:p>
    <w:p w:rsidR="00081D27" w:rsidRPr="00FD66CD" w:rsidRDefault="00081D27" w:rsidP="00232A40">
      <w:pPr>
        <w:ind w:firstLine="708"/>
        <w:jc w:val="both"/>
        <w:rPr>
          <w:rFonts w:ascii="Times New Roman" w:hAnsi="Times New Roman" w:cs="Times New Roman"/>
          <w:sz w:val="28"/>
          <w:szCs w:val="28"/>
        </w:rPr>
      </w:pPr>
      <w:r w:rsidRPr="00FD66CD">
        <w:rPr>
          <w:rFonts w:ascii="Times New Roman" w:hAnsi="Times New Roman" w:cs="Times New Roman"/>
          <w:sz w:val="28"/>
          <w:szCs w:val="28"/>
        </w:rP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отчётности.</w:t>
      </w:r>
    </w:p>
    <w:p w:rsidR="00081D27" w:rsidRPr="00FD66CD" w:rsidRDefault="00081D27" w:rsidP="00232A40">
      <w:pPr>
        <w:ind w:firstLine="708"/>
        <w:jc w:val="both"/>
        <w:rPr>
          <w:rFonts w:ascii="Times New Roman" w:hAnsi="Times New Roman" w:cs="Times New Roman"/>
          <w:sz w:val="28"/>
          <w:szCs w:val="28"/>
        </w:rPr>
      </w:pPr>
      <w:r w:rsidRPr="00FD66CD">
        <w:rPr>
          <w:rFonts w:ascii="Times New Roman" w:hAnsi="Times New Roman" w:cs="Times New Roman"/>
          <w:sz w:val="28"/>
          <w:szCs w:val="28"/>
        </w:rPr>
        <w:t>В ходе горизонтального анализа осуществляется сравнение каждой позиции отчётности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отчётности.</w:t>
      </w:r>
    </w:p>
    <w:p w:rsidR="00081D27" w:rsidRPr="00FD66CD" w:rsidRDefault="00081D27" w:rsidP="00232A40">
      <w:pPr>
        <w:ind w:firstLine="708"/>
        <w:jc w:val="both"/>
        <w:rPr>
          <w:rFonts w:ascii="Times New Roman" w:hAnsi="Times New Roman" w:cs="Times New Roman"/>
          <w:sz w:val="28"/>
          <w:szCs w:val="28"/>
        </w:rPr>
      </w:pPr>
      <w:r w:rsidRPr="00FD66CD">
        <w:rPr>
          <w:rFonts w:ascii="Times New Roman" w:hAnsi="Times New Roman" w:cs="Times New Roman"/>
          <w:sz w:val="28"/>
          <w:szCs w:val="28"/>
        </w:rPr>
        <w:t>Цель вертикального анализа – вычисление удельного веса отдельных статей в итоге отчёта,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 В процессе такого анализа целесообразно использование не только данных бюджетной отчётности, но и актов проверок, входящих и исходящих писем по вопросам финансово-хозяйственной деятельности, плановую информацию и данные внутренних отчётов. Ознакомление с ними позволяет получить дополнительный материал для всестороннего изучения специфики деятельности учреждения.</w:t>
      </w:r>
    </w:p>
    <w:p w:rsidR="00FD66CD" w:rsidRDefault="00FD66CD" w:rsidP="00081D27">
      <w:pPr>
        <w:jc w:val="center"/>
        <w:rPr>
          <w:rFonts w:ascii="Times New Roman" w:hAnsi="Times New Roman" w:cs="Times New Roman"/>
          <w:b/>
          <w:sz w:val="28"/>
          <w:szCs w:val="28"/>
        </w:rPr>
      </w:pPr>
    </w:p>
    <w:p w:rsidR="002814B8" w:rsidRDefault="002814B8" w:rsidP="00081D27">
      <w:pPr>
        <w:jc w:val="center"/>
        <w:rPr>
          <w:rFonts w:ascii="Times New Roman" w:hAnsi="Times New Roman" w:cs="Times New Roman"/>
          <w:b/>
          <w:sz w:val="28"/>
          <w:szCs w:val="28"/>
        </w:rPr>
      </w:pPr>
    </w:p>
    <w:p w:rsidR="002814B8" w:rsidRPr="00FD66CD" w:rsidRDefault="002814B8" w:rsidP="00081D27">
      <w:pPr>
        <w:jc w:val="center"/>
        <w:rPr>
          <w:rFonts w:ascii="Times New Roman" w:hAnsi="Times New Roman" w:cs="Times New Roman"/>
          <w:b/>
          <w:sz w:val="28"/>
          <w:szCs w:val="28"/>
        </w:rPr>
      </w:pPr>
    </w:p>
    <w:p w:rsidR="00081D27" w:rsidRPr="00FD66CD" w:rsidRDefault="00081D27" w:rsidP="00081D27">
      <w:pPr>
        <w:jc w:val="center"/>
        <w:rPr>
          <w:rFonts w:ascii="Times New Roman" w:hAnsi="Times New Roman" w:cs="Times New Roman"/>
          <w:b/>
          <w:sz w:val="28"/>
          <w:szCs w:val="28"/>
        </w:rPr>
      </w:pPr>
      <w:r w:rsidRPr="00FD66CD">
        <w:rPr>
          <w:rFonts w:ascii="Times New Roman" w:hAnsi="Times New Roman" w:cs="Times New Roman"/>
          <w:b/>
          <w:sz w:val="28"/>
          <w:szCs w:val="28"/>
        </w:rPr>
        <w:lastRenderedPageBreak/>
        <w:t>4. Организация внешней проверки</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4.1.</w:t>
      </w:r>
      <w:r w:rsidRPr="00FD66CD">
        <w:rPr>
          <w:rFonts w:ascii="Times New Roman" w:hAnsi="Times New Roman" w:cs="Times New Roman"/>
          <w:sz w:val="28"/>
          <w:szCs w:val="28"/>
        </w:rPr>
        <w:tab/>
        <w:t xml:space="preserve"> Внешняя проверка проводится на основании плана работы Контрольной-счетной палаты на текущий год.</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4.2.</w:t>
      </w:r>
      <w:r w:rsidRPr="00FD66CD">
        <w:rPr>
          <w:rFonts w:ascii="Times New Roman" w:hAnsi="Times New Roman" w:cs="Times New Roman"/>
          <w:sz w:val="28"/>
          <w:szCs w:val="28"/>
        </w:rPr>
        <w:tab/>
        <w:t xml:space="preserve"> Внешняя проверка включает в себя:</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1) проверку бюджетной отчетности ГАБС;</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2) проверку годового отчета об исполнении бюджета муниципального района;</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3) оформление заключения.</w:t>
      </w:r>
    </w:p>
    <w:p w:rsidR="00232A40" w:rsidRPr="00FD66CD" w:rsidRDefault="00232A40" w:rsidP="00232A40">
      <w:pPr>
        <w:jc w:val="both"/>
        <w:rPr>
          <w:rFonts w:ascii="Times New Roman" w:hAnsi="Times New Roman" w:cs="Times New Roman"/>
          <w:sz w:val="28"/>
          <w:szCs w:val="28"/>
        </w:rPr>
      </w:pP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 xml:space="preserve">4.3. </w:t>
      </w:r>
      <w:r w:rsidRPr="00FD66CD">
        <w:rPr>
          <w:rFonts w:ascii="Times New Roman" w:hAnsi="Times New Roman" w:cs="Times New Roman"/>
          <w:sz w:val="28"/>
          <w:szCs w:val="28"/>
        </w:rPr>
        <w:tab/>
        <w:t>Организация внешней проверки включает следующие этапы:</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1) подготовительный;</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2) основной;</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3) заключительный.</w:t>
      </w:r>
    </w:p>
    <w:p w:rsidR="00232A40" w:rsidRPr="00FD66CD" w:rsidRDefault="00232A40" w:rsidP="00232A40">
      <w:pPr>
        <w:jc w:val="both"/>
        <w:rPr>
          <w:rFonts w:ascii="Times New Roman" w:hAnsi="Times New Roman" w:cs="Times New Roman"/>
          <w:sz w:val="28"/>
          <w:szCs w:val="28"/>
        </w:rPr>
      </w:pP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 xml:space="preserve">4.4. </w:t>
      </w:r>
      <w:r w:rsidRPr="00FD66CD">
        <w:rPr>
          <w:rFonts w:ascii="Times New Roman" w:hAnsi="Times New Roman" w:cs="Times New Roman"/>
          <w:sz w:val="28"/>
          <w:szCs w:val="28"/>
        </w:rPr>
        <w:tab/>
        <w:t>На подготовительном этапе:</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1) проводится сбор и изучение правовой базы, в соответствии с которой должен исполняться бюджет муниципального района;</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2) проводится изучение публикаций, полученной информации и сведений по запросам;</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3) определяются должностные лица, ответственные за проведение внешней проверки, бюджетной отчетности, в том числе производится закрепление за проверяющими конкретных мероприятий по проверке достоверности данных отчета об исполнении бюджета муниципального района, бюджетной отчетности, при необходимости на объектах внешней проверки предварительно проводятся самостоятельные контрольные мероприятия аналогичной тематики.</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Результатом проведения данного этапа является подготовка рабочего плана внешней проверки.</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 xml:space="preserve">4.5. </w:t>
      </w:r>
      <w:r w:rsidRPr="00FD66CD">
        <w:rPr>
          <w:rFonts w:ascii="Times New Roman" w:hAnsi="Times New Roman" w:cs="Times New Roman"/>
          <w:sz w:val="28"/>
          <w:szCs w:val="28"/>
        </w:rPr>
        <w:tab/>
        <w:t>Основной этап внешней проверки заключается в:</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1) анализе данных бюджетной отчетности ГАБС;</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2) запросе и анализе дополнительно запрашиваемых документов и материалов при возникновении подозрений о возможном наличии в действиях участников бюджетного процесса нарушений требований действующего законодательства;</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3) анализе данных бюджетной отчетности муниципального образования;</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4) анализе данных годового отчета об исполнении бюджета муниципального района;</w:t>
      </w:r>
    </w:p>
    <w:p w:rsidR="00081D27" w:rsidRPr="00FD66CD" w:rsidRDefault="00081D27" w:rsidP="00232A40">
      <w:pPr>
        <w:spacing w:after="0"/>
        <w:jc w:val="both"/>
        <w:rPr>
          <w:rFonts w:ascii="Times New Roman" w:hAnsi="Times New Roman" w:cs="Times New Roman"/>
          <w:sz w:val="28"/>
          <w:szCs w:val="28"/>
        </w:rPr>
      </w:pPr>
      <w:r w:rsidRPr="00FD66CD">
        <w:rPr>
          <w:rFonts w:ascii="Times New Roman" w:hAnsi="Times New Roman" w:cs="Times New Roman"/>
          <w:sz w:val="28"/>
          <w:szCs w:val="28"/>
        </w:rPr>
        <w:t>5) анализе итогов проведенных контрольных мероприятий в течение года.</w:t>
      </w:r>
    </w:p>
    <w:p w:rsidR="00081D27" w:rsidRPr="00FD66CD" w:rsidRDefault="00081D27" w:rsidP="00525BA9">
      <w:pPr>
        <w:ind w:firstLine="708"/>
        <w:jc w:val="both"/>
        <w:rPr>
          <w:rFonts w:ascii="Times New Roman" w:hAnsi="Times New Roman" w:cs="Times New Roman"/>
          <w:sz w:val="28"/>
          <w:szCs w:val="28"/>
        </w:rPr>
      </w:pPr>
      <w:r w:rsidRPr="00FD66CD">
        <w:rPr>
          <w:rFonts w:ascii="Times New Roman" w:hAnsi="Times New Roman" w:cs="Times New Roman"/>
          <w:sz w:val="28"/>
          <w:szCs w:val="28"/>
        </w:rPr>
        <w:lastRenderedPageBreak/>
        <w:t>Результатом проведения данного этапа внешней проверки являются подготовка заключений на бюджетную отчетность ГАБС, формирование перечня допущенных нарушений участниками бюджетного процесса, а также недостатков в организации бюджетного процесса.</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 xml:space="preserve">4.6. </w:t>
      </w:r>
      <w:r w:rsidRPr="00FD66CD">
        <w:rPr>
          <w:rFonts w:ascii="Times New Roman" w:hAnsi="Times New Roman" w:cs="Times New Roman"/>
          <w:sz w:val="28"/>
          <w:szCs w:val="28"/>
        </w:rPr>
        <w:tab/>
        <w:t>На заключительном этапе осуществляется анализ и обобщение выявленных нарушений бюджетного процесса и недостатков в его организации с выявлением причин, способствующих совершению данных нарушений. Результатом проведения данного этапа является подготовка заключения Контрольно-счетной палаты на годовой отчет об исполнении бюджета муниципального района.</w:t>
      </w:r>
    </w:p>
    <w:p w:rsidR="00FD66CD" w:rsidRDefault="00FD66CD" w:rsidP="00081D27">
      <w:pPr>
        <w:jc w:val="center"/>
        <w:rPr>
          <w:rFonts w:ascii="Times New Roman" w:hAnsi="Times New Roman" w:cs="Times New Roman"/>
          <w:b/>
          <w:sz w:val="28"/>
          <w:szCs w:val="28"/>
        </w:rPr>
      </w:pPr>
    </w:p>
    <w:p w:rsidR="00081D27" w:rsidRDefault="00081D27" w:rsidP="00081D27">
      <w:pPr>
        <w:jc w:val="center"/>
        <w:rPr>
          <w:rFonts w:ascii="Times New Roman" w:hAnsi="Times New Roman" w:cs="Times New Roman"/>
          <w:b/>
          <w:sz w:val="28"/>
          <w:szCs w:val="28"/>
        </w:rPr>
      </w:pPr>
      <w:r w:rsidRPr="00FD66CD">
        <w:rPr>
          <w:rFonts w:ascii="Times New Roman" w:hAnsi="Times New Roman" w:cs="Times New Roman"/>
          <w:b/>
          <w:sz w:val="28"/>
          <w:szCs w:val="28"/>
        </w:rPr>
        <w:t>5.Общие принципы и требования к проведению внешней проверки</w:t>
      </w:r>
    </w:p>
    <w:p w:rsidR="009C3873" w:rsidRDefault="009C3873" w:rsidP="009C3873">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5.1. Для проведения внешней проверки администрация Сызранского района в сроки, установленные требованием Положения о бюджетном устройстве и бюджетном процессе в муниципальном районе Сызранский Самарской области, предоставляет в Контрольно-счетную палату Сызранского района годовой отчет об исполнении бюджета</w:t>
      </w:r>
      <w:r w:rsidRPr="009C3873">
        <w:rPr>
          <w:rFonts w:ascii="Times New Roman" w:hAnsi="Times New Roman" w:cs="Times New Roman"/>
          <w:sz w:val="28"/>
          <w:szCs w:val="28"/>
        </w:rPr>
        <w:t xml:space="preserve"> </w:t>
      </w:r>
      <w:r w:rsidR="00496212">
        <w:rPr>
          <w:rFonts w:ascii="Times New Roman" w:hAnsi="Times New Roman" w:cs="Times New Roman"/>
          <w:sz w:val="28"/>
          <w:szCs w:val="28"/>
        </w:rPr>
        <w:t xml:space="preserve">не позднее 1 апреля, </w:t>
      </w:r>
      <w:r w:rsidR="006653F8" w:rsidRPr="006653F8">
        <w:rPr>
          <w:rFonts w:ascii="Times New Roman" w:hAnsi="Times New Roman" w:cs="Times New Roman"/>
          <w:sz w:val="28"/>
          <w:szCs w:val="28"/>
        </w:rPr>
        <w:t xml:space="preserve"> </w:t>
      </w:r>
      <w:r w:rsidR="00496212">
        <w:rPr>
          <w:rFonts w:ascii="Times New Roman" w:hAnsi="Times New Roman" w:cs="Times New Roman"/>
          <w:sz w:val="28"/>
          <w:szCs w:val="28"/>
        </w:rPr>
        <w:t xml:space="preserve">в </w:t>
      </w:r>
      <w:r w:rsidR="00496212" w:rsidRPr="00663A0E">
        <w:rPr>
          <w:rFonts w:ascii="Times New Roman" w:hAnsi="Times New Roman" w:cs="Times New Roman"/>
          <w:color w:val="000000"/>
          <w:sz w:val="28"/>
          <w:szCs w:val="28"/>
          <w:shd w:val="clear" w:color="auto" w:fill="FFFFFF"/>
        </w:rPr>
        <w:t>соответстви</w:t>
      </w:r>
      <w:r w:rsidR="00663A0E">
        <w:rPr>
          <w:rFonts w:ascii="Times New Roman" w:hAnsi="Times New Roman" w:cs="Times New Roman"/>
          <w:color w:val="000000"/>
          <w:sz w:val="28"/>
          <w:szCs w:val="28"/>
          <w:shd w:val="clear" w:color="auto" w:fill="FFFFFF"/>
        </w:rPr>
        <w:t>и с</w:t>
      </w:r>
      <w:r w:rsidR="00496212" w:rsidRPr="00663A0E">
        <w:rPr>
          <w:rFonts w:ascii="Times New Roman" w:hAnsi="Times New Roman" w:cs="Times New Roman"/>
          <w:color w:val="000000"/>
          <w:sz w:val="28"/>
          <w:szCs w:val="28"/>
          <w:shd w:val="clear" w:color="auto" w:fill="FFFFFF"/>
        </w:rPr>
        <w:t xml:space="preserve"> требованиям</w:t>
      </w:r>
      <w:r w:rsidR="00663A0E">
        <w:rPr>
          <w:rFonts w:ascii="Times New Roman" w:hAnsi="Times New Roman" w:cs="Times New Roman"/>
          <w:color w:val="000000"/>
          <w:sz w:val="28"/>
          <w:szCs w:val="28"/>
          <w:shd w:val="clear" w:color="auto" w:fill="FFFFFF"/>
        </w:rPr>
        <w:t>и</w:t>
      </w:r>
      <w:r w:rsidR="00496212" w:rsidRPr="00663A0E">
        <w:rPr>
          <w:rFonts w:ascii="Times New Roman" w:hAnsi="Times New Roman" w:cs="Times New Roman"/>
          <w:color w:val="000000"/>
          <w:sz w:val="28"/>
          <w:szCs w:val="28"/>
          <w:shd w:val="clear" w:color="auto" w:fill="FFFFFF"/>
        </w:rPr>
        <w:t xml:space="preserve"> Бюджетного кодекса Российской Федерации</w:t>
      </w:r>
      <w:r w:rsidR="00663A0E">
        <w:rPr>
          <w:rFonts w:ascii="Times New Roman" w:hAnsi="Times New Roman" w:cs="Times New Roman"/>
          <w:color w:val="000000"/>
          <w:sz w:val="28"/>
          <w:szCs w:val="28"/>
          <w:shd w:val="clear" w:color="auto" w:fill="FFFFFF"/>
        </w:rPr>
        <w:t xml:space="preserve"> ст.264.</w:t>
      </w:r>
      <w:r w:rsidR="00496212" w:rsidRPr="00663A0E">
        <w:rPr>
          <w:rFonts w:ascii="Times New Roman" w:hAnsi="Times New Roman" w:cs="Times New Roman"/>
          <w:color w:val="000000"/>
          <w:sz w:val="28"/>
          <w:szCs w:val="28"/>
          <w:shd w:val="clear" w:color="auto" w:fill="FFFFFF"/>
        </w:rPr>
        <w:t xml:space="preserve">, Положения о бюджетном процессе в муниципальном </w:t>
      </w:r>
      <w:r w:rsidR="00D3318F">
        <w:rPr>
          <w:rFonts w:ascii="Times New Roman" w:hAnsi="Times New Roman" w:cs="Times New Roman"/>
          <w:color w:val="000000"/>
          <w:sz w:val="28"/>
          <w:szCs w:val="28"/>
          <w:shd w:val="clear" w:color="auto" w:fill="FFFFFF"/>
        </w:rPr>
        <w:t>районе Сызранский.</w:t>
      </w:r>
    </w:p>
    <w:p w:rsidR="00960E14" w:rsidRDefault="00960E14" w:rsidP="00960E14">
      <w:pPr>
        <w:jc w:val="both"/>
        <w:rPr>
          <w:rFonts w:ascii="Times New Roman" w:hAnsi="Times New Roman" w:cs="Times New Roman"/>
          <w:sz w:val="28"/>
          <w:szCs w:val="28"/>
        </w:rPr>
      </w:pPr>
      <w:r w:rsidRPr="00D3318F">
        <w:rPr>
          <w:rFonts w:ascii="Times New Roman" w:hAnsi="Times New Roman" w:cs="Times New Roman"/>
          <w:sz w:val="28"/>
          <w:szCs w:val="28"/>
        </w:rPr>
        <w:t>5.2.</w:t>
      </w:r>
      <w:r w:rsidRPr="00D3318F">
        <w:rPr>
          <w:rFonts w:ascii="Times New Roman" w:hAnsi="Times New Roman" w:cs="Times New Roman"/>
          <w:sz w:val="28"/>
          <w:szCs w:val="28"/>
        </w:rPr>
        <w:tab/>
        <w:t xml:space="preserve">ГРБС в срок до 1 апреля года следующего за отчетным  предоставляют в Контрольно-счетную палату Сызранского района для внешней проверки годовую бюджетную отчетность, согласно перечню документов, установленному </w:t>
      </w:r>
      <w:r w:rsidRPr="00D3318F">
        <w:rPr>
          <w:rFonts w:ascii="Verdana" w:hAnsi="Verdana"/>
          <w:color w:val="000000"/>
          <w:sz w:val="21"/>
          <w:szCs w:val="21"/>
          <w:shd w:val="clear" w:color="auto" w:fill="FFFFFF"/>
        </w:rPr>
        <w:t xml:space="preserve"> </w:t>
      </w:r>
      <w:r w:rsidRPr="00D3318F">
        <w:rPr>
          <w:rFonts w:ascii="Times New Roman" w:hAnsi="Times New Roman" w:cs="Times New Roman"/>
          <w:color w:val="000000"/>
          <w:sz w:val="28"/>
          <w:szCs w:val="28"/>
          <w:shd w:val="clear" w:color="auto" w:fill="FFFFFF"/>
        </w:rPr>
        <w:t xml:space="preserve">требованиям Бюджетного кодекса Российской Федераци и </w:t>
      </w:r>
      <w:r w:rsidRPr="00D3318F">
        <w:rPr>
          <w:rFonts w:ascii="Verdana" w:hAnsi="Verdana"/>
          <w:color w:val="000000"/>
          <w:sz w:val="21"/>
          <w:szCs w:val="21"/>
          <w:shd w:val="clear" w:color="auto" w:fill="FFFFFF"/>
        </w:rPr>
        <w:t xml:space="preserve"> </w:t>
      </w:r>
      <w:r w:rsidRPr="00D3318F">
        <w:rPr>
          <w:rFonts w:ascii="Times New Roman" w:hAnsi="Times New Roman" w:cs="Times New Roman"/>
          <w:color w:val="000000"/>
          <w:sz w:val="28"/>
          <w:szCs w:val="28"/>
          <w:shd w:val="clear" w:color="auto" w:fill="FFFFFF"/>
        </w:rPr>
        <w:t xml:space="preserve">положения о бюджетном процессе в муниципальном образовании </w:t>
      </w:r>
      <w:r w:rsidRPr="00D3318F">
        <w:rPr>
          <w:rFonts w:ascii="Times New Roman" w:hAnsi="Times New Roman" w:cs="Times New Roman"/>
          <w:sz w:val="28"/>
          <w:szCs w:val="28"/>
        </w:rPr>
        <w:t>. Документы предоставляются в Контрольно–счетную палату с отметкой Финансового управления администрации Сызранского района о дате их получения последним.</w:t>
      </w:r>
      <w:r>
        <w:rPr>
          <w:rFonts w:ascii="Times New Roman" w:hAnsi="Times New Roman" w:cs="Times New Roman"/>
          <w:sz w:val="28"/>
          <w:szCs w:val="28"/>
        </w:rPr>
        <w:t xml:space="preserve">  </w:t>
      </w:r>
    </w:p>
    <w:p w:rsidR="00081D27" w:rsidRPr="00FD66CD" w:rsidRDefault="009C3873" w:rsidP="00232A40">
      <w:pPr>
        <w:jc w:val="both"/>
        <w:rPr>
          <w:rFonts w:ascii="Times New Roman" w:hAnsi="Times New Roman" w:cs="Times New Roman"/>
          <w:sz w:val="28"/>
          <w:szCs w:val="28"/>
        </w:rPr>
      </w:pPr>
      <w:r>
        <w:rPr>
          <w:rFonts w:ascii="Times New Roman" w:hAnsi="Times New Roman" w:cs="Times New Roman"/>
          <w:sz w:val="28"/>
          <w:szCs w:val="28"/>
        </w:rPr>
        <w:t xml:space="preserve"> </w:t>
      </w:r>
      <w:r w:rsidR="00081D27" w:rsidRPr="00FD66CD">
        <w:rPr>
          <w:rFonts w:ascii="Times New Roman" w:hAnsi="Times New Roman" w:cs="Times New Roman"/>
          <w:sz w:val="28"/>
          <w:szCs w:val="28"/>
        </w:rPr>
        <w:t>5.</w:t>
      </w:r>
      <w:r w:rsidR="00960E14">
        <w:rPr>
          <w:rFonts w:ascii="Times New Roman" w:hAnsi="Times New Roman" w:cs="Times New Roman"/>
          <w:sz w:val="28"/>
          <w:szCs w:val="28"/>
        </w:rPr>
        <w:t>3</w:t>
      </w:r>
      <w:r w:rsidR="00081D27" w:rsidRPr="00FD66CD">
        <w:rPr>
          <w:rFonts w:ascii="Times New Roman" w:hAnsi="Times New Roman" w:cs="Times New Roman"/>
          <w:sz w:val="28"/>
          <w:szCs w:val="28"/>
        </w:rPr>
        <w:t>.</w:t>
      </w:r>
      <w:r w:rsidR="00081D27" w:rsidRPr="00FD66CD">
        <w:rPr>
          <w:rFonts w:ascii="Times New Roman" w:hAnsi="Times New Roman" w:cs="Times New Roman"/>
          <w:sz w:val="28"/>
          <w:szCs w:val="28"/>
        </w:rPr>
        <w:tab/>
      </w:r>
      <w:r w:rsidR="006072C6">
        <w:rPr>
          <w:rFonts w:ascii="Times New Roman" w:hAnsi="Times New Roman" w:cs="Times New Roman"/>
          <w:sz w:val="28"/>
          <w:szCs w:val="28"/>
        </w:rPr>
        <w:t>Проведение проверки и п</w:t>
      </w:r>
      <w:r w:rsidR="00081D27" w:rsidRPr="00FD66CD">
        <w:rPr>
          <w:rFonts w:ascii="Times New Roman" w:hAnsi="Times New Roman" w:cs="Times New Roman"/>
          <w:sz w:val="28"/>
          <w:szCs w:val="28"/>
        </w:rPr>
        <w:t>одготовка заключения на годовой отчет об исполнении бюджета проводится с 1 апреля в срок, не превышающий 1 месяц.</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5.4.</w:t>
      </w:r>
      <w:r w:rsidRPr="00FD66CD">
        <w:rPr>
          <w:rFonts w:ascii="Times New Roman" w:hAnsi="Times New Roman" w:cs="Times New Roman"/>
          <w:sz w:val="28"/>
          <w:szCs w:val="28"/>
        </w:rPr>
        <w:tab/>
        <w:t xml:space="preserve">Направляемая в Контрольно-счетную палату годовая отчетность ГРБС и годовой отчет администрации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 xml:space="preserve">об исполнении бюджета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предоставляется в сшитом виде с пронумерованными листами.</w:t>
      </w:r>
    </w:p>
    <w:p w:rsidR="00081D27" w:rsidRPr="00FD66CD" w:rsidRDefault="00081D27" w:rsidP="00232A40">
      <w:pPr>
        <w:jc w:val="both"/>
        <w:rPr>
          <w:rFonts w:ascii="Times New Roman" w:hAnsi="Times New Roman" w:cs="Times New Roman"/>
          <w:sz w:val="28"/>
          <w:szCs w:val="28"/>
        </w:rPr>
      </w:pPr>
      <w:r w:rsidRPr="00FD66CD">
        <w:rPr>
          <w:rFonts w:ascii="Times New Roman" w:hAnsi="Times New Roman" w:cs="Times New Roman"/>
          <w:sz w:val="28"/>
          <w:szCs w:val="28"/>
        </w:rPr>
        <w:t>5.5.</w:t>
      </w:r>
      <w:r w:rsidRPr="00FD66CD">
        <w:rPr>
          <w:rFonts w:ascii="Times New Roman" w:hAnsi="Times New Roman" w:cs="Times New Roman"/>
          <w:sz w:val="28"/>
          <w:szCs w:val="28"/>
        </w:rPr>
        <w:tab/>
        <w:t>Все документы в составе направляемой отчетности должны содержать подписи соответствующих должностных лиц, а также должности, ФИО и контрольные телефоны исполнителей.</w:t>
      </w:r>
    </w:p>
    <w:p w:rsidR="00232A40" w:rsidRPr="00FD66CD" w:rsidRDefault="00232A40" w:rsidP="00232A40">
      <w:pPr>
        <w:jc w:val="both"/>
        <w:rPr>
          <w:rFonts w:ascii="Times New Roman" w:hAnsi="Times New Roman" w:cs="Times New Roman"/>
          <w:sz w:val="28"/>
          <w:szCs w:val="28"/>
        </w:rPr>
      </w:pPr>
    </w:p>
    <w:p w:rsidR="00122D76" w:rsidRDefault="00122D76" w:rsidP="00081D27">
      <w:pPr>
        <w:jc w:val="center"/>
        <w:rPr>
          <w:rFonts w:ascii="Times New Roman" w:hAnsi="Times New Roman" w:cs="Times New Roman"/>
          <w:b/>
          <w:sz w:val="28"/>
          <w:szCs w:val="28"/>
        </w:rPr>
      </w:pPr>
    </w:p>
    <w:p w:rsidR="00081D27" w:rsidRPr="00FD66CD" w:rsidRDefault="00466584" w:rsidP="00081D2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81D27" w:rsidRPr="00FD66CD">
        <w:rPr>
          <w:rFonts w:ascii="Times New Roman" w:hAnsi="Times New Roman" w:cs="Times New Roman"/>
          <w:b/>
          <w:sz w:val="28"/>
          <w:szCs w:val="28"/>
        </w:rPr>
        <w:t>6. Формы и методы проведения внешней проверки</w:t>
      </w:r>
    </w:p>
    <w:p w:rsidR="00081D27" w:rsidRPr="00FD66CD" w:rsidRDefault="00081D27" w:rsidP="00FD66CD">
      <w:pPr>
        <w:jc w:val="both"/>
        <w:rPr>
          <w:rFonts w:ascii="Times New Roman" w:hAnsi="Times New Roman" w:cs="Times New Roman"/>
          <w:sz w:val="28"/>
          <w:szCs w:val="28"/>
        </w:rPr>
      </w:pPr>
      <w:r w:rsidRPr="00FD66CD">
        <w:rPr>
          <w:rFonts w:ascii="Times New Roman" w:hAnsi="Times New Roman" w:cs="Times New Roman"/>
          <w:sz w:val="28"/>
          <w:szCs w:val="28"/>
        </w:rPr>
        <w:t xml:space="preserve">6.1. </w:t>
      </w:r>
      <w:r w:rsidRPr="00FD66CD">
        <w:rPr>
          <w:rFonts w:ascii="Times New Roman" w:hAnsi="Times New Roman" w:cs="Times New Roman"/>
          <w:sz w:val="28"/>
          <w:szCs w:val="28"/>
        </w:rPr>
        <w:tab/>
        <w:t>Проведение внешней проверки осуществляется в форме экспертно-аналитического мероприятия.</w:t>
      </w:r>
    </w:p>
    <w:p w:rsidR="00081D27" w:rsidRPr="00FD66CD" w:rsidRDefault="00081D27" w:rsidP="00FD66CD">
      <w:pPr>
        <w:jc w:val="both"/>
        <w:rPr>
          <w:rFonts w:ascii="Times New Roman" w:hAnsi="Times New Roman" w:cs="Times New Roman"/>
          <w:sz w:val="28"/>
          <w:szCs w:val="28"/>
        </w:rPr>
      </w:pPr>
      <w:r w:rsidRPr="00FD66CD">
        <w:rPr>
          <w:rFonts w:ascii="Times New Roman" w:hAnsi="Times New Roman" w:cs="Times New Roman"/>
          <w:sz w:val="28"/>
          <w:szCs w:val="28"/>
        </w:rPr>
        <w:t xml:space="preserve">6.2. </w:t>
      </w:r>
      <w:r w:rsidRPr="00FD66CD">
        <w:rPr>
          <w:rFonts w:ascii="Times New Roman" w:hAnsi="Times New Roman" w:cs="Times New Roman"/>
          <w:sz w:val="28"/>
          <w:szCs w:val="28"/>
        </w:rPr>
        <w:tab/>
        <w:t>Внешняя проверка проводится методом обследования камерально либо с выходом на объект внешней проверки.</w:t>
      </w:r>
    </w:p>
    <w:p w:rsidR="00081D27" w:rsidRPr="00FD66CD" w:rsidRDefault="00081D27" w:rsidP="00FD66CD">
      <w:pPr>
        <w:jc w:val="both"/>
        <w:rPr>
          <w:rFonts w:ascii="Times New Roman" w:hAnsi="Times New Roman" w:cs="Times New Roman"/>
          <w:sz w:val="28"/>
          <w:szCs w:val="28"/>
        </w:rPr>
      </w:pPr>
      <w:r w:rsidRPr="00FD66CD">
        <w:rPr>
          <w:rFonts w:ascii="Times New Roman" w:hAnsi="Times New Roman" w:cs="Times New Roman"/>
          <w:sz w:val="28"/>
          <w:szCs w:val="28"/>
        </w:rPr>
        <w:t>6.3.</w:t>
      </w:r>
      <w:r w:rsidRPr="00FD66CD">
        <w:rPr>
          <w:rFonts w:ascii="Times New Roman" w:hAnsi="Times New Roman" w:cs="Times New Roman"/>
          <w:sz w:val="28"/>
          <w:szCs w:val="28"/>
        </w:rPr>
        <w:tab/>
        <w:t xml:space="preserve"> Внешняя проверка заключается в оценке достоверности и последовательности отражения показателей регистров бюджетного учета в бюджетной отчетности ГАБС, бюджетной отчетности муниципального образования и отчете об исполнении бюджета района.</w:t>
      </w:r>
    </w:p>
    <w:p w:rsidR="00081D27" w:rsidRPr="00FD66CD" w:rsidRDefault="00081D27" w:rsidP="00FD66CD">
      <w:pPr>
        <w:jc w:val="both"/>
        <w:rPr>
          <w:rFonts w:ascii="Times New Roman" w:hAnsi="Times New Roman" w:cs="Times New Roman"/>
          <w:sz w:val="28"/>
          <w:szCs w:val="28"/>
        </w:rPr>
      </w:pPr>
      <w:r w:rsidRPr="00FD66CD">
        <w:rPr>
          <w:rFonts w:ascii="Times New Roman" w:hAnsi="Times New Roman" w:cs="Times New Roman"/>
          <w:sz w:val="28"/>
          <w:szCs w:val="28"/>
        </w:rPr>
        <w:t xml:space="preserve">6.4. </w:t>
      </w:r>
      <w:r w:rsidRPr="00FD66CD">
        <w:rPr>
          <w:rFonts w:ascii="Times New Roman" w:hAnsi="Times New Roman" w:cs="Times New Roman"/>
          <w:sz w:val="28"/>
          <w:szCs w:val="28"/>
        </w:rPr>
        <w:tab/>
        <w:t>В</w:t>
      </w:r>
      <w:r w:rsidR="009D19C0">
        <w:rPr>
          <w:rFonts w:ascii="Times New Roman" w:hAnsi="Times New Roman" w:cs="Times New Roman"/>
          <w:sz w:val="28"/>
          <w:szCs w:val="28"/>
        </w:rPr>
        <w:t xml:space="preserve"> </w:t>
      </w:r>
      <w:r w:rsidRPr="00FD66CD">
        <w:rPr>
          <w:rFonts w:ascii="Times New Roman" w:hAnsi="Times New Roman" w:cs="Times New Roman"/>
          <w:sz w:val="28"/>
          <w:szCs w:val="28"/>
        </w:rPr>
        <w:t>ходе проверки бюджетной отчетности ГАБС проверяется следующее:</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проверка предоставленной бюджетной отчетности на предмет соответствия составления состава форм и их полноты требованиям бюджетного законодательства;</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правильность отражения объема доходов в бюджетной отчетности за отчетный год главных администраторов доходов, поступивших на соответствующие лицевые счета доходов местного бюджета;</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правильность отражения в бюджетной отчетности за отчетный год главных распорядителей средств местного бюджета осуществленных расходов;</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правильность отражения в годовой бюджетной отчетности главных администраторов источников финансирования дефицита местного бюджета, объемов поступлений из источников финансирования дефицита местного бюджета, а также объемов бюджетных ассигнований, используемых для погашения источников финансирования дефицита местного бюджета.</w:t>
      </w:r>
    </w:p>
    <w:p w:rsidR="00081D27" w:rsidRPr="00FD66CD" w:rsidRDefault="00081D27" w:rsidP="00FD66CD">
      <w:pPr>
        <w:jc w:val="both"/>
        <w:rPr>
          <w:rFonts w:ascii="Times New Roman" w:hAnsi="Times New Roman" w:cs="Times New Roman"/>
          <w:sz w:val="28"/>
          <w:szCs w:val="28"/>
        </w:rPr>
      </w:pPr>
      <w:r w:rsidRPr="00FD66CD">
        <w:rPr>
          <w:rFonts w:ascii="Times New Roman" w:hAnsi="Times New Roman" w:cs="Times New Roman"/>
          <w:sz w:val="28"/>
          <w:szCs w:val="28"/>
        </w:rPr>
        <w:t>6.5.</w:t>
      </w:r>
      <w:r w:rsidRPr="00FD66CD">
        <w:rPr>
          <w:rFonts w:ascii="Times New Roman" w:hAnsi="Times New Roman" w:cs="Times New Roman"/>
          <w:sz w:val="28"/>
          <w:szCs w:val="28"/>
        </w:rPr>
        <w:tab/>
        <w:t xml:space="preserve">Годовой отчет администрации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 xml:space="preserve">об исполнении бюджета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предоставляется в Контрольно-счетную палату в составе документов бюджетной отчетности, установленных ст. 264</w:t>
      </w:r>
      <w:r w:rsidR="00A4634F">
        <w:rPr>
          <w:rFonts w:ascii="Times New Roman" w:hAnsi="Times New Roman" w:cs="Times New Roman"/>
          <w:sz w:val="28"/>
          <w:szCs w:val="28"/>
        </w:rPr>
        <w:t xml:space="preserve"> </w:t>
      </w:r>
      <w:r w:rsidR="00702381">
        <w:rPr>
          <w:rFonts w:ascii="Times New Roman" w:hAnsi="Times New Roman" w:cs="Times New Roman"/>
          <w:sz w:val="28"/>
          <w:szCs w:val="28"/>
        </w:rPr>
        <w:t xml:space="preserve"> </w:t>
      </w:r>
      <w:r w:rsidRPr="00FD66CD">
        <w:rPr>
          <w:rFonts w:ascii="Times New Roman" w:hAnsi="Times New Roman" w:cs="Times New Roman"/>
          <w:sz w:val="28"/>
          <w:szCs w:val="28"/>
        </w:rPr>
        <w:t xml:space="preserve"> БК РФ.</w:t>
      </w:r>
    </w:p>
    <w:p w:rsidR="00081D27" w:rsidRPr="00FD66CD" w:rsidRDefault="00081D27" w:rsidP="00FD66CD">
      <w:pPr>
        <w:jc w:val="both"/>
        <w:rPr>
          <w:rFonts w:ascii="Times New Roman" w:hAnsi="Times New Roman" w:cs="Times New Roman"/>
          <w:sz w:val="28"/>
          <w:szCs w:val="28"/>
        </w:rPr>
      </w:pPr>
      <w:r w:rsidRPr="00FD66CD">
        <w:rPr>
          <w:rFonts w:ascii="Times New Roman" w:hAnsi="Times New Roman" w:cs="Times New Roman"/>
          <w:sz w:val="28"/>
          <w:szCs w:val="28"/>
        </w:rPr>
        <w:t>6.6.</w:t>
      </w:r>
      <w:r w:rsidRPr="00FD66CD">
        <w:rPr>
          <w:rFonts w:ascii="Times New Roman" w:hAnsi="Times New Roman" w:cs="Times New Roman"/>
          <w:sz w:val="28"/>
          <w:szCs w:val="28"/>
        </w:rPr>
        <w:tab/>
        <w:t>В</w:t>
      </w:r>
      <w:r w:rsidR="00525BA9">
        <w:rPr>
          <w:rFonts w:ascii="Times New Roman" w:hAnsi="Times New Roman" w:cs="Times New Roman"/>
          <w:sz w:val="28"/>
          <w:szCs w:val="28"/>
        </w:rPr>
        <w:t xml:space="preserve"> </w:t>
      </w:r>
      <w:r w:rsidRPr="00FD66CD">
        <w:rPr>
          <w:rFonts w:ascii="Times New Roman" w:hAnsi="Times New Roman" w:cs="Times New Roman"/>
          <w:sz w:val="28"/>
          <w:szCs w:val="28"/>
        </w:rPr>
        <w:t xml:space="preserve">ходе внешней проверки годового отчета администрации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 xml:space="preserve">об исполнении бюджета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производятся следующие действия:</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проверка годовой отчетности на предмет соответствия форм отчетности и полноты их заполнения требованиям бюджетного законодательства;</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проверка соблюдения сроков предоставления бюджетной отчетности;</w:t>
      </w:r>
    </w:p>
    <w:p w:rsidR="00081D27" w:rsidRPr="00FD66CD" w:rsidRDefault="00525BA9" w:rsidP="00FD66CD">
      <w:pPr>
        <w:spacing w:after="0"/>
        <w:jc w:val="both"/>
        <w:rPr>
          <w:rFonts w:ascii="Times New Roman" w:hAnsi="Times New Roman" w:cs="Times New Roman"/>
          <w:sz w:val="28"/>
          <w:szCs w:val="28"/>
        </w:rPr>
      </w:pPr>
      <w:r>
        <w:rPr>
          <w:rFonts w:ascii="Times New Roman" w:hAnsi="Times New Roman" w:cs="Times New Roman"/>
          <w:sz w:val="28"/>
          <w:szCs w:val="28"/>
        </w:rPr>
        <w:t>-</w:t>
      </w:r>
      <w:r w:rsidR="00081D27" w:rsidRPr="00FD66CD">
        <w:rPr>
          <w:rFonts w:ascii="Times New Roman" w:hAnsi="Times New Roman" w:cs="Times New Roman"/>
          <w:sz w:val="28"/>
          <w:szCs w:val="28"/>
        </w:rPr>
        <w:t>соответствие перечня предоставленных в годовом отчете документов требованиям Бюджетного кодекса РФ и нормативно-правовым актам Министерства РФ, и настоящему Положению;</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lastRenderedPageBreak/>
        <w:t>- проверка соблюдения установленных Бюджетным кодексом РФ ограничений по размеру муниципального долга, бюджетного дефицита, объема расходов на обслуживание муниципального долга муниципального района;</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анализ исполнения доходной и расходной части бюджета, сопоставление исполнения относительно утвержденных показателей, выявление отклонений и причин их возникновения;</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-сравнительный анализ исполнения бюджета за отчетный год с показателями года, предшествующего отчетному;</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выявления отклонений при исполнении финансового дефицита бюджета;</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-проверка образования и использования источников финансирования дефицита местного бюджета;</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-подготовка выводов и предложений по итогам проверки;</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проверка выполнения бюджетополучателями (главными распорядителями и получателями бюджетных средств) плановых заданий по предоставлению муниципальных услуг и соблюдение соответствующих финансовых затрат;</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xml:space="preserve">- сопоставление отчетных показателей, содержащих в отчете об исполнения бюджета </w:t>
      </w:r>
      <w:r w:rsidR="00FD66CD" w:rsidRPr="00FD66CD">
        <w:rPr>
          <w:rFonts w:ascii="Times New Roman" w:hAnsi="Times New Roman" w:cs="Times New Roman"/>
          <w:sz w:val="28"/>
          <w:szCs w:val="28"/>
        </w:rPr>
        <w:t xml:space="preserve">Сызранского района </w:t>
      </w:r>
      <w:r w:rsidRPr="00FD66CD">
        <w:rPr>
          <w:rFonts w:ascii="Times New Roman" w:hAnsi="Times New Roman" w:cs="Times New Roman"/>
          <w:sz w:val="28"/>
          <w:szCs w:val="28"/>
        </w:rPr>
        <w:t xml:space="preserve">за отчетный финансовый год, с данными годовой бюджетной отчетности ГАБС, а также показателями, утвержденными решением о бюджете на отчетный финансовый год, и с показателями сводной бюджетной росписи муниципального района </w:t>
      </w:r>
      <w:r w:rsidR="00FD66CD" w:rsidRPr="00FD66CD">
        <w:rPr>
          <w:rFonts w:ascii="Times New Roman" w:hAnsi="Times New Roman" w:cs="Times New Roman"/>
          <w:sz w:val="28"/>
          <w:szCs w:val="28"/>
        </w:rPr>
        <w:t>Сызранский</w:t>
      </w:r>
      <w:r w:rsidRPr="00FD66CD">
        <w:rPr>
          <w:rFonts w:ascii="Times New Roman" w:hAnsi="Times New Roman" w:cs="Times New Roman"/>
          <w:sz w:val="28"/>
          <w:szCs w:val="28"/>
        </w:rPr>
        <w:t>;</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проведение анализа выявленных отклонений и нарушений, а также внесение предложений по их устранению;</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полнота и правильность составления финансовым органом годовой бюджетной отчетности муниципального района на основании сводной бюджетной отчетности ГАБС</w:t>
      </w:r>
      <w:r w:rsidR="00FD66CD" w:rsidRPr="00FD66CD">
        <w:rPr>
          <w:rFonts w:ascii="Times New Roman" w:hAnsi="Times New Roman" w:cs="Times New Roman"/>
          <w:sz w:val="28"/>
          <w:szCs w:val="28"/>
        </w:rPr>
        <w:t>.</w:t>
      </w:r>
    </w:p>
    <w:p w:rsidR="00081D27" w:rsidRPr="00FD66CD" w:rsidRDefault="00081D27" w:rsidP="00081D27">
      <w:pPr>
        <w:rPr>
          <w:rFonts w:ascii="Times New Roman" w:hAnsi="Times New Roman" w:cs="Times New Roman"/>
          <w:sz w:val="28"/>
          <w:szCs w:val="28"/>
        </w:rPr>
      </w:pPr>
    </w:p>
    <w:p w:rsidR="00081D27" w:rsidRPr="00FD66CD" w:rsidRDefault="00081D27" w:rsidP="00081D27">
      <w:pPr>
        <w:jc w:val="center"/>
        <w:rPr>
          <w:rFonts w:ascii="Times New Roman" w:hAnsi="Times New Roman" w:cs="Times New Roman"/>
          <w:b/>
          <w:sz w:val="28"/>
          <w:szCs w:val="28"/>
        </w:rPr>
      </w:pPr>
      <w:r w:rsidRPr="00FD66CD">
        <w:rPr>
          <w:rFonts w:ascii="Times New Roman" w:hAnsi="Times New Roman" w:cs="Times New Roman"/>
          <w:b/>
          <w:sz w:val="28"/>
          <w:szCs w:val="28"/>
        </w:rPr>
        <w:t>7. Оформление результатов внешней проверки</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xml:space="preserve">7.1. </w:t>
      </w:r>
      <w:r w:rsidRPr="00FD66CD">
        <w:rPr>
          <w:rFonts w:ascii="Times New Roman" w:hAnsi="Times New Roman" w:cs="Times New Roman"/>
          <w:sz w:val="28"/>
          <w:szCs w:val="28"/>
        </w:rPr>
        <w:tab/>
        <w:t>Результаты внешней проверки оформляются заключениями</w:t>
      </w:r>
      <w:r w:rsidR="00144FB1">
        <w:rPr>
          <w:rFonts w:ascii="Times New Roman" w:hAnsi="Times New Roman" w:cs="Times New Roman"/>
          <w:sz w:val="28"/>
          <w:szCs w:val="28"/>
        </w:rPr>
        <w:t xml:space="preserve"> с учетом результатов проверок  ГАБС</w:t>
      </w:r>
      <w:r w:rsidRPr="00FD66CD">
        <w:rPr>
          <w:rFonts w:ascii="Times New Roman" w:hAnsi="Times New Roman" w:cs="Times New Roman"/>
          <w:sz w:val="28"/>
          <w:szCs w:val="28"/>
        </w:rPr>
        <w:t xml:space="preserve">. </w:t>
      </w:r>
    </w:p>
    <w:p w:rsidR="00081D27" w:rsidRPr="00FD66CD" w:rsidRDefault="00081D27" w:rsidP="00FD66CD">
      <w:pPr>
        <w:spacing w:after="0"/>
        <w:jc w:val="both"/>
        <w:rPr>
          <w:rFonts w:ascii="Times New Roman" w:hAnsi="Times New Roman" w:cs="Times New Roman"/>
          <w:sz w:val="28"/>
          <w:szCs w:val="28"/>
        </w:rPr>
      </w:pP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xml:space="preserve">7.2. </w:t>
      </w:r>
      <w:r w:rsidRPr="00FD66CD">
        <w:rPr>
          <w:rFonts w:ascii="Times New Roman" w:hAnsi="Times New Roman" w:cs="Times New Roman"/>
          <w:sz w:val="28"/>
          <w:szCs w:val="28"/>
        </w:rPr>
        <w:tab/>
        <w:t>По всем расхождениям, выявленным в ходе внешней проверки, необходимо получить пояснения ответственных лиц.</w:t>
      </w:r>
    </w:p>
    <w:p w:rsidR="00081D27" w:rsidRPr="00FD66CD" w:rsidRDefault="00081D27" w:rsidP="00FD66CD">
      <w:pPr>
        <w:spacing w:after="0"/>
        <w:jc w:val="both"/>
        <w:rPr>
          <w:rFonts w:ascii="Times New Roman" w:hAnsi="Times New Roman" w:cs="Times New Roman"/>
          <w:sz w:val="28"/>
          <w:szCs w:val="28"/>
        </w:rPr>
      </w:pP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xml:space="preserve">7.3. </w:t>
      </w:r>
      <w:r w:rsidRPr="00FD66CD">
        <w:rPr>
          <w:rFonts w:ascii="Times New Roman" w:hAnsi="Times New Roman" w:cs="Times New Roman"/>
          <w:sz w:val="28"/>
          <w:szCs w:val="28"/>
        </w:rPr>
        <w:tab/>
        <w:t>При наличии не достоверных данных, указать причины и следствия, которые привели к недостоверности бюджетной отчетности.</w:t>
      </w:r>
    </w:p>
    <w:p w:rsidR="00081D27" w:rsidRPr="00FD66CD" w:rsidRDefault="00081D27" w:rsidP="00FD66CD">
      <w:pPr>
        <w:spacing w:after="0"/>
        <w:jc w:val="both"/>
        <w:rPr>
          <w:rFonts w:ascii="Times New Roman" w:hAnsi="Times New Roman" w:cs="Times New Roman"/>
          <w:sz w:val="28"/>
          <w:szCs w:val="28"/>
        </w:rPr>
      </w:pP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7.4.</w:t>
      </w:r>
      <w:r w:rsidRPr="00FD66CD">
        <w:rPr>
          <w:rFonts w:ascii="Times New Roman" w:hAnsi="Times New Roman" w:cs="Times New Roman"/>
          <w:sz w:val="28"/>
          <w:szCs w:val="28"/>
        </w:rPr>
        <w:tab/>
        <w:t xml:space="preserve"> В заключении в обязательном порядке указывается наличие расхождений показателей бюджетного учета и отчетности, их причины и методы исправления.</w:t>
      </w:r>
    </w:p>
    <w:p w:rsidR="00081D27" w:rsidRPr="00FD66CD" w:rsidRDefault="00081D27" w:rsidP="00FD66CD">
      <w:pPr>
        <w:spacing w:after="0"/>
        <w:jc w:val="both"/>
        <w:rPr>
          <w:rFonts w:ascii="Times New Roman" w:hAnsi="Times New Roman" w:cs="Times New Roman"/>
          <w:sz w:val="28"/>
          <w:szCs w:val="28"/>
        </w:rPr>
      </w:pP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lastRenderedPageBreak/>
        <w:t xml:space="preserve">7.5. </w:t>
      </w:r>
      <w:r w:rsidRPr="00FD66CD">
        <w:rPr>
          <w:rFonts w:ascii="Times New Roman" w:hAnsi="Times New Roman" w:cs="Times New Roman"/>
          <w:sz w:val="28"/>
          <w:szCs w:val="28"/>
        </w:rPr>
        <w:tab/>
        <w:t>Заключение Контрольно-счетной палаты на годовой отчёт об исполнении бюджета муниципального района готовится с учётом результатов проведенным к этому времени внешних проверок годовой бюджетной отчетности ГАБС, тематических проверок и экспертно-аналитических мероприятий. В заключении Контрольно-счетной палаты отражаются:</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1) оценка полноты и достоверности сведений, представленных в бюджетной отчётности главных администраторов бюджетных средств;</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2) оценка степени достижения целей бюджетной политики, в том числе утвержденных программ социально-экономического развития муниципального образования;</w:t>
      </w: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3) оценка эффективности деятельности ГАБС при реализации бюджетного процесса в муниципальном образовании.</w:t>
      </w:r>
    </w:p>
    <w:p w:rsidR="00081D27" w:rsidRPr="00FD66CD" w:rsidRDefault="00081D27" w:rsidP="00FD66CD">
      <w:pPr>
        <w:spacing w:after="0"/>
        <w:jc w:val="both"/>
        <w:rPr>
          <w:rFonts w:ascii="Times New Roman" w:hAnsi="Times New Roman" w:cs="Times New Roman"/>
          <w:sz w:val="28"/>
          <w:szCs w:val="28"/>
        </w:rPr>
      </w:pP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7.6.</w:t>
      </w:r>
      <w:r w:rsidRPr="00FD66CD">
        <w:rPr>
          <w:rFonts w:ascii="Times New Roman" w:hAnsi="Times New Roman" w:cs="Times New Roman"/>
          <w:sz w:val="28"/>
          <w:szCs w:val="28"/>
        </w:rPr>
        <w:tab/>
        <w:t xml:space="preserve"> Заключени</w:t>
      </w:r>
      <w:r w:rsidR="00144FB1">
        <w:rPr>
          <w:rFonts w:ascii="Times New Roman" w:hAnsi="Times New Roman" w:cs="Times New Roman"/>
          <w:sz w:val="28"/>
          <w:szCs w:val="28"/>
        </w:rPr>
        <w:t>е</w:t>
      </w:r>
      <w:r w:rsidRPr="00FD66CD">
        <w:rPr>
          <w:rFonts w:ascii="Times New Roman" w:hAnsi="Times New Roman" w:cs="Times New Roman"/>
          <w:sz w:val="28"/>
          <w:szCs w:val="28"/>
        </w:rPr>
        <w:t xml:space="preserve"> Контрольно-счетной палаты на, годовой отчёт об исполнении бюджета района подписыва</w:t>
      </w:r>
      <w:r w:rsidR="00144FB1">
        <w:rPr>
          <w:rFonts w:ascii="Times New Roman" w:hAnsi="Times New Roman" w:cs="Times New Roman"/>
          <w:sz w:val="28"/>
          <w:szCs w:val="28"/>
        </w:rPr>
        <w:t>е</w:t>
      </w:r>
      <w:r w:rsidRPr="00FD66CD">
        <w:rPr>
          <w:rFonts w:ascii="Times New Roman" w:hAnsi="Times New Roman" w:cs="Times New Roman"/>
          <w:sz w:val="28"/>
          <w:szCs w:val="28"/>
        </w:rPr>
        <w:t>тся председателем Контрольно-счетной палаты. Проект заключени</w:t>
      </w:r>
      <w:r w:rsidR="00144FB1">
        <w:rPr>
          <w:rFonts w:ascii="Times New Roman" w:hAnsi="Times New Roman" w:cs="Times New Roman"/>
          <w:sz w:val="28"/>
          <w:szCs w:val="28"/>
        </w:rPr>
        <w:t>я</w:t>
      </w:r>
      <w:r w:rsidRPr="00FD66CD">
        <w:rPr>
          <w:rFonts w:ascii="Times New Roman" w:hAnsi="Times New Roman" w:cs="Times New Roman"/>
          <w:sz w:val="28"/>
          <w:szCs w:val="28"/>
        </w:rPr>
        <w:t xml:space="preserve"> долж</w:t>
      </w:r>
      <w:r w:rsidR="00144FB1">
        <w:rPr>
          <w:rFonts w:ascii="Times New Roman" w:hAnsi="Times New Roman" w:cs="Times New Roman"/>
          <w:sz w:val="28"/>
          <w:szCs w:val="28"/>
        </w:rPr>
        <w:t>е</w:t>
      </w:r>
      <w:r w:rsidRPr="00FD66CD">
        <w:rPr>
          <w:rFonts w:ascii="Times New Roman" w:hAnsi="Times New Roman" w:cs="Times New Roman"/>
          <w:sz w:val="28"/>
          <w:szCs w:val="28"/>
        </w:rPr>
        <w:t>н быть предоставлен инспектором председателю Контрольно-счетной палаты в установленный рабочим планом проведения внешней проверки срок, но не позднее чем за 3 дня до окончания срока проведения соответствующих внешних проверок. При наличии замечаний председателем контрольно-счетной палаты может быть принято решение о направлении на доработку представленн</w:t>
      </w:r>
      <w:r w:rsidR="00144FB1">
        <w:rPr>
          <w:rFonts w:ascii="Times New Roman" w:hAnsi="Times New Roman" w:cs="Times New Roman"/>
          <w:sz w:val="28"/>
          <w:szCs w:val="28"/>
        </w:rPr>
        <w:t>ого</w:t>
      </w:r>
      <w:r w:rsidRPr="00FD66CD">
        <w:rPr>
          <w:rFonts w:ascii="Times New Roman" w:hAnsi="Times New Roman" w:cs="Times New Roman"/>
          <w:sz w:val="28"/>
          <w:szCs w:val="28"/>
        </w:rPr>
        <w:t xml:space="preserve"> проект</w:t>
      </w:r>
      <w:r w:rsidR="00144FB1">
        <w:rPr>
          <w:rFonts w:ascii="Times New Roman" w:hAnsi="Times New Roman" w:cs="Times New Roman"/>
          <w:sz w:val="28"/>
          <w:szCs w:val="28"/>
        </w:rPr>
        <w:t>а</w:t>
      </w:r>
      <w:r w:rsidRPr="00FD66CD">
        <w:rPr>
          <w:rFonts w:ascii="Times New Roman" w:hAnsi="Times New Roman" w:cs="Times New Roman"/>
          <w:sz w:val="28"/>
          <w:szCs w:val="28"/>
        </w:rPr>
        <w:t xml:space="preserve"> заключени</w:t>
      </w:r>
      <w:r w:rsidR="00144FB1">
        <w:rPr>
          <w:rFonts w:ascii="Times New Roman" w:hAnsi="Times New Roman" w:cs="Times New Roman"/>
          <w:sz w:val="28"/>
          <w:szCs w:val="28"/>
        </w:rPr>
        <w:t>я</w:t>
      </w:r>
      <w:r w:rsidRPr="00FD66CD">
        <w:rPr>
          <w:rFonts w:ascii="Times New Roman" w:hAnsi="Times New Roman" w:cs="Times New Roman"/>
          <w:sz w:val="28"/>
          <w:szCs w:val="28"/>
        </w:rPr>
        <w:t>, которы</w:t>
      </w:r>
      <w:r w:rsidR="00144FB1">
        <w:rPr>
          <w:rFonts w:ascii="Times New Roman" w:hAnsi="Times New Roman" w:cs="Times New Roman"/>
          <w:sz w:val="28"/>
          <w:szCs w:val="28"/>
        </w:rPr>
        <w:t>й</w:t>
      </w:r>
      <w:r w:rsidRPr="00FD66CD">
        <w:rPr>
          <w:rFonts w:ascii="Times New Roman" w:hAnsi="Times New Roman" w:cs="Times New Roman"/>
          <w:sz w:val="28"/>
          <w:szCs w:val="28"/>
        </w:rPr>
        <w:t xml:space="preserve"> долж</w:t>
      </w:r>
      <w:r w:rsidR="00144FB1">
        <w:rPr>
          <w:rFonts w:ascii="Times New Roman" w:hAnsi="Times New Roman" w:cs="Times New Roman"/>
          <w:sz w:val="28"/>
          <w:szCs w:val="28"/>
        </w:rPr>
        <w:t>е</w:t>
      </w:r>
      <w:r w:rsidRPr="00FD66CD">
        <w:rPr>
          <w:rFonts w:ascii="Times New Roman" w:hAnsi="Times New Roman" w:cs="Times New Roman"/>
          <w:sz w:val="28"/>
          <w:szCs w:val="28"/>
        </w:rPr>
        <w:t>н быть доработан не позднее чем за 1 день до окончания срока проведения соответствующ</w:t>
      </w:r>
      <w:r w:rsidR="00144FB1">
        <w:rPr>
          <w:rFonts w:ascii="Times New Roman" w:hAnsi="Times New Roman" w:cs="Times New Roman"/>
          <w:sz w:val="28"/>
          <w:szCs w:val="28"/>
        </w:rPr>
        <w:t>ей</w:t>
      </w:r>
      <w:r w:rsidRPr="00FD66CD">
        <w:rPr>
          <w:rFonts w:ascii="Times New Roman" w:hAnsi="Times New Roman" w:cs="Times New Roman"/>
          <w:sz w:val="28"/>
          <w:szCs w:val="28"/>
        </w:rPr>
        <w:t xml:space="preserve"> внешн</w:t>
      </w:r>
      <w:r w:rsidR="00144FB1">
        <w:rPr>
          <w:rFonts w:ascii="Times New Roman" w:hAnsi="Times New Roman" w:cs="Times New Roman"/>
          <w:sz w:val="28"/>
          <w:szCs w:val="28"/>
        </w:rPr>
        <w:t>ей</w:t>
      </w:r>
      <w:r w:rsidRPr="00FD66CD">
        <w:rPr>
          <w:rFonts w:ascii="Times New Roman" w:hAnsi="Times New Roman" w:cs="Times New Roman"/>
          <w:sz w:val="28"/>
          <w:szCs w:val="28"/>
        </w:rPr>
        <w:t xml:space="preserve"> провер</w:t>
      </w:r>
      <w:r w:rsidR="00144FB1">
        <w:rPr>
          <w:rFonts w:ascii="Times New Roman" w:hAnsi="Times New Roman" w:cs="Times New Roman"/>
          <w:sz w:val="28"/>
          <w:szCs w:val="28"/>
        </w:rPr>
        <w:t>ке</w:t>
      </w:r>
      <w:r w:rsidRPr="00FD66CD">
        <w:rPr>
          <w:rFonts w:ascii="Times New Roman" w:hAnsi="Times New Roman" w:cs="Times New Roman"/>
          <w:sz w:val="28"/>
          <w:szCs w:val="28"/>
        </w:rPr>
        <w:t>.</w:t>
      </w:r>
    </w:p>
    <w:p w:rsidR="00081D27" w:rsidRPr="00FD66CD" w:rsidRDefault="00081D27" w:rsidP="00FD66CD">
      <w:pPr>
        <w:spacing w:after="0"/>
        <w:jc w:val="both"/>
        <w:rPr>
          <w:rFonts w:ascii="Times New Roman" w:hAnsi="Times New Roman" w:cs="Times New Roman"/>
          <w:sz w:val="28"/>
          <w:szCs w:val="28"/>
        </w:rPr>
      </w:pPr>
    </w:p>
    <w:p w:rsidR="00081D27" w:rsidRPr="00FD66CD" w:rsidRDefault="00081D27" w:rsidP="00FD66CD">
      <w:pPr>
        <w:spacing w:after="0"/>
        <w:jc w:val="both"/>
        <w:rPr>
          <w:rFonts w:ascii="Times New Roman" w:hAnsi="Times New Roman" w:cs="Times New Roman"/>
          <w:sz w:val="28"/>
          <w:szCs w:val="28"/>
        </w:rPr>
      </w:pPr>
      <w:r w:rsidRPr="00FD66CD">
        <w:rPr>
          <w:rFonts w:ascii="Times New Roman" w:hAnsi="Times New Roman" w:cs="Times New Roman"/>
          <w:sz w:val="28"/>
          <w:szCs w:val="28"/>
        </w:rPr>
        <w:t xml:space="preserve">7.7. </w:t>
      </w:r>
      <w:r w:rsidRPr="00FD66CD">
        <w:rPr>
          <w:rFonts w:ascii="Times New Roman" w:hAnsi="Times New Roman" w:cs="Times New Roman"/>
          <w:sz w:val="28"/>
          <w:szCs w:val="28"/>
        </w:rPr>
        <w:tab/>
        <w:t>Заключения Контрольно-счетной палаты на годовой отчёт об исполнении бюджета района направля</w:t>
      </w:r>
      <w:r w:rsidR="00144FB1">
        <w:rPr>
          <w:rFonts w:ascii="Times New Roman" w:hAnsi="Times New Roman" w:cs="Times New Roman"/>
          <w:sz w:val="28"/>
          <w:szCs w:val="28"/>
        </w:rPr>
        <w:t>е</w:t>
      </w:r>
      <w:r w:rsidRPr="00FD66CD">
        <w:rPr>
          <w:rFonts w:ascii="Times New Roman" w:hAnsi="Times New Roman" w:cs="Times New Roman"/>
          <w:sz w:val="28"/>
          <w:szCs w:val="28"/>
        </w:rPr>
        <w:t xml:space="preserve">тся </w:t>
      </w:r>
      <w:r w:rsidR="00D3318F">
        <w:rPr>
          <w:rFonts w:ascii="Times New Roman" w:hAnsi="Times New Roman" w:cs="Times New Roman"/>
          <w:sz w:val="28"/>
          <w:szCs w:val="28"/>
        </w:rPr>
        <w:t xml:space="preserve">в </w:t>
      </w:r>
      <w:r w:rsidRPr="00FD66CD">
        <w:rPr>
          <w:rFonts w:ascii="Times New Roman" w:hAnsi="Times New Roman" w:cs="Times New Roman"/>
          <w:sz w:val="28"/>
          <w:szCs w:val="28"/>
        </w:rPr>
        <w:t xml:space="preserve">Собрание представителей </w:t>
      </w:r>
      <w:r w:rsidR="00FD66CD" w:rsidRPr="00FD66CD">
        <w:rPr>
          <w:rFonts w:ascii="Times New Roman" w:hAnsi="Times New Roman" w:cs="Times New Roman"/>
          <w:sz w:val="28"/>
          <w:szCs w:val="28"/>
        </w:rPr>
        <w:t>Сызранского района и</w:t>
      </w:r>
      <w:r w:rsidRPr="00FD66CD">
        <w:rPr>
          <w:rFonts w:ascii="Times New Roman" w:hAnsi="Times New Roman" w:cs="Times New Roman"/>
          <w:sz w:val="28"/>
          <w:szCs w:val="28"/>
        </w:rPr>
        <w:t xml:space="preserve"> в администрацию </w:t>
      </w:r>
      <w:r w:rsidR="00715739" w:rsidRPr="00FD66CD">
        <w:rPr>
          <w:rFonts w:ascii="Times New Roman" w:hAnsi="Times New Roman" w:cs="Times New Roman"/>
          <w:sz w:val="28"/>
          <w:szCs w:val="28"/>
        </w:rPr>
        <w:t>Сызранск</w:t>
      </w:r>
      <w:r w:rsidR="00715739">
        <w:rPr>
          <w:rFonts w:ascii="Times New Roman" w:hAnsi="Times New Roman" w:cs="Times New Roman"/>
          <w:sz w:val="28"/>
          <w:szCs w:val="28"/>
        </w:rPr>
        <w:t>ого</w:t>
      </w:r>
      <w:r w:rsidR="00715739" w:rsidRPr="00FD66CD">
        <w:rPr>
          <w:rFonts w:ascii="Times New Roman" w:hAnsi="Times New Roman" w:cs="Times New Roman"/>
          <w:sz w:val="28"/>
          <w:szCs w:val="28"/>
        </w:rPr>
        <w:t xml:space="preserve"> </w:t>
      </w:r>
      <w:r w:rsidRPr="00FD66CD">
        <w:rPr>
          <w:rFonts w:ascii="Times New Roman" w:hAnsi="Times New Roman" w:cs="Times New Roman"/>
          <w:sz w:val="28"/>
          <w:szCs w:val="28"/>
        </w:rPr>
        <w:t>района.</w:t>
      </w:r>
    </w:p>
    <w:p w:rsidR="00081D27" w:rsidRPr="00FD66CD" w:rsidRDefault="00081D27" w:rsidP="006D4DCB">
      <w:pPr>
        <w:spacing w:after="0"/>
        <w:rPr>
          <w:rFonts w:ascii="Times New Roman" w:hAnsi="Times New Roman" w:cs="Times New Roman"/>
          <w:sz w:val="28"/>
          <w:szCs w:val="28"/>
        </w:rPr>
      </w:pPr>
    </w:p>
    <w:p w:rsidR="00FD66CD" w:rsidRDefault="00FD66CD" w:rsidP="006D4DCB">
      <w:pPr>
        <w:spacing w:after="0"/>
        <w:rPr>
          <w:rFonts w:ascii="Times New Roman" w:hAnsi="Times New Roman" w:cs="Times New Roman"/>
          <w:sz w:val="28"/>
          <w:szCs w:val="28"/>
        </w:rPr>
      </w:pPr>
    </w:p>
    <w:p w:rsidR="006D4DCB" w:rsidRPr="00FD66CD" w:rsidRDefault="006D4DCB" w:rsidP="006D4DCB">
      <w:pPr>
        <w:spacing w:after="0"/>
        <w:rPr>
          <w:rFonts w:ascii="Times New Roman" w:hAnsi="Times New Roman" w:cs="Times New Roman"/>
          <w:sz w:val="28"/>
          <w:szCs w:val="28"/>
        </w:rPr>
      </w:pPr>
    </w:p>
    <w:p w:rsidR="00081D27" w:rsidRPr="00FD66CD" w:rsidRDefault="00081D27" w:rsidP="006D4DCB">
      <w:pPr>
        <w:spacing w:after="0"/>
        <w:rPr>
          <w:rFonts w:ascii="Times New Roman" w:hAnsi="Times New Roman" w:cs="Times New Roman"/>
          <w:sz w:val="28"/>
          <w:szCs w:val="28"/>
        </w:rPr>
      </w:pPr>
      <w:r w:rsidRPr="00FD66CD">
        <w:rPr>
          <w:rFonts w:ascii="Times New Roman" w:hAnsi="Times New Roman" w:cs="Times New Roman"/>
          <w:sz w:val="28"/>
          <w:szCs w:val="28"/>
        </w:rPr>
        <w:t xml:space="preserve">Председатель </w:t>
      </w:r>
    </w:p>
    <w:p w:rsidR="006D4DCB" w:rsidRDefault="00081D27" w:rsidP="006D4DCB">
      <w:pPr>
        <w:spacing w:after="0"/>
        <w:rPr>
          <w:rFonts w:ascii="Times New Roman" w:hAnsi="Times New Roman" w:cs="Times New Roman"/>
          <w:sz w:val="28"/>
          <w:szCs w:val="28"/>
        </w:rPr>
      </w:pPr>
      <w:r w:rsidRPr="00FD66CD">
        <w:rPr>
          <w:rFonts w:ascii="Times New Roman" w:hAnsi="Times New Roman" w:cs="Times New Roman"/>
          <w:sz w:val="28"/>
          <w:szCs w:val="28"/>
        </w:rPr>
        <w:t>контрольно-счетной палаты</w:t>
      </w:r>
    </w:p>
    <w:p w:rsidR="00FA758B" w:rsidRPr="00FD66CD" w:rsidRDefault="006D4DCB" w:rsidP="006D4DCB">
      <w:pPr>
        <w:spacing w:after="0"/>
        <w:rPr>
          <w:rFonts w:ascii="Times New Roman" w:hAnsi="Times New Roman" w:cs="Times New Roman"/>
          <w:sz w:val="28"/>
          <w:szCs w:val="28"/>
        </w:rPr>
      </w:pPr>
      <w:r>
        <w:rPr>
          <w:rFonts w:ascii="Times New Roman" w:hAnsi="Times New Roman" w:cs="Times New Roman"/>
          <w:sz w:val="28"/>
          <w:szCs w:val="28"/>
        </w:rPr>
        <w:t xml:space="preserve">Сызранского района                  </w:t>
      </w:r>
      <w:r w:rsidR="00081D27" w:rsidRPr="00FD66CD">
        <w:rPr>
          <w:rFonts w:ascii="Times New Roman" w:hAnsi="Times New Roman" w:cs="Times New Roman"/>
          <w:sz w:val="28"/>
          <w:szCs w:val="28"/>
        </w:rPr>
        <w:t xml:space="preserve">                                                     </w:t>
      </w:r>
      <w:r w:rsidR="00122D76">
        <w:rPr>
          <w:rFonts w:ascii="Times New Roman" w:hAnsi="Times New Roman" w:cs="Times New Roman"/>
          <w:sz w:val="28"/>
          <w:szCs w:val="28"/>
        </w:rPr>
        <w:t>Ю</w:t>
      </w:r>
      <w:r w:rsidR="00FD66CD" w:rsidRPr="00FD66CD">
        <w:rPr>
          <w:rFonts w:ascii="Times New Roman" w:hAnsi="Times New Roman" w:cs="Times New Roman"/>
          <w:sz w:val="28"/>
          <w:szCs w:val="28"/>
        </w:rPr>
        <w:t>.</w:t>
      </w:r>
      <w:r w:rsidR="00122D76">
        <w:rPr>
          <w:rFonts w:ascii="Times New Roman" w:hAnsi="Times New Roman" w:cs="Times New Roman"/>
          <w:sz w:val="28"/>
          <w:szCs w:val="28"/>
        </w:rPr>
        <w:t>Е.Филашина</w:t>
      </w:r>
    </w:p>
    <w:sectPr w:rsidR="00FA758B" w:rsidRPr="00FD66CD" w:rsidSect="00FD66C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0D" w:rsidRDefault="00E3300D" w:rsidP="00FD66CD">
      <w:pPr>
        <w:spacing w:after="0" w:line="240" w:lineRule="auto"/>
      </w:pPr>
      <w:r>
        <w:separator/>
      </w:r>
    </w:p>
  </w:endnote>
  <w:endnote w:type="continuationSeparator" w:id="0">
    <w:p w:rsidR="00E3300D" w:rsidRDefault="00E3300D" w:rsidP="00FD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0D" w:rsidRDefault="00E3300D" w:rsidP="00FD66CD">
      <w:pPr>
        <w:spacing w:after="0" w:line="240" w:lineRule="auto"/>
      </w:pPr>
      <w:r>
        <w:separator/>
      </w:r>
    </w:p>
  </w:footnote>
  <w:footnote w:type="continuationSeparator" w:id="0">
    <w:p w:rsidR="00E3300D" w:rsidRDefault="00E3300D" w:rsidP="00FD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54477"/>
      <w:docPartObj>
        <w:docPartGallery w:val="Page Numbers (Top of Page)"/>
        <w:docPartUnique/>
      </w:docPartObj>
    </w:sdtPr>
    <w:sdtEndPr/>
    <w:sdtContent>
      <w:p w:rsidR="00FD66CD" w:rsidRDefault="00FD66CD">
        <w:pPr>
          <w:pStyle w:val="a3"/>
          <w:jc w:val="center"/>
        </w:pPr>
        <w:r>
          <w:fldChar w:fldCharType="begin"/>
        </w:r>
        <w:r>
          <w:instrText>PAGE   \* MERGEFORMAT</w:instrText>
        </w:r>
        <w:r>
          <w:fldChar w:fldCharType="separate"/>
        </w:r>
        <w:r w:rsidR="0082570E">
          <w:rPr>
            <w:noProof/>
          </w:rPr>
          <w:t>2</w:t>
        </w:r>
        <w:r>
          <w:fldChar w:fldCharType="end"/>
        </w:r>
      </w:p>
    </w:sdtContent>
  </w:sdt>
  <w:p w:rsidR="00FD66CD" w:rsidRDefault="00FD66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1260"/>
        </w:tabs>
        <w:ind w:left="12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00"/>
    <w:rsid w:val="00061C5D"/>
    <w:rsid w:val="00081D27"/>
    <w:rsid w:val="000F4C7F"/>
    <w:rsid w:val="001153B7"/>
    <w:rsid w:val="00122D76"/>
    <w:rsid w:val="00144FB1"/>
    <w:rsid w:val="00153D3C"/>
    <w:rsid w:val="00190AE0"/>
    <w:rsid w:val="00232A40"/>
    <w:rsid w:val="0024659C"/>
    <w:rsid w:val="002814B8"/>
    <w:rsid w:val="002A2027"/>
    <w:rsid w:val="00335C4F"/>
    <w:rsid w:val="00433D65"/>
    <w:rsid w:val="00466584"/>
    <w:rsid w:val="00496212"/>
    <w:rsid w:val="00525BA9"/>
    <w:rsid w:val="006072C6"/>
    <w:rsid w:val="00663A0E"/>
    <w:rsid w:val="006653F8"/>
    <w:rsid w:val="006A146E"/>
    <w:rsid w:val="006D4DCB"/>
    <w:rsid w:val="006D688F"/>
    <w:rsid w:val="00702381"/>
    <w:rsid w:val="00715739"/>
    <w:rsid w:val="007228CC"/>
    <w:rsid w:val="007C2EF9"/>
    <w:rsid w:val="007C7900"/>
    <w:rsid w:val="0082570E"/>
    <w:rsid w:val="00892C01"/>
    <w:rsid w:val="008E4E18"/>
    <w:rsid w:val="009265D4"/>
    <w:rsid w:val="00930BFF"/>
    <w:rsid w:val="00960E14"/>
    <w:rsid w:val="009C3873"/>
    <w:rsid w:val="009D1549"/>
    <w:rsid w:val="009D19C0"/>
    <w:rsid w:val="00A22697"/>
    <w:rsid w:val="00A4634F"/>
    <w:rsid w:val="00AB42C6"/>
    <w:rsid w:val="00B83134"/>
    <w:rsid w:val="00BC377E"/>
    <w:rsid w:val="00C22EC5"/>
    <w:rsid w:val="00C37E77"/>
    <w:rsid w:val="00D3318F"/>
    <w:rsid w:val="00D6234B"/>
    <w:rsid w:val="00DC3EE3"/>
    <w:rsid w:val="00E0685A"/>
    <w:rsid w:val="00E17FF2"/>
    <w:rsid w:val="00E3300D"/>
    <w:rsid w:val="00E547C7"/>
    <w:rsid w:val="00E57FC3"/>
    <w:rsid w:val="00E86C6D"/>
    <w:rsid w:val="00EA270D"/>
    <w:rsid w:val="00ED1395"/>
    <w:rsid w:val="00FA758B"/>
    <w:rsid w:val="00FD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1FEA"/>
  <w15:chartTrackingRefBased/>
  <w15:docId w15:val="{2C7C0082-C1A6-48F6-AE0B-C496AC54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6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6CD"/>
  </w:style>
  <w:style w:type="paragraph" w:styleId="a5">
    <w:name w:val="footer"/>
    <w:basedOn w:val="a"/>
    <w:link w:val="a6"/>
    <w:uiPriority w:val="99"/>
    <w:unhideWhenUsed/>
    <w:rsid w:val="00FD66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6CD"/>
  </w:style>
  <w:style w:type="paragraph" w:styleId="a7">
    <w:name w:val="Balloon Text"/>
    <w:basedOn w:val="a"/>
    <w:link w:val="a8"/>
    <w:uiPriority w:val="99"/>
    <w:semiHidden/>
    <w:unhideWhenUsed/>
    <w:rsid w:val="00122D7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2D76"/>
    <w:rPr>
      <w:rFonts w:ascii="Segoe UI" w:hAnsi="Segoe UI" w:cs="Segoe UI"/>
      <w:sz w:val="18"/>
      <w:szCs w:val="18"/>
    </w:rPr>
  </w:style>
  <w:style w:type="character" w:customStyle="1" w:styleId="apple-converted-space">
    <w:name w:val="apple-converted-space"/>
    <w:basedOn w:val="a0"/>
    <w:rsid w:val="002A2027"/>
  </w:style>
  <w:style w:type="character" w:styleId="a9">
    <w:name w:val="Hyperlink"/>
    <w:basedOn w:val="a0"/>
    <w:uiPriority w:val="99"/>
    <w:semiHidden/>
    <w:unhideWhenUsed/>
    <w:rsid w:val="002A2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11</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13</cp:revision>
  <cp:lastPrinted>2017-03-24T11:00:00Z</cp:lastPrinted>
  <dcterms:created xsi:type="dcterms:W3CDTF">2016-06-24T07:19:00Z</dcterms:created>
  <dcterms:modified xsi:type="dcterms:W3CDTF">2017-03-27T07:15:00Z</dcterms:modified>
</cp:coreProperties>
</file>