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46" w:rsidRDefault="00F12146" w:rsidP="00F12146"/>
    <w:p w:rsidR="00F12146" w:rsidRDefault="00F12146" w:rsidP="00F12146"/>
    <w:p w:rsidR="00F12146" w:rsidRDefault="00F12146" w:rsidP="00F1214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146" w:rsidRDefault="00F12146" w:rsidP="00F12146">
      <w:r>
        <w:t xml:space="preserve"> </w:t>
      </w:r>
    </w:p>
    <w:p w:rsidR="00F12146" w:rsidRDefault="00F12146" w:rsidP="00F12146"/>
    <w:p w:rsidR="00F12146" w:rsidRDefault="00F12146" w:rsidP="00F12146"/>
    <w:p w:rsidR="00F12146" w:rsidRDefault="00F12146" w:rsidP="00F12146"/>
    <w:p w:rsidR="00F12146" w:rsidRDefault="00F12146" w:rsidP="00F121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 Сызранского района Самарской области</w:t>
      </w:r>
    </w:p>
    <w:p w:rsidR="00F12146" w:rsidRDefault="00F12146" w:rsidP="00F12146">
      <w:pPr>
        <w:jc w:val="center"/>
        <w:rPr>
          <w:caps/>
        </w:rPr>
      </w:pPr>
      <w:r>
        <w:rPr>
          <w:caps/>
        </w:rPr>
        <w:t>Четвертого созыва</w:t>
      </w:r>
    </w:p>
    <w:p w:rsidR="00F12146" w:rsidRDefault="008B6D74" w:rsidP="00F12146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t>Решение</w:t>
      </w:r>
    </w:p>
    <w:p w:rsidR="00F12146" w:rsidRDefault="00F12146" w:rsidP="00F12146">
      <w:pPr>
        <w:jc w:val="center"/>
        <w:rPr>
          <w:b/>
          <w:caps/>
          <w:sz w:val="40"/>
          <w:szCs w:val="40"/>
        </w:rPr>
      </w:pPr>
    </w:p>
    <w:p w:rsidR="00F12146" w:rsidRDefault="00F12146" w:rsidP="00F12146">
      <w:pPr>
        <w:jc w:val="center"/>
        <w:rPr>
          <w:b/>
          <w:caps/>
          <w:sz w:val="20"/>
          <w:szCs w:val="20"/>
        </w:rPr>
      </w:pPr>
    </w:p>
    <w:p w:rsidR="00F12146" w:rsidRPr="005005E9" w:rsidRDefault="00FD3C34" w:rsidP="00FD3C34">
      <w:pPr>
        <w:rPr>
          <w:sz w:val="28"/>
          <w:szCs w:val="28"/>
        </w:rPr>
      </w:pPr>
      <w:r w:rsidRPr="005005E9">
        <w:rPr>
          <w:sz w:val="28"/>
          <w:szCs w:val="28"/>
        </w:rPr>
        <w:t xml:space="preserve">   19 декабря </w:t>
      </w:r>
      <w:r w:rsidR="0040653E" w:rsidRPr="005005E9">
        <w:rPr>
          <w:sz w:val="28"/>
          <w:szCs w:val="28"/>
        </w:rPr>
        <w:t>2013</w:t>
      </w:r>
      <w:r w:rsidRPr="005005E9">
        <w:rPr>
          <w:sz w:val="28"/>
          <w:szCs w:val="28"/>
        </w:rPr>
        <w:t xml:space="preserve"> г.</w:t>
      </w:r>
      <w:r w:rsidRPr="005005E9">
        <w:rPr>
          <w:sz w:val="28"/>
          <w:szCs w:val="28"/>
        </w:rPr>
        <w:tab/>
      </w:r>
      <w:r w:rsidRPr="005005E9">
        <w:rPr>
          <w:sz w:val="28"/>
          <w:szCs w:val="28"/>
        </w:rPr>
        <w:tab/>
        <w:t xml:space="preserve">   </w:t>
      </w:r>
      <w:r w:rsidRPr="005005E9">
        <w:rPr>
          <w:sz w:val="28"/>
          <w:szCs w:val="28"/>
        </w:rPr>
        <w:tab/>
      </w:r>
      <w:r w:rsidRPr="005005E9">
        <w:rPr>
          <w:sz w:val="28"/>
          <w:szCs w:val="28"/>
        </w:rPr>
        <w:tab/>
      </w:r>
      <w:r w:rsidRPr="005005E9">
        <w:rPr>
          <w:sz w:val="28"/>
          <w:szCs w:val="28"/>
        </w:rPr>
        <w:tab/>
        <w:t xml:space="preserve">                      </w:t>
      </w:r>
      <w:r w:rsidRPr="005005E9">
        <w:rPr>
          <w:sz w:val="28"/>
          <w:szCs w:val="28"/>
        </w:rPr>
        <w:tab/>
        <w:t xml:space="preserve">         № 53</w:t>
      </w:r>
    </w:p>
    <w:p w:rsidR="00F12146" w:rsidRDefault="00F12146" w:rsidP="00F12146"/>
    <w:p w:rsidR="00F12146" w:rsidRDefault="00F12146" w:rsidP="00F1214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F12146" w:rsidRPr="007A6567" w:rsidRDefault="00BF28E4" w:rsidP="00BF28E4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46" w:rsidRDefault="00F12146" w:rsidP="00BF28E4">
      <w:pPr>
        <w:pStyle w:val="ConsPlusNormal"/>
        <w:widowControl/>
        <w:spacing w:line="360" w:lineRule="auto"/>
        <w:ind w:right="3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A6567">
        <w:rPr>
          <w:rFonts w:ascii="Times New Roman" w:hAnsi="Times New Roman" w:cs="Times New Roman"/>
          <w:sz w:val="28"/>
          <w:szCs w:val="28"/>
        </w:rPr>
        <w:t>В соответствии с пунктом 10 статьи 3 Федерального закона от 25.10.2001 N 137-ФЗ "О введении в действие Земельного кодекса Российской Федерации", постановлением Правительства Самар</w:t>
      </w:r>
      <w:r w:rsidR="00CC4379">
        <w:rPr>
          <w:rFonts w:ascii="Times New Roman" w:hAnsi="Times New Roman" w:cs="Times New Roman"/>
          <w:sz w:val="28"/>
          <w:szCs w:val="28"/>
        </w:rPr>
        <w:t>с</w:t>
      </w:r>
      <w:r w:rsidRPr="007A6567">
        <w:rPr>
          <w:rFonts w:ascii="Times New Roman" w:hAnsi="Times New Roman" w:cs="Times New Roman"/>
          <w:sz w:val="28"/>
          <w:szCs w:val="28"/>
        </w:rPr>
        <w:t>кой области от 06.08.2008г. № 308 «Об утверждении порядка определения размера арендной платы, условий и сроков ее внесения за пользование земельных участков, государственная собственность на которые не разграничена, находящихся на территории Самарской области»,</w:t>
      </w:r>
      <w:proofErr w:type="gramEnd"/>
      <w:r w:rsidRPr="007A6567">
        <w:rPr>
          <w:rFonts w:ascii="Times New Roman" w:hAnsi="Times New Roman" w:cs="Times New Roman"/>
          <w:sz w:val="28"/>
          <w:szCs w:val="28"/>
        </w:rPr>
        <w:t xml:space="preserve"> руководствуясь  Уставом муниципального района Сызранский</w:t>
      </w:r>
      <w:r w:rsidR="00CC4379">
        <w:rPr>
          <w:rFonts w:ascii="Times New Roman" w:hAnsi="Times New Roman" w:cs="Times New Roman"/>
          <w:sz w:val="28"/>
          <w:szCs w:val="28"/>
        </w:rPr>
        <w:t>,</w:t>
      </w:r>
      <w:r w:rsidRPr="007A6567">
        <w:rPr>
          <w:rFonts w:ascii="Times New Roman" w:hAnsi="Times New Roman" w:cs="Times New Roman"/>
          <w:sz w:val="28"/>
          <w:szCs w:val="28"/>
        </w:rPr>
        <w:t xml:space="preserve"> Собрание представителей Сызранского района:</w:t>
      </w:r>
    </w:p>
    <w:p w:rsidR="00CC4379" w:rsidRPr="007A6567" w:rsidRDefault="00CC4379" w:rsidP="00BF28E4">
      <w:pPr>
        <w:pStyle w:val="ConsPlusNormal"/>
        <w:widowControl/>
        <w:spacing w:line="360" w:lineRule="auto"/>
        <w:ind w:right="3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146" w:rsidRDefault="00F12146" w:rsidP="00BF28E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43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4379">
        <w:rPr>
          <w:rFonts w:ascii="Times New Roman" w:hAnsi="Times New Roman" w:cs="Times New Roman"/>
          <w:sz w:val="28"/>
          <w:szCs w:val="28"/>
        </w:rPr>
        <w:t xml:space="preserve"> Е Ш И Л О :</w:t>
      </w:r>
    </w:p>
    <w:p w:rsidR="00BF28E4" w:rsidRPr="00BF28E4" w:rsidRDefault="00BF28E4" w:rsidP="00BF28E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  1. Утвердить коэффициенты за использование земельных участков, государственная собственность на которые не разграничена, находящихся на территории муниципального района Сызранский Самарской области и </w:t>
      </w:r>
      <w:r w:rsidRPr="007A656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для целей, не связанных со строительством </w:t>
      </w:r>
      <w:r w:rsidR="00CC437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7A6567">
        <w:rPr>
          <w:rFonts w:ascii="Times New Roman" w:hAnsi="Times New Roman" w:cs="Times New Roman"/>
          <w:sz w:val="28"/>
          <w:szCs w:val="28"/>
        </w:rPr>
        <w:t xml:space="preserve"> № 1</w:t>
      </w:r>
      <w:r w:rsidR="00CC437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7A6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146" w:rsidRPr="007A6567" w:rsidRDefault="00F12146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2. Признать утратившими силу:</w:t>
      </w:r>
    </w:p>
    <w:p w:rsidR="00F12146" w:rsidRPr="007A6567" w:rsidRDefault="00BF28E4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</w:t>
      </w:r>
      <w:r w:rsidR="00CC4379">
        <w:rPr>
          <w:rFonts w:ascii="Times New Roman" w:hAnsi="Times New Roman" w:cs="Times New Roman"/>
          <w:sz w:val="28"/>
          <w:szCs w:val="28"/>
        </w:rPr>
        <w:t>р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</w:t>
      </w:r>
      <w:proofErr w:type="spellStart"/>
      <w:r w:rsidR="00F12146" w:rsidRPr="007A6567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F12146" w:rsidRPr="007A6567">
        <w:rPr>
          <w:rFonts w:ascii="Times New Roman" w:hAnsi="Times New Roman" w:cs="Times New Roman"/>
          <w:sz w:val="28"/>
          <w:szCs w:val="28"/>
        </w:rPr>
        <w:t xml:space="preserve"> района Самар</w:t>
      </w:r>
      <w:r w:rsidR="00CC4379">
        <w:rPr>
          <w:rFonts w:ascii="Times New Roman" w:hAnsi="Times New Roman" w:cs="Times New Roman"/>
          <w:sz w:val="28"/>
          <w:szCs w:val="28"/>
        </w:rPr>
        <w:t>с</w:t>
      </w:r>
      <w:r w:rsidR="00F12146" w:rsidRPr="007A6567">
        <w:rPr>
          <w:rFonts w:ascii="Times New Roman" w:hAnsi="Times New Roman" w:cs="Times New Roman"/>
          <w:sz w:val="28"/>
          <w:szCs w:val="28"/>
        </w:rPr>
        <w:t>кой области от 24.11.2011 г. № 52 «Об утверждении коэффициентов за использование земельных участков, государственная собственность на  которые не разграничена, находящихся на территории муниципального района Сызранский Самарской области на 2012 год»;</w:t>
      </w:r>
    </w:p>
    <w:p w:rsidR="00F12146" w:rsidRPr="007A6567" w:rsidRDefault="00BF28E4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C4379">
        <w:rPr>
          <w:rFonts w:ascii="Times New Roman" w:hAnsi="Times New Roman" w:cs="Times New Roman"/>
          <w:sz w:val="28"/>
          <w:szCs w:val="28"/>
        </w:rPr>
        <w:t>р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</w:t>
      </w:r>
      <w:proofErr w:type="spellStart"/>
      <w:r w:rsidR="00F12146" w:rsidRPr="007A6567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F12146" w:rsidRPr="007A6567">
        <w:rPr>
          <w:rFonts w:ascii="Times New Roman" w:hAnsi="Times New Roman" w:cs="Times New Roman"/>
          <w:sz w:val="28"/>
          <w:szCs w:val="28"/>
        </w:rPr>
        <w:t xml:space="preserve"> района Самар</w:t>
      </w:r>
      <w:r w:rsidR="00CC4379">
        <w:rPr>
          <w:rFonts w:ascii="Times New Roman" w:hAnsi="Times New Roman" w:cs="Times New Roman"/>
          <w:sz w:val="28"/>
          <w:szCs w:val="28"/>
        </w:rPr>
        <w:t>с</w:t>
      </w:r>
      <w:r w:rsidR="00F12146" w:rsidRPr="007A6567">
        <w:rPr>
          <w:rFonts w:ascii="Times New Roman" w:hAnsi="Times New Roman" w:cs="Times New Roman"/>
          <w:sz w:val="28"/>
          <w:szCs w:val="28"/>
        </w:rPr>
        <w:t>кой области от 24.12.2012 г. № 59 «О внесении изменения в решение Собрания представителей Сызранского района Самар</w:t>
      </w:r>
      <w:r w:rsidR="00CC4379">
        <w:rPr>
          <w:rFonts w:ascii="Times New Roman" w:hAnsi="Times New Roman" w:cs="Times New Roman"/>
          <w:sz w:val="28"/>
          <w:szCs w:val="28"/>
        </w:rPr>
        <w:t>с</w:t>
      </w:r>
      <w:r w:rsidR="00F12146" w:rsidRPr="007A6567">
        <w:rPr>
          <w:rFonts w:ascii="Times New Roman" w:hAnsi="Times New Roman" w:cs="Times New Roman"/>
          <w:sz w:val="28"/>
          <w:szCs w:val="28"/>
        </w:rPr>
        <w:t>кой области от 24.11.2011 г. № 52 «Об утверждении коэффициентов за использование земельных участков, государственная собственность на  которые не разграничена, находящихся на территории муниципального района Сызранский Самарской области на 2012 год».</w:t>
      </w:r>
      <w:proofErr w:type="gramEnd"/>
    </w:p>
    <w:p w:rsidR="00F12146" w:rsidRPr="007A6567" w:rsidRDefault="00BF28E4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CC437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 в газете «Красное    Приволжье». </w:t>
      </w:r>
    </w:p>
    <w:p w:rsidR="00F12146" w:rsidRPr="007A6567" w:rsidRDefault="00F12146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F12146" w:rsidRPr="007A6567" w:rsidRDefault="00CC4379" w:rsidP="00BF28E4">
      <w:pPr>
        <w:spacing w:line="360" w:lineRule="auto"/>
        <w:ind w:right="35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146" w:rsidRPr="007A6567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Сызранского</w:t>
      </w:r>
      <w:proofErr w:type="spellEnd"/>
      <w:r>
        <w:rPr>
          <w:b/>
          <w:sz w:val="28"/>
          <w:szCs w:val="28"/>
        </w:rPr>
        <w:t xml:space="preserve"> </w:t>
      </w:r>
      <w:r w:rsidR="00F12146" w:rsidRPr="007A6567">
        <w:rPr>
          <w:b/>
          <w:sz w:val="28"/>
          <w:szCs w:val="28"/>
        </w:rPr>
        <w:t xml:space="preserve">  района             </w:t>
      </w:r>
      <w:r>
        <w:rPr>
          <w:b/>
          <w:sz w:val="28"/>
          <w:szCs w:val="28"/>
        </w:rPr>
        <w:t xml:space="preserve">                </w:t>
      </w:r>
      <w:r w:rsidR="00F12146" w:rsidRPr="007A6567">
        <w:rPr>
          <w:b/>
          <w:sz w:val="28"/>
          <w:szCs w:val="28"/>
        </w:rPr>
        <w:t xml:space="preserve"> В.Н. </w:t>
      </w:r>
      <w:proofErr w:type="spellStart"/>
      <w:r w:rsidR="00F12146" w:rsidRPr="007A6567">
        <w:rPr>
          <w:b/>
          <w:sz w:val="28"/>
          <w:szCs w:val="28"/>
        </w:rPr>
        <w:t>Подобулин</w:t>
      </w:r>
      <w:proofErr w:type="spellEnd"/>
    </w:p>
    <w:p w:rsidR="00F12146" w:rsidRPr="007A6567" w:rsidRDefault="00F12146" w:rsidP="00BF28E4">
      <w:pPr>
        <w:spacing w:line="360" w:lineRule="auto"/>
        <w:jc w:val="both"/>
        <w:rPr>
          <w:b/>
          <w:sz w:val="28"/>
          <w:szCs w:val="28"/>
        </w:rPr>
      </w:pPr>
    </w:p>
    <w:p w:rsidR="00F12146" w:rsidRPr="007A6567" w:rsidRDefault="00F12146" w:rsidP="00F12146">
      <w:pPr>
        <w:ind w:hanging="720"/>
        <w:jc w:val="both"/>
        <w:rPr>
          <w:b/>
          <w:sz w:val="28"/>
          <w:szCs w:val="28"/>
        </w:rPr>
      </w:pPr>
    </w:p>
    <w:p w:rsidR="00F12146" w:rsidRPr="007A6567" w:rsidRDefault="00F12146" w:rsidP="00F121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12146" w:rsidRDefault="00F12146" w:rsidP="00F12146">
      <w:pPr>
        <w:pStyle w:val="ConsPlusNormal"/>
        <w:widowControl/>
        <w:ind w:firstLine="0"/>
        <w:jc w:val="right"/>
        <w:rPr>
          <w:rFonts w:ascii="Book Antiqua" w:hAnsi="Book Antiqua"/>
          <w:sz w:val="28"/>
          <w:szCs w:val="28"/>
        </w:rPr>
      </w:pPr>
    </w:p>
    <w:p w:rsidR="00F12146" w:rsidRDefault="00F12146" w:rsidP="00F12146">
      <w:pPr>
        <w:pStyle w:val="ConsPlusNormal"/>
        <w:widowControl/>
        <w:ind w:firstLine="0"/>
        <w:jc w:val="right"/>
        <w:rPr>
          <w:rFonts w:ascii="Book Antiqua" w:hAnsi="Book Antiqua"/>
          <w:sz w:val="28"/>
          <w:szCs w:val="28"/>
        </w:rPr>
      </w:pPr>
    </w:p>
    <w:p w:rsidR="00F12146" w:rsidRDefault="00F12146" w:rsidP="00F12146">
      <w:pPr>
        <w:pStyle w:val="ConsPlusNormal"/>
        <w:widowControl/>
        <w:ind w:firstLine="0"/>
        <w:jc w:val="right"/>
        <w:rPr>
          <w:rFonts w:ascii="Book Antiqua" w:hAnsi="Book Antiqua"/>
          <w:sz w:val="28"/>
          <w:szCs w:val="28"/>
        </w:rPr>
      </w:pPr>
    </w:p>
    <w:p w:rsidR="00F12146" w:rsidRDefault="00F12146" w:rsidP="00F12146">
      <w:pPr>
        <w:pStyle w:val="ConsPlusNormal"/>
        <w:widowControl/>
        <w:ind w:firstLine="0"/>
        <w:jc w:val="right"/>
        <w:rPr>
          <w:rFonts w:ascii="Book Antiqua" w:hAnsi="Book Antiqua"/>
          <w:sz w:val="28"/>
          <w:szCs w:val="28"/>
        </w:rPr>
      </w:pPr>
    </w:p>
    <w:p w:rsidR="00F12146" w:rsidRDefault="00F12146" w:rsidP="00F12146">
      <w:pPr>
        <w:pStyle w:val="ConsPlusNormal"/>
        <w:widowControl/>
        <w:ind w:firstLine="0"/>
        <w:jc w:val="right"/>
        <w:rPr>
          <w:rFonts w:ascii="Book Antiqua" w:hAnsi="Book Antiqua"/>
          <w:sz w:val="28"/>
          <w:szCs w:val="28"/>
        </w:rPr>
      </w:pPr>
    </w:p>
    <w:p w:rsidR="00F12146" w:rsidRDefault="00F12146" w:rsidP="00F12146">
      <w:pPr>
        <w:pStyle w:val="ConsPlusNormal"/>
        <w:widowControl/>
        <w:ind w:firstLine="0"/>
        <w:jc w:val="right"/>
        <w:rPr>
          <w:rFonts w:ascii="Book Antiqua" w:hAnsi="Book Antiqua"/>
          <w:sz w:val="28"/>
          <w:szCs w:val="28"/>
        </w:rPr>
      </w:pPr>
    </w:p>
    <w:p w:rsidR="00F12146" w:rsidRDefault="00F12146" w:rsidP="00F12146">
      <w:pPr>
        <w:pStyle w:val="ConsPlusNormal"/>
        <w:widowControl/>
        <w:ind w:firstLine="0"/>
        <w:jc w:val="right"/>
        <w:rPr>
          <w:rFonts w:ascii="Book Antiqua" w:hAnsi="Book Antiqua"/>
          <w:sz w:val="28"/>
          <w:szCs w:val="28"/>
        </w:rPr>
      </w:pPr>
    </w:p>
    <w:p w:rsidR="00F12146" w:rsidRDefault="00F12146" w:rsidP="00BF28E4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12146" w:rsidRDefault="00F12146" w:rsidP="00F12146">
      <w:pPr>
        <w:pStyle w:val="ConsPlusNormal"/>
        <w:widowControl/>
        <w:ind w:firstLine="0"/>
        <w:jc w:val="right"/>
        <w:rPr>
          <w:rFonts w:ascii="Book Antiqua" w:hAnsi="Book Antiqua"/>
          <w:sz w:val="28"/>
          <w:szCs w:val="28"/>
        </w:rPr>
      </w:pPr>
    </w:p>
    <w:p w:rsidR="00F12146" w:rsidRPr="007A6567" w:rsidRDefault="00FD3C34" w:rsidP="00F12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12146" w:rsidRPr="007A6567"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:rsidR="00F12146" w:rsidRPr="007A6567" w:rsidRDefault="00F12146" w:rsidP="00F12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D3C34">
        <w:rPr>
          <w:rFonts w:ascii="Times New Roman" w:hAnsi="Times New Roman" w:cs="Times New Roman"/>
          <w:sz w:val="28"/>
          <w:szCs w:val="28"/>
        </w:rPr>
        <w:t xml:space="preserve">    </w:t>
      </w:r>
      <w:r w:rsidRPr="007A6567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F12146" w:rsidRPr="007A6567" w:rsidRDefault="00F12146" w:rsidP="00F12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3C3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A6567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7A65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2146" w:rsidRPr="007A6567" w:rsidRDefault="00F12146" w:rsidP="00F121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A6567">
        <w:rPr>
          <w:rFonts w:ascii="Times New Roman" w:hAnsi="Times New Roman" w:cs="Times New Roman"/>
          <w:sz w:val="28"/>
          <w:szCs w:val="28"/>
        </w:rPr>
        <w:t xml:space="preserve">     </w:t>
      </w:r>
      <w:r w:rsidR="00FD3C34">
        <w:rPr>
          <w:rFonts w:ascii="Times New Roman" w:hAnsi="Times New Roman" w:cs="Times New Roman"/>
          <w:sz w:val="28"/>
          <w:szCs w:val="28"/>
        </w:rPr>
        <w:t xml:space="preserve"> от 19 декабря 2013 г. N 53</w:t>
      </w:r>
    </w:p>
    <w:p w:rsidR="00F12146" w:rsidRPr="007A6567" w:rsidRDefault="00F12146" w:rsidP="00F12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rmal"/>
        <w:widowControl/>
        <w:ind w:left="540" w:right="89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567">
        <w:rPr>
          <w:rFonts w:ascii="Times New Roman" w:hAnsi="Times New Roman" w:cs="Times New Roman"/>
          <w:b/>
          <w:sz w:val="28"/>
          <w:szCs w:val="28"/>
        </w:rPr>
        <w:t>Использование земельных участков, государственная собственность на которые не разграничена, находящихся на территории муниципального района Сызранский Самарской области и предоставляемых для целей, не связанных со строительством.</w:t>
      </w:r>
    </w:p>
    <w:p w:rsidR="00F12146" w:rsidRPr="007A6567" w:rsidRDefault="00F12146" w:rsidP="00F12146">
      <w:pPr>
        <w:pStyle w:val="ConsPlusNormal"/>
        <w:widowControl/>
        <w:ind w:left="540" w:right="89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146" w:rsidRPr="007A6567" w:rsidRDefault="00F12146" w:rsidP="00F12146">
      <w:pPr>
        <w:pStyle w:val="ConsPlusNormal"/>
        <w:widowControl/>
        <w:ind w:left="540" w:right="89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567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F12146" w:rsidRPr="007A6567" w:rsidRDefault="00F12146" w:rsidP="00F12146">
      <w:pPr>
        <w:pStyle w:val="ConsPlusNormal"/>
        <w:widowControl/>
        <w:ind w:left="540" w:right="89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567">
        <w:rPr>
          <w:rFonts w:ascii="Times New Roman" w:hAnsi="Times New Roman" w:cs="Times New Roman"/>
          <w:b/>
          <w:sz w:val="28"/>
          <w:szCs w:val="28"/>
        </w:rPr>
        <w:t>Коэффициенты  вида использования земельного участка  (</w:t>
      </w:r>
      <w:proofErr w:type="spellStart"/>
      <w:r w:rsidRPr="007A6567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A6567">
        <w:rPr>
          <w:rFonts w:ascii="Times New Roman" w:hAnsi="Times New Roman" w:cs="Times New Roman"/>
          <w:b/>
          <w:sz w:val="28"/>
          <w:szCs w:val="28"/>
        </w:rPr>
        <w:t>).</w:t>
      </w:r>
    </w:p>
    <w:p w:rsidR="00F12146" w:rsidRPr="007A6567" w:rsidRDefault="00F12146" w:rsidP="00F12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6975"/>
        <w:gridCol w:w="1215"/>
      </w:tblGrid>
      <w:tr w:rsidR="00F12146" w:rsidRPr="007A6567" w:rsidTr="00F12146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целевого              </w:t>
            </w:r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(функционального и разрешенного)    </w:t>
            </w:r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использования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  <w:proofErr w:type="gramStart"/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</w:p>
        </w:tc>
      </w:tr>
      <w:tr w:rsidR="00F12146" w:rsidRPr="007A6567" w:rsidTr="00F1214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7F" w:rsidRPr="007A6567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многоэтажными и малоэтажными  жилыми  объектами,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в  том  числе  индивидуальными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жилыми  домам    за     исключением</w:t>
            </w:r>
          </w:p>
          <w:p w:rsidR="00F12146" w:rsidRPr="007A6567" w:rsidRDefault="004C2E7F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физических лиц, перечисленных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w:anchor="Par24" w:history="1">
              <w:r w:rsidR="002F7B6A" w:rsidRPr="007A6567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1.1</w:t>
              </w:r>
            </w:hyperlink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4C2E7F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индивидуальной жилой застройкой, принадлежащей пенсионерами,  инвалидами, ветеранами труда, участниками Великой Отечественной войны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F12146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146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</w:t>
            </w:r>
            <w:r w:rsidR="007A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огороды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146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Земли  под гаражами и автостоянками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F45F1" w:rsidRPr="007A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146" w:rsidRPr="007A6567" w:rsidTr="00F12146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2146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4C2E7F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  торговли,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общественного  питания,   бытового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B05EC" w:rsidRPr="007A6567" w:rsidTr="00F12146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5EC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5EC" w:rsidRPr="007A6567" w:rsidRDefault="003B05EC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</w:t>
            </w:r>
            <w:proofErr w:type="gramStart"/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автозаправочными</w:t>
            </w:r>
            <w:proofErr w:type="gramEnd"/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  и газонаполнительными        станция, организации автосервиса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EC" w:rsidRPr="007A6567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объектами,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обеспечивающими        деятельность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образования,</w:t>
            </w:r>
          </w:p>
          <w:p w:rsidR="00573028" w:rsidRPr="007A6567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здравоохранения   и    социального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обеспечения, физической культуры и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спорта,  культуры 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и  искусства,</w:t>
            </w:r>
          </w:p>
          <w:p w:rsidR="00F12146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религиозных объектов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B05EC" w:rsidRPr="007A65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  </w:t>
            </w:r>
            <w:proofErr w:type="gramStart"/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промышленными</w:t>
            </w:r>
            <w:proofErr w:type="gramEnd"/>
          </w:p>
          <w:p w:rsidR="00573028" w:rsidRPr="007A6567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объектами,  объектами  коммунального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хозяйства,  объектами  материально-технического  снабжения,  объектами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связи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7A6567" w:rsidRDefault="002F7B6A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0,08</w:t>
            </w:r>
          </w:p>
        </w:tc>
      </w:tr>
      <w:tr w:rsidR="00573028" w:rsidRPr="007A6567" w:rsidTr="00F12146"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исключением: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tabs>
                <w:tab w:val="left" w:pos="73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C417DA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линиями связи и  линиями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электропередачи,  а   также   иных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объектов инженерной инфраструктуры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7A6567">
              <w:rPr>
                <w:rFonts w:eastAsiaTheme="minorHAnsi"/>
                <w:sz w:val="28"/>
                <w:szCs w:val="28"/>
                <w:lang w:eastAsia="en-US"/>
              </w:rPr>
              <w:t>жилищно-коммунального   хозяйства</w:t>
            </w:r>
            <w:hyperlink w:anchor="Par88" w:history="1"/>
            <w:r w:rsidR="006F038C" w:rsidRPr="007A65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4C62E3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</w:tr>
      <w:tr w:rsidR="002F7B6A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7A6567" w:rsidRDefault="002F7B6A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sz w:val="28"/>
                <w:szCs w:val="28"/>
              </w:rPr>
              <w:t>Земельные   участки   под    кладбищами,</w:t>
            </w:r>
            <w:r w:rsidR="007A6567">
              <w:rPr>
                <w:sz w:val="28"/>
                <w:szCs w:val="28"/>
              </w:rPr>
              <w:t xml:space="preserve"> </w:t>
            </w:r>
            <w:r w:rsidRPr="007A6567">
              <w:rPr>
                <w:sz w:val="28"/>
                <w:szCs w:val="28"/>
              </w:rPr>
              <w:t xml:space="preserve">крематориями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7A6567" w:rsidRDefault="002F7B6A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0,003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 w:rsidP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4F0" w:rsidRPr="007A6567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объектами для обеспечения          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административно-управленческих</w:t>
            </w:r>
            <w:proofErr w:type="gramEnd"/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  и</w:t>
            </w:r>
          </w:p>
          <w:p w:rsidR="00573028" w:rsidRPr="007A6567" w:rsidRDefault="007A6567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общественных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организаций,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финансовых,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кредитных,  страховых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пенсионного обеспечения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7A6567" w:rsidRDefault="004C62E3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F7B6A" w:rsidRPr="007A6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484E35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рекреационного     и      лечебно-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оздоровительного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>назначения,</w:t>
            </w:r>
            <w:r w:rsidR="007A65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гостиничных комплексов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1428E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C4379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79" w:rsidRPr="007A6567" w:rsidRDefault="00CC43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79" w:rsidRPr="007A6567" w:rsidRDefault="00CC4379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радиоцентрами, телецентр</w:t>
            </w:r>
            <w:r w:rsidR="00C663F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ми, радиостанциями 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79" w:rsidRPr="007A6567" w:rsidRDefault="00CC4379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045C46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7A6567" w:rsidRDefault="00045C46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под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военные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объектами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7A6567" w:rsidRDefault="00045C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573028" w:rsidRPr="007A6567" w:rsidTr="00F12146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карьерами по добыче полезных ископаемых (Карьеры глинистые, песчаные, песчано-гравийные, силикатные по разработке щебня, отвалы, участки </w:t>
            </w:r>
            <w:proofErr w:type="spellStart"/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геолого-разведочных</w:t>
            </w:r>
            <w:proofErr w:type="spellEnd"/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1219C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   участки    под    свалками,</w:t>
            </w:r>
            <w:r w:rsidR="007A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полигонами для захоронения отходов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1219C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прудами и обводненными карьерами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7A6567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 для  ведения  личного</w:t>
            </w:r>
            <w:r w:rsidR="007A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подсобного хозяйства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3B3C3D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недвижимости сельскохозяйственного 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.3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    под    теплицами, птицефабриками, пашнями, садовыми культурами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028" w:rsidRPr="007A6567" w:rsidTr="00F121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7A656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пастбищами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7A6567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</w:tbl>
    <w:p w:rsidR="00F12146" w:rsidRPr="007A6567" w:rsidRDefault="00F12146" w:rsidP="00F12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Pr="007A6567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5C46" w:rsidRDefault="00045C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5C46" w:rsidRDefault="00045C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5C46" w:rsidRPr="007A6567" w:rsidRDefault="00045C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67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F12146" w:rsidRPr="007A6567" w:rsidRDefault="00F12146" w:rsidP="00F1214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567">
        <w:rPr>
          <w:rFonts w:ascii="Times New Roman" w:hAnsi="Times New Roman" w:cs="Times New Roman"/>
          <w:b/>
          <w:sz w:val="28"/>
          <w:szCs w:val="28"/>
        </w:rPr>
        <w:t xml:space="preserve">Коэффициент приближенности земельного участка.  </w:t>
      </w:r>
    </w:p>
    <w:p w:rsidR="00F12146" w:rsidRPr="007A6567" w:rsidRDefault="00F12146" w:rsidP="00F121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6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A6567">
        <w:rPr>
          <w:rFonts w:ascii="Times New Roman" w:hAnsi="Times New Roman" w:cs="Times New Roman"/>
          <w:b/>
          <w:sz w:val="28"/>
          <w:szCs w:val="28"/>
        </w:rPr>
        <w:t>Кпр</w:t>
      </w:r>
      <w:proofErr w:type="spellEnd"/>
      <w:r w:rsidRPr="007A656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9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95"/>
        <w:gridCol w:w="3375"/>
        <w:gridCol w:w="1740"/>
      </w:tblGrid>
      <w:tr w:rsidR="00F12146" w:rsidRPr="007A6567" w:rsidTr="00F12146">
        <w:trPr>
          <w:cantSplit/>
          <w:trHeight w:val="36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населенных пунктов района   </w:t>
            </w:r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7A6567">
              <w:rPr>
                <w:rFonts w:ascii="Times New Roman" w:hAnsi="Times New Roman" w:cs="Times New Roman"/>
                <w:b/>
                <w:sz w:val="28"/>
                <w:szCs w:val="28"/>
              </w:rPr>
              <w:t>Кпр</w:t>
            </w:r>
            <w:proofErr w:type="spellEnd"/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Заборовка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Новозаборовский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Печерское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Красный Миронов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Майоровский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Усинское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Передовой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Чекалино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Сборный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Жемковка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Новая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Крымза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с. Новый 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Ризадей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п.г.т.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 п. г. т. Междуреченск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Переволоки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 Демидовка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Разбросной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 Уваровка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 Старая Рачейка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Взгорье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 Новая Рачейка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Образцовый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Губино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Новые Озерки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Трубетчино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 Лесная Поляна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Новогубинский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Троекуровка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Печеро-Выселки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Смолькино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с. Надеждино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Вице-Смильтене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Ерик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Песочный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Куропаткино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Журавлевский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Конопляный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146" w:rsidRPr="007A6567" w:rsidTr="00F12146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7A6567" w:rsidRDefault="00F12146" w:rsidP="004C2E7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п. Дружба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7A6567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6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7A6567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7B6A" w:rsidRPr="007A6567" w:rsidRDefault="002F7B6A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2E7F" w:rsidRPr="007A6567" w:rsidRDefault="004C2E7F" w:rsidP="004C2E7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4C2E7F" w:rsidRPr="007A6567" w:rsidSect="003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AF"/>
    <w:rsid w:val="00032273"/>
    <w:rsid w:val="00034232"/>
    <w:rsid w:val="000345FC"/>
    <w:rsid w:val="000363A8"/>
    <w:rsid w:val="00036645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7610"/>
    <w:rsid w:val="000818AC"/>
    <w:rsid w:val="000827AF"/>
    <w:rsid w:val="00082B0E"/>
    <w:rsid w:val="0008334C"/>
    <w:rsid w:val="00083651"/>
    <w:rsid w:val="0009082B"/>
    <w:rsid w:val="00091287"/>
    <w:rsid w:val="00091EE9"/>
    <w:rsid w:val="00092F5B"/>
    <w:rsid w:val="000943F3"/>
    <w:rsid w:val="00096399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FF0"/>
    <w:rsid w:val="000B72C4"/>
    <w:rsid w:val="000C017F"/>
    <w:rsid w:val="000C02DF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9C8"/>
    <w:rsid w:val="001232E5"/>
    <w:rsid w:val="0012442D"/>
    <w:rsid w:val="001249CF"/>
    <w:rsid w:val="00127905"/>
    <w:rsid w:val="0012799C"/>
    <w:rsid w:val="00131110"/>
    <w:rsid w:val="00131703"/>
    <w:rsid w:val="00131FE0"/>
    <w:rsid w:val="001324AC"/>
    <w:rsid w:val="00132839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2C49"/>
    <w:rsid w:val="00152DEF"/>
    <w:rsid w:val="00155095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BCE"/>
    <w:rsid w:val="00223C71"/>
    <w:rsid w:val="00225FE0"/>
    <w:rsid w:val="00227790"/>
    <w:rsid w:val="00227C11"/>
    <w:rsid w:val="00227EF8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21E"/>
    <w:rsid w:val="002C3543"/>
    <w:rsid w:val="002C4F15"/>
    <w:rsid w:val="002C672E"/>
    <w:rsid w:val="002C6A01"/>
    <w:rsid w:val="002C6C89"/>
    <w:rsid w:val="002C7243"/>
    <w:rsid w:val="002D0612"/>
    <w:rsid w:val="002D1382"/>
    <w:rsid w:val="002D17CF"/>
    <w:rsid w:val="002D2849"/>
    <w:rsid w:val="002D413C"/>
    <w:rsid w:val="002D4ACE"/>
    <w:rsid w:val="002D594B"/>
    <w:rsid w:val="002D5F17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21430"/>
    <w:rsid w:val="00321FFC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A0A6E"/>
    <w:rsid w:val="003A1651"/>
    <w:rsid w:val="003A75EF"/>
    <w:rsid w:val="003B05EC"/>
    <w:rsid w:val="003B3C3D"/>
    <w:rsid w:val="003B5D5D"/>
    <w:rsid w:val="003C0F37"/>
    <w:rsid w:val="003C1901"/>
    <w:rsid w:val="003C25AE"/>
    <w:rsid w:val="003C2A60"/>
    <w:rsid w:val="003C39F7"/>
    <w:rsid w:val="003C4225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10FE"/>
    <w:rsid w:val="004B26BC"/>
    <w:rsid w:val="004B3891"/>
    <w:rsid w:val="004B5F23"/>
    <w:rsid w:val="004B60F4"/>
    <w:rsid w:val="004C0426"/>
    <w:rsid w:val="004C06FE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3867"/>
    <w:rsid w:val="004D390A"/>
    <w:rsid w:val="004D42E0"/>
    <w:rsid w:val="004D46D4"/>
    <w:rsid w:val="004D5666"/>
    <w:rsid w:val="004D5E53"/>
    <w:rsid w:val="004D6D0C"/>
    <w:rsid w:val="004E0BAF"/>
    <w:rsid w:val="004E0F92"/>
    <w:rsid w:val="004E20CF"/>
    <w:rsid w:val="004E408B"/>
    <w:rsid w:val="004E5A4D"/>
    <w:rsid w:val="004E5C40"/>
    <w:rsid w:val="004E7564"/>
    <w:rsid w:val="004F2458"/>
    <w:rsid w:val="004F49A9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7055"/>
    <w:rsid w:val="00540B5C"/>
    <w:rsid w:val="005419AF"/>
    <w:rsid w:val="00543B4B"/>
    <w:rsid w:val="005440C8"/>
    <w:rsid w:val="00544E7E"/>
    <w:rsid w:val="00545C9F"/>
    <w:rsid w:val="0055001F"/>
    <w:rsid w:val="00551633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CED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7199"/>
    <w:rsid w:val="006F7B5A"/>
    <w:rsid w:val="00702528"/>
    <w:rsid w:val="0070611B"/>
    <w:rsid w:val="00710251"/>
    <w:rsid w:val="007107A3"/>
    <w:rsid w:val="00711C89"/>
    <w:rsid w:val="007127C9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501CD"/>
    <w:rsid w:val="0075223A"/>
    <w:rsid w:val="00752367"/>
    <w:rsid w:val="0075604B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FC5"/>
    <w:rsid w:val="0078070E"/>
    <w:rsid w:val="0078511D"/>
    <w:rsid w:val="007852F0"/>
    <w:rsid w:val="00785433"/>
    <w:rsid w:val="00785A80"/>
    <w:rsid w:val="00785CDB"/>
    <w:rsid w:val="007868AB"/>
    <w:rsid w:val="00787030"/>
    <w:rsid w:val="007875F6"/>
    <w:rsid w:val="00787FBD"/>
    <w:rsid w:val="00790E4C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4DE2"/>
    <w:rsid w:val="007A6567"/>
    <w:rsid w:val="007B1425"/>
    <w:rsid w:val="007B1A4F"/>
    <w:rsid w:val="007B49E9"/>
    <w:rsid w:val="007B5D36"/>
    <w:rsid w:val="007B6784"/>
    <w:rsid w:val="007B6CB5"/>
    <w:rsid w:val="007B783E"/>
    <w:rsid w:val="007C044E"/>
    <w:rsid w:val="007C0FEC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6846"/>
    <w:rsid w:val="0083739A"/>
    <w:rsid w:val="00842A21"/>
    <w:rsid w:val="008437F5"/>
    <w:rsid w:val="008440B6"/>
    <w:rsid w:val="00846A4F"/>
    <w:rsid w:val="00846C5A"/>
    <w:rsid w:val="00847B35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40F2"/>
    <w:rsid w:val="008C5DFC"/>
    <w:rsid w:val="008C5EAD"/>
    <w:rsid w:val="008C65EF"/>
    <w:rsid w:val="008C72A6"/>
    <w:rsid w:val="008C7B23"/>
    <w:rsid w:val="008D37C0"/>
    <w:rsid w:val="008D6B3E"/>
    <w:rsid w:val="008D741A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3812"/>
    <w:rsid w:val="009B5615"/>
    <w:rsid w:val="009B5B47"/>
    <w:rsid w:val="009B5B74"/>
    <w:rsid w:val="009B6926"/>
    <w:rsid w:val="009B6CC3"/>
    <w:rsid w:val="009C10E3"/>
    <w:rsid w:val="009C1F53"/>
    <w:rsid w:val="009C21D7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958"/>
    <w:rsid w:val="00A36EA8"/>
    <w:rsid w:val="00A41BAD"/>
    <w:rsid w:val="00A42529"/>
    <w:rsid w:val="00A42E79"/>
    <w:rsid w:val="00A4309E"/>
    <w:rsid w:val="00A451BB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1159C"/>
    <w:rsid w:val="00B1203F"/>
    <w:rsid w:val="00B12930"/>
    <w:rsid w:val="00B13383"/>
    <w:rsid w:val="00B137CB"/>
    <w:rsid w:val="00B1693E"/>
    <w:rsid w:val="00B21B04"/>
    <w:rsid w:val="00B22F62"/>
    <w:rsid w:val="00B2313D"/>
    <w:rsid w:val="00B23219"/>
    <w:rsid w:val="00B2336D"/>
    <w:rsid w:val="00B235E5"/>
    <w:rsid w:val="00B24087"/>
    <w:rsid w:val="00B24A96"/>
    <w:rsid w:val="00B31B36"/>
    <w:rsid w:val="00B3261B"/>
    <w:rsid w:val="00B33FD5"/>
    <w:rsid w:val="00B3409A"/>
    <w:rsid w:val="00B34A35"/>
    <w:rsid w:val="00B35597"/>
    <w:rsid w:val="00B36536"/>
    <w:rsid w:val="00B36B33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1B65"/>
    <w:rsid w:val="00E2229F"/>
    <w:rsid w:val="00E24098"/>
    <w:rsid w:val="00E24BD2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989"/>
    <w:rsid w:val="00FF6C55"/>
    <w:rsid w:val="00FF71FD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30AB-7812-4159-B0FD-30300881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2013-12-23T08:09:00Z</cp:lastPrinted>
  <dcterms:created xsi:type="dcterms:W3CDTF">2013-12-12T12:22:00Z</dcterms:created>
  <dcterms:modified xsi:type="dcterms:W3CDTF">2013-12-23T08:09:00Z</dcterms:modified>
</cp:coreProperties>
</file>