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5D" w:rsidRDefault="0080715D" w:rsidP="008071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0715D" w:rsidRDefault="0080715D" w:rsidP="0080715D">
      <w:pPr>
        <w:jc w:val="center"/>
        <w:rPr>
          <w:b/>
          <w:caps/>
          <w:sz w:val="32"/>
          <w:szCs w:val="32"/>
        </w:rPr>
      </w:pPr>
    </w:p>
    <w:p w:rsidR="0080715D" w:rsidRDefault="0080715D" w:rsidP="0080715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80715D" w:rsidRDefault="0080715D" w:rsidP="0080715D">
      <w:pPr>
        <w:jc w:val="center"/>
        <w:rPr>
          <w:b/>
          <w:caps/>
          <w:sz w:val="32"/>
          <w:szCs w:val="32"/>
        </w:rPr>
      </w:pP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80715D" w:rsidRDefault="0080715D" w:rsidP="0080715D">
      <w:pPr>
        <w:jc w:val="center"/>
        <w:rPr>
          <w:b/>
          <w:caps/>
          <w:sz w:val="28"/>
          <w:szCs w:val="28"/>
        </w:rPr>
      </w:pPr>
    </w:p>
    <w:p w:rsidR="0080715D" w:rsidRDefault="0080715D" w:rsidP="0080715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4439">
        <w:rPr>
          <w:sz w:val="28"/>
          <w:szCs w:val="28"/>
        </w:rPr>
        <w:t>«</w:t>
      </w:r>
      <w:r w:rsidR="008B1F6C">
        <w:rPr>
          <w:sz w:val="28"/>
          <w:szCs w:val="28"/>
        </w:rPr>
        <w:t>2</w:t>
      </w:r>
      <w:r w:rsidR="00D750CC">
        <w:rPr>
          <w:sz w:val="28"/>
          <w:szCs w:val="28"/>
        </w:rPr>
        <w:t>6</w:t>
      </w:r>
      <w:r w:rsidR="005F443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D750C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201</w:t>
      </w:r>
      <w:r w:rsidR="00D750CC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                       </w:t>
      </w:r>
      <w:r w:rsidR="008B1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 </w:t>
      </w:r>
      <w:r w:rsidR="00D750CC">
        <w:rPr>
          <w:sz w:val="28"/>
          <w:szCs w:val="28"/>
        </w:rPr>
        <w:t>97</w:t>
      </w:r>
    </w:p>
    <w:p w:rsidR="0080715D" w:rsidRDefault="0080715D" w:rsidP="0080715D">
      <w:pPr>
        <w:jc w:val="center"/>
        <w:rPr>
          <w:b/>
          <w:sz w:val="28"/>
          <w:szCs w:val="28"/>
        </w:rPr>
      </w:pPr>
    </w:p>
    <w:p w:rsidR="0088027D" w:rsidRDefault="0088027D" w:rsidP="0080715D">
      <w:pPr>
        <w:jc w:val="center"/>
        <w:rPr>
          <w:b/>
          <w:sz w:val="28"/>
          <w:szCs w:val="28"/>
        </w:rPr>
      </w:pPr>
    </w:p>
    <w:p w:rsidR="0080715D" w:rsidRDefault="0088027D" w:rsidP="0080715D">
      <w:pPr>
        <w:jc w:val="center"/>
        <w:rPr>
          <w:b/>
          <w:sz w:val="28"/>
          <w:szCs w:val="28"/>
        </w:rPr>
      </w:pPr>
      <w:r w:rsidRPr="0070359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перечня муниципальных услуг, предоставляемых  администрацией сельского поселения</w:t>
      </w:r>
      <w:r w:rsidRPr="007035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Заборо</w:t>
      </w:r>
      <w:r w:rsidRPr="00703591">
        <w:rPr>
          <w:b/>
          <w:sz w:val="28"/>
          <w:szCs w:val="28"/>
        </w:rPr>
        <w:t>вка муниципального района Сызр</w:t>
      </w:r>
      <w:r>
        <w:rPr>
          <w:b/>
          <w:sz w:val="28"/>
          <w:szCs w:val="28"/>
        </w:rPr>
        <w:t>анский Самарской области</w:t>
      </w:r>
      <w:r w:rsidRPr="00703591">
        <w:rPr>
          <w:b/>
          <w:sz w:val="28"/>
          <w:szCs w:val="28"/>
        </w:rPr>
        <w:t>.</w:t>
      </w:r>
    </w:p>
    <w:p w:rsidR="0088027D" w:rsidRDefault="0088027D" w:rsidP="0080715D">
      <w:pPr>
        <w:jc w:val="center"/>
        <w:rPr>
          <w:sz w:val="28"/>
          <w:szCs w:val="28"/>
        </w:rPr>
      </w:pPr>
    </w:p>
    <w:p w:rsidR="0080715D" w:rsidRDefault="0080715D" w:rsidP="00807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8027D" w:rsidRPr="006E3902" w:rsidRDefault="0088027D" w:rsidP="0088027D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D750CC">
        <w:rPr>
          <w:sz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</w:t>
      </w:r>
      <w:proofErr w:type="gramStart"/>
      <w:r w:rsidR="00D750CC">
        <w:rPr>
          <w:sz w:val="28"/>
        </w:rPr>
        <w:t>р</w:t>
      </w:r>
      <w:r>
        <w:rPr>
          <w:sz w:val="28"/>
        </w:rPr>
        <w:t>уководствуясь Уставом сельского поселения Заборовка муниципального района</w:t>
      </w:r>
      <w:proofErr w:type="gramEnd"/>
      <w:r>
        <w:rPr>
          <w:sz w:val="28"/>
        </w:rPr>
        <w:t xml:space="preserve"> Сызранский Самарской области, </w:t>
      </w:r>
      <w:r>
        <w:rPr>
          <w:rStyle w:val="apple-style-span"/>
          <w:sz w:val="28"/>
          <w:szCs w:val="28"/>
        </w:rPr>
        <w:t>администрация сельского поселения Заборовка муниципального района Сызранский Самарской области:</w:t>
      </w:r>
    </w:p>
    <w:p w:rsidR="0088027D" w:rsidRDefault="0088027D" w:rsidP="0088027D">
      <w:pPr>
        <w:rPr>
          <w:sz w:val="28"/>
          <w:szCs w:val="28"/>
        </w:rPr>
      </w:pPr>
    </w:p>
    <w:p w:rsidR="0088027D" w:rsidRPr="006E3902" w:rsidRDefault="0088027D" w:rsidP="0088027D">
      <w:pPr>
        <w:jc w:val="center"/>
        <w:rPr>
          <w:b/>
          <w:sz w:val="28"/>
          <w:szCs w:val="28"/>
        </w:rPr>
      </w:pPr>
      <w:r w:rsidRPr="006E3902">
        <w:rPr>
          <w:b/>
          <w:sz w:val="28"/>
          <w:szCs w:val="28"/>
        </w:rPr>
        <w:t>ПОСТАНОВЛЯЕТ:</w:t>
      </w:r>
    </w:p>
    <w:p w:rsidR="0088027D" w:rsidRPr="002023E6" w:rsidRDefault="0088027D" w:rsidP="0088027D">
      <w:pPr>
        <w:jc w:val="both"/>
        <w:rPr>
          <w:sz w:val="28"/>
          <w:szCs w:val="28"/>
        </w:rPr>
      </w:pPr>
    </w:p>
    <w:p w:rsidR="0088027D" w:rsidRDefault="0088027D" w:rsidP="00880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D750CC">
        <w:rPr>
          <w:sz w:val="28"/>
          <w:szCs w:val="28"/>
        </w:rPr>
        <w:t>Утвердить</w:t>
      </w:r>
      <w:r w:rsidRPr="00200F22">
        <w:rPr>
          <w:sz w:val="28"/>
          <w:szCs w:val="28"/>
        </w:rPr>
        <w:t xml:space="preserve"> переч</w:t>
      </w:r>
      <w:r w:rsidR="00D750CC">
        <w:rPr>
          <w:sz w:val="28"/>
          <w:szCs w:val="28"/>
        </w:rPr>
        <w:t>е</w:t>
      </w:r>
      <w:r w:rsidRPr="00200F22">
        <w:rPr>
          <w:sz w:val="28"/>
          <w:szCs w:val="28"/>
        </w:rPr>
        <w:t>н</w:t>
      </w:r>
      <w:r w:rsidR="00D750CC">
        <w:rPr>
          <w:sz w:val="28"/>
          <w:szCs w:val="28"/>
        </w:rPr>
        <w:t>ь</w:t>
      </w:r>
      <w:r w:rsidRPr="00200F22">
        <w:rPr>
          <w:sz w:val="28"/>
          <w:szCs w:val="28"/>
        </w:rPr>
        <w:t xml:space="preserve"> муниципальных услуг, предоставляемых  </w:t>
      </w:r>
      <w:r>
        <w:rPr>
          <w:sz w:val="28"/>
          <w:szCs w:val="28"/>
        </w:rPr>
        <w:t xml:space="preserve">администрацией </w:t>
      </w:r>
      <w:r w:rsidRPr="00200F22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200F2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200F22">
        <w:rPr>
          <w:sz w:val="28"/>
          <w:szCs w:val="28"/>
        </w:rPr>
        <w:t xml:space="preserve"> </w:t>
      </w:r>
      <w:r>
        <w:rPr>
          <w:sz w:val="28"/>
          <w:szCs w:val="28"/>
        </w:rPr>
        <w:t>Заборо</w:t>
      </w:r>
      <w:r w:rsidRPr="00200F22">
        <w:rPr>
          <w:sz w:val="28"/>
          <w:szCs w:val="28"/>
        </w:rPr>
        <w:t>вка муниципального района Сызранский Самарской области</w:t>
      </w:r>
      <w:r w:rsidR="00D750CC">
        <w:rPr>
          <w:sz w:val="28"/>
          <w:szCs w:val="28"/>
        </w:rPr>
        <w:t xml:space="preserve"> (приложение № 1)</w:t>
      </w:r>
      <w:r w:rsidR="00FB1CCD">
        <w:rPr>
          <w:sz w:val="28"/>
          <w:szCs w:val="28"/>
        </w:rPr>
        <w:t>.</w:t>
      </w:r>
    </w:p>
    <w:p w:rsidR="00AC671D" w:rsidRDefault="00D750CC" w:rsidP="00AC6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AC67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Ранее принятое Постановление  от </w:t>
      </w:r>
      <w:r w:rsidR="00AC671D">
        <w:rPr>
          <w:sz w:val="28"/>
          <w:szCs w:val="28"/>
        </w:rPr>
        <w:t>19.12.2014г. № 73</w:t>
      </w:r>
      <w:r w:rsidR="00AC671D" w:rsidRPr="00AC671D">
        <w:rPr>
          <w:b/>
          <w:sz w:val="28"/>
          <w:szCs w:val="28"/>
        </w:rPr>
        <w:t xml:space="preserve"> </w:t>
      </w:r>
      <w:r w:rsidR="00AC671D">
        <w:rPr>
          <w:b/>
          <w:sz w:val="28"/>
          <w:szCs w:val="28"/>
        </w:rPr>
        <w:t>«</w:t>
      </w:r>
      <w:r w:rsidR="00AC671D" w:rsidRPr="00AC671D">
        <w:rPr>
          <w:sz w:val="28"/>
          <w:szCs w:val="28"/>
        </w:rPr>
        <w:t>Об утверждении перечня муниципальных услуг, предоставляемых  администрацией сельского поселения Заборовка муниципального района Сызранский Самарской области</w:t>
      </w:r>
      <w:r w:rsidR="00AC671D">
        <w:rPr>
          <w:sz w:val="28"/>
          <w:szCs w:val="28"/>
        </w:rPr>
        <w:t xml:space="preserve">» с изменениями от 12.07.2017г. № 34 считать утратившим силу.       </w:t>
      </w:r>
    </w:p>
    <w:p w:rsidR="0088027D" w:rsidRPr="00A4617A" w:rsidRDefault="00AC671D" w:rsidP="00A0172D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027D">
        <w:rPr>
          <w:sz w:val="28"/>
          <w:szCs w:val="28"/>
        </w:rPr>
        <w:t xml:space="preserve">. </w:t>
      </w:r>
      <w:r w:rsidR="0088027D" w:rsidRPr="00A4617A">
        <w:rPr>
          <w:sz w:val="28"/>
          <w:szCs w:val="28"/>
        </w:rPr>
        <w:t xml:space="preserve">Опубликовать настоящее Постановление в газете «Вестник </w:t>
      </w:r>
      <w:r w:rsidR="00A0172D">
        <w:rPr>
          <w:sz w:val="28"/>
          <w:szCs w:val="28"/>
        </w:rPr>
        <w:t>Заборо</w:t>
      </w:r>
      <w:r w:rsidR="0088027D" w:rsidRPr="00A4617A">
        <w:rPr>
          <w:sz w:val="28"/>
          <w:szCs w:val="28"/>
        </w:rPr>
        <w:t>вки»</w:t>
      </w:r>
      <w:r>
        <w:rPr>
          <w:sz w:val="28"/>
          <w:szCs w:val="28"/>
        </w:rPr>
        <w:t xml:space="preserve"> и на официальном сайте администрации Сызранского района.</w:t>
      </w:r>
    </w:p>
    <w:p w:rsidR="0088027D" w:rsidRDefault="0088027D" w:rsidP="0088027D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AC671D">
        <w:rPr>
          <w:sz w:val="28"/>
        </w:rPr>
        <w:t>4</w:t>
      </w:r>
      <w:r>
        <w:rPr>
          <w:sz w:val="28"/>
        </w:rPr>
        <w:t>. Контроль  исполнения настоящего Постановления оставляю за собой.</w:t>
      </w:r>
    </w:p>
    <w:p w:rsidR="0088027D" w:rsidRDefault="0088027D" w:rsidP="0088027D">
      <w:pPr>
        <w:rPr>
          <w:sz w:val="28"/>
          <w:szCs w:val="28"/>
        </w:rPr>
      </w:pPr>
    </w:p>
    <w:p w:rsidR="0088027D" w:rsidRDefault="0088027D" w:rsidP="0088027D">
      <w:pPr>
        <w:rPr>
          <w:sz w:val="28"/>
          <w:szCs w:val="28"/>
        </w:rPr>
      </w:pPr>
    </w:p>
    <w:p w:rsidR="0088027D" w:rsidRDefault="0088027D" w:rsidP="0088027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88027D" w:rsidRDefault="0088027D" w:rsidP="0088027D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Заборовка</w:t>
      </w:r>
    </w:p>
    <w:p w:rsidR="0088027D" w:rsidRDefault="0088027D" w:rsidP="0088027D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88027D" w:rsidRDefault="0088027D" w:rsidP="0088027D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И.В. Беленовская</w:t>
      </w:r>
    </w:p>
    <w:p w:rsidR="0088027D" w:rsidRDefault="0088027D" w:rsidP="0088027D">
      <w:pPr>
        <w:widowControl w:val="0"/>
        <w:ind w:firstLine="708"/>
      </w:pPr>
    </w:p>
    <w:p w:rsidR="0088027D" w:rsidRDefault="0088027D" w:rsidP="0088027D">
      <w:pPr>
        <w:rPr>
          <w:b/>
          <w:sz w:val="28"/>
          <w:szCs w:val="28"/>
        </w:rPr>
      </w:pPr>
    </w:p>
    <w:p w:rsidR="00A0172D" w:rsidRDefault="00A0172D" w:rsidP="00A0172D">
      <w:pPr>
        <w:jc w:val="right"/>
      </w:pPr>
      <w:r>
        <w:lastRenderedPageBreak/>
        <w:t>Приложение № 1</w:t>
      </w:r>
    </w:p>
    <w:p w:rsidR="00A0172D" w:rsidRDefault="00A0172D" w:rsidP="00A0172D">
      <w:pPr>
        <w:jc w:val="right"/>
      </w:pPr>
      <w:r>
        <w:t>к Постановлению администрации</w:t>
      </w:r>
    </w:p>
    <w:p w:rsidR="00A0172D" w:rsidRDefault="00A0172D" w:rsidP="00A0172D">
      <w:pPr>
        <w:jc w:val="right"/>
      </w:pPr>
      <w:r>
        <w:t>сельского поселения Заборовка</w:t>
      </w:r>
    </w:p>
    <w:p w:rsidR="00A0172D" w:rsidRPr="00A0172D" w:rsidRDefault="00A0172D" w:rsidP="00A0172D">
      <w:pPr>
        <w:jc w:val="right"/>
      </w:pPr>
      <w:r>
        <w:t>от 2</w:t>
      </w:r>
      <w:r w:rsidR="00AC671D">
        <w:t>6</w:t>
      </w:r>
      <w:r>
        <w:t>.</w:t>
      </w:r>
      <w:r w:rsidR="00AC671D">
        <w:t>12</w:t>
      </w:r>
      <w:r>
        <w:t>.201</w:t>
      </w:r>
      <w:r w:rsidR="00AC671D">
        <w:t>8</w:t>
      </w:r>
      <w:r>
        <w:t xml:space="preserve">г.  № </w:t>
      </w:r>
      <w:r w:rsidR="00AC671D">
        <w:t>97</w:t>
      </w:r>
    </w:p>
    <w:p w:rsidR="00A0172D" w:rsidRDefault="00A0172D" w:rsidP="0088027D">
      <w:pPr>
        <w:jc w:val="center"/>
        <w:rPr>
          <w:sz w:val="28"/>
          <w:szCs w:val="28"/>
        </w:rPr>
      </w:pPr>
    </w:p>
    <w:p w:rsidR="0088027D" w:rsidRDefault="0088027D" w:rsidP="0088027D">
      <w:pPr>
        <w:jc w:val="center"/>
        <w:rPr>
          <w:b/>
          <w:sz w:val="28"/>
          <w:szCs w:val="28"/>
        </w:rPr>
      </w:pPr>
      <w:r w:rsidRPr="00A0172D">
        <w:rPr>
          <w:b/>
          <w:sz w:val="28"/>
          <w:szCs w:val="28"/>
        </w:rPr>
        <w:t>Перечень муниципальных услуг, предоставляемых администрацией сельского поселения Заборовка муниципального района Сызранский Самарской области</w:t>
      </w:r>
    </w:p>
    <w:p w:rsidR="00A0172D" w:rsidRPr="00A0172D" w:rsidRDefault="00A0172D" w:rsidP="0088027D">
      <w:pPr>
        <w:jc w:val="center"/>
        <w:rPr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052"/>
        <w:gridCol w:w="2552"/>
        <w:gridCol w:w="2976"/>
        <w:gridCol w:w="1701"/>
        <w:gridCol w:w="1701"/>
      </w:tblGrid>
      <w:tr w:rsidR="0088027D" w:rsidRPr="00816E96" w:rsidTr="00F74E99">
        <w:tc>
          <w:tcPr>
            <w:tcW w:w="508" w:type="dxa"/>
          </w:tcPr>
          <w:p w:rsidR="0088027D" w:rsidRPr="00816E96" w:rsidRDefault="0088027D" w:rsidP="001101B9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 xml:space="preserve">№ </w:t>
            </w:r>
            <w:proofErr w:type="gramStart"/>
            <w:r w:rsidRPr="00816E96">
              <w:rPr>
                <w:sz w:val="22"/>
                <w:szCs w:val="22"/>
              </w:rPr>
              <w:t>п</w:t>
            </w:r>
            <w:proofErr w:type="gramEnd"/>
            <w:r w:rsidRPr="00816E96">
              <w:rPr>
                <w:sz w:val="22"/>
                <w:szCs w:val="22"/>
              </w:rPr>
              <w:t>/п</w:t>
            </w:r>
          </w:p>
        </w:tc>
        <w:tc>
          <w:tcPr>
            <w:tcW w:w="1052" w:type="dxa"/>
          </w:tcPr>
          <w:p w:rsidR="0088027D" w:rsidRPr="00816E96" w:rsidRDefault="0088027D" w:rsidP="001101B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6E96">
              <w:rPr>
                <w:sz w:val="22"/>
                <w:szCs w:val="22"/>
              </w:rPr>
              <w:t>Реестро</w:t>
            </w:r>
            <w:proofErr w:type="spellEnd"/>
            <w:r w:rsidR="00A0172D">
              <w:rPr>
                <w:sz w:val="22"/>
                <w:szCs w:val="22"/>
              </w:rPr>
              <w:t>-</w:t>
            </w:r>
            <w:r w:rsidRPr="00816E96">
              <w:rPr>
                <w:sz w:val="22"/>
                <w:szCs w:val="22"/>
              </w:rPr>
              <w:t>вый</w:t>
            </w:r>
            <w:proofErr w:type="gramEnd"/>
            <w:r w:rsidRPr="00816E96">
              <w:rPr>
                <w:sz w:val="22"/>
                <w:szCs w:val="22"/>
              </w:rPr>
              <w:t xml:space="preserve"> номер</w:t>
            </w:r>
          </w:p>
        </w:tc>
        <w:tc>
          <w:tcPr>
            <w:tcW w:w="2552" w:type="dxa"/>
          </w:tcPr>
          <w:p w:rsidR="0088027D" w:rsidRPr="00816E96" w:rsidRDefault="0088027D" w:rsidP="001101B9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976" w:type="dxa"/>
          </w:tcPr>
          <w:p w:rsidR="0088027D" w:rsidRPr="00816E96" w:rsidRDefault="0088027D" w:rsidP="001101B9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>Нормативно правовой акт, регламентирующий предоставление муниципальных услуг</w:t>
            </w:r>
          </w:p>
        </w:tc>
        <w:tc>
          <w:tcPr>
            <w:tcW w:w="1701" w:type="dxa"/>
          </w:tcPr>
          <w:p w:rsidR="0088027D" w:rsidRPr="00816E96" w:rsidRDefault="0088027D" w:rsidP="001101B9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>Получатель муниципальной услуги</w:t>
            </w:r>
          </w:p>
        </w:tc>
        <w:tc>
          <w:tcPr>
            <w:tcW w:w="1701" w:type="dxa"/>
          </w:tcPr>
          <w:p w:rsidR="0088027D" w:rsidRPr="00816E96" w:rsidRDefault="0088027D" w:rsidP="001101B9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>Условия предоставления муниципальной услуги</w:t>
            </w:r>
          </w:p>
        </w:tc>
      </w:tr>
      <w:tr w:rsidR="0088027D" w:rsidRPr="00816E96" w:rsidTr="00F74E99">
        <w:tc>
          <w:tcPr>
            <w:tcW w:w="508" w:type="dxa"/>
          </w:tcPr>
          <w:p w:rsidR="0088027D" w:rsidRPr="00816E96" w:rsidRDefault="0088027D" w:rsidP="001101B9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>1</w:t>
            </w:r>
          </w:p>
        </w:tc>
        <w:tc>
          <w:tcPr>
            <w:tcW w:w="1052" w:type="dxa"/>
          </w:tcPr>
          <w:p w:rsidR="0088027D" w:rsidRPr="00816E96" w:rsidRDefault="0088027D" w:rsidP="001101B9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88027D" w:rsidRPr="00816E96" w:rsidRDefault="0088027D" w:rsidP="001101B9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88027D" w:rsidRPr="00816E96" w:rsidRDefault="0088027D" w:rsidP="001101B9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8027D" w:rsidRPr="00816E96" w:rsidRDefault="0088027D" w:rsidP="001101B9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88027D" w:rsidRPr="00816E96" w:rsidRDefault="0088027D" w:rsidP="001101B9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>6</w:t>
            </w:r>
          </w:p>
        </w:tc>
      </w:tr>
      <w:tr w:rsidR="0088027D" w:rsidRPr="00293A0F" w:rsidTr="00F74E99">
        <w:tc>
          <w:tcPr>
            <w:tcW w:w="508" w:type="dxa"/>
          </w:tcPr>
          <w:p w:rsidR="0088027D" w:rsidRPr="00293A0F" w:rsidRDefault="0088027D" w:rsidP="001101B9">
            <w:pPr>
              <w:jc w:val="center"/>
            </w:pPr>
            <w:r w:rsidRPr="00293A0F">
              <w:t>1</w:t>
            </w:r>
          </w:p>
        </w:tc>
        <w:tc>
          <w:tcPr>
            <w:tcW w:w="1052" w:type="dxa"/>
          </w:tcPr>
          <w:p w:rsidR="0088027D" w:rsidRPr="00293A0F" w:rsidRDefault="0088027D" w:rsidP="001101B9">
            <w:pPr>
              <w:jc w:val="center"/>
            </w:pPr>
            <w:r w:rsidRPr="00293A0F">
              <w:t>1</w:t>
            </w:r>
          </w:p>
        </w:tc>
        <w:tc>
          <w:tcPr>
            <w:tcW w:w="2552" w:type="dxa"/>
          </w:tcPr>
          <w:p w:rsidR="0088027D" w:rsidRPr="00293A0F" w:rsidRDefault="0088027D" w:rsidP="001101B9">
            <w:r w:rsidRPr="00293A0F">
              <w:t>Выдача документов (выписки из похозяйственной книги, справок и документов)</w:t>
            </w:r>
          </w:p>
        </w:tc>
        <w:tc>
          <w:tcPr>
            <w:tcW w:w="2976" w:type="dxa"/>
          </w:tcPr>
          <w:p w:rsidR="0088027D" w:rsidRPr="00293A0F" w:rsidRDefault="0088027D" w:rsidP="00F74E99">
            <w:r w:rsidRPr="00293A0F">
              <w:t xml:space="preserve">Федеральный закон от 06.10.2003 г. № 131-ФЗ «Об общих принципах организации местного самоуправления в РФ»; Федеральный закон от 02.05.2006 г. № 59-ФЗ «О порядке </w:t>
            </w:r>
            <w:r w:rsidR="00F74E99">
              <w:t>р</w:t>
            </w:r>
            <w:r w:rsidRPr="00293A0F">
              <w:t>ассмотрения обращений граждан Российской Федерации»</w:t>
            </w:r>
          </w:p>
        </w:tc>
        <w:tc>
          <w:tcPr>
            <w:tcW w:w="1701" w:type="dxa"/>
          </w:tcPr>
          <w:p w:rsidR="0088027D" w:rsidRPr="00293A0F" w:rsidRDefault="0088027D" w:rsidP="001101B9">
            <w:r w:rsidRPr="00293A0F">
              <w:t xml:space="preserve">Физические и юридические лица </w:t>
            </w:r>
          </w:p>
        </w:tc>
        <w:tc>
          <w:tcPr>
            <w:tcW w:w="1701" w:type="dxa"/>
          </w:tcPr>
          <w:p w:rsidR="0088027D" w:rsidRPr="00293A0F" w:rsidRDefault="0088027D" w:rsidP="001101B9">
            <w:r w:rsidRPr="00293A0F">
              <w:t>безвозмездно</w:t>
            </w:r>
          </w:p>
        </w:tc>
      </w:tr>
      <w:tr w:rsidR="0088027D" w:rsidRPr="00293A0F" w:rsidTr="00F74E99">
        <w:tc>
          <w:tcPr>
            <w:tcW w:w="508" w:type="dxa"/>
          </w:tcPr>
          <w:p w:rsidR="0088027D" w:rsidRPr="00293A0F" w:rsidRDefault="0088027D" w:rsidP="001101B9">
            <w:pPr>
              <w:jc w:val="center"/>
            </w:pPr>
            <w:r w:rsidRPr="00293A0F">
              <w:t>2</w:t>
            </w:r>
          </w:p>
        </w:tc>
        <w:tc>
          <w:tcPr>
            <w:tcW w:w="1052" w:type="dxa"/>
          </w:tcPr>
          <w:p w:rsidR="0088027D" w:rsidRPr="00293A0F" w:rsidRDefault="0088027D" w:rsidP="001101B9">
            <w:pPr>
              <w:jc w:val="center"/>
            </w:pPr>
            <w:r w:rsidRPr="00293A0F">
              <w:t>2</w:t>
            </w:r>
          </w:p>
        </w:tc>
        <w:tc>
          <w:tcPr>
            <w:tcW w:w="2552" w:type="dxa"/>
          </w:tcPr>
          <w:p w:rsidR="0088027D" w:rsidRPr="00293A0F" w:rsidRDefault="0088027D" w:rsidP="001101B9">
            <w:r w:rsidRPr="00293A0F">
              <w:t>Присвоение изменения регистрации и аннулирования адресов объектов недвижимости</w:t>
            </w:r>
          </w:p>
        </w:tc>
        <w:tc>
          <w:tcPr>
            <w:tcW w:w="2976" w:type="dxa"/>
          </w:tcPr>
          <w:p w:rsidR="0088027D" w:rsidRPr="00293A0F" w:rsidRDefault="0088027D" w:rsidP="001101B9">
            <w:r w:rsidRPr="00293A0F">
              <w:t>№ 190-ФЗ Градостроительный кодекс РФ</w:t>
            </w:r>
          </w:p>
        </w:tc>
        <w:tc>
          <w:tcPr>
            <w:tcW w:w="1701" w:type="dxa"/>
          </w:tcPr>
          <w:p w:rsidR="0088027D" w:rsidRPr="00293A0F" w:rsidRDefault="0088027D" w:rsidP="001101B9">
            <w:r w:rsidRPr="00293A0F">
              <w:t>Физические и юридические лица</w:t>
            </w:r>
          </w:p>
        </w:tc>
        <w:tc>
          <w:tcPr>
            <w:tcW w:w="1701" w:type="dxa"/>
          </w:tcPr>
          <w:p w:rsidR="0088027D" w:rsidRPr="00293A0F" w:rsidRDefault="0088027D" w:rsidP="001101B9">
            <w:r w:rsidRPr="00293A0F">
              <w:t>безвозмездно</w:t>
            </w:r>
          </w:p>
        </w:tc>
      </w:tr>
      <w:tr w:rsidR="0088027D" w:rsidRPr="00293A0F" w:rsidTr="00F74E99">
        <w:trPr>
          <w:trHeight w:val="1530"/>
        </w:trPr>
        <w:tc>
          <w:tcPr>
            <w:tcW w:w="508" w:type="dxa"/>
            <w:tcBorders>
              <w:bottom w:val="single" w:sz="4" w:space="0" w:color="auto"/>
            </w:tcBorders>
          </w:tcPr>
          <w:p w:rsidR="0088027D" w:rsidRPr="00293A0F" w:rsidRDefault="0088027D" w:rsidP="001101B9">
            <w:pPr>
              <w:jc w:val="center"/>
            </w:pPr>
            <w:r w:rsidRPr="00293A0F">
              <w:t>3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88027D" w:rsidRPr="00293A0F" w:rsidRDefault="0088027D" w:rsidP="001101B9">
            <w:pPr>
              <w:jc w:val="center"/>
            </w:pPr>
            <w:r w:rsidRPr="00293A0F"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27D" w:rsidRPr="00293A0F" w:rsidRDefault="0088027D" w:rsidP="001101B9">
            <w:r w:rsidRPr="00293A0F">
              <w:t>Прием заявлений, документов, а также постановка граждан на учет в качестве нуждающихся в жилых помещениях.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8027D" w:rsidRPr="00293A0F" w:rsidRDefault="0088027D" w:rsidP="001101B9">
            <w:r w:rsidRPr="00293A0F">
              <w:t>Жилищный кодекс РФ от 29.12.2004 г. № 188-ФЗ; Закон Самарской области от 11.07.2006 г. № 87-ГД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027D" w:rsidRPr="00293A0F" w:rsidRDefault="0088027D" w:rsidP="001101B9">
            <w:r w:rsidRPr="00293A0F">
              <w:t>Физические и юридические лица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027D" w:rsidRPr="00293A0F" w:rsidRDefault="0088027D" w:rsidP="001101B9">
            <w:r w:rsidRPr="00293A0F">
              <w:t>безвозмездно</w:t>
            </w:r>
          </w:p>
        </w:tc>
      </w:tr>
      <w:tr w:rsidR="0088027D" w:rsidRPr="00293A0F" w:rsidTr="00F74E99">
        <w:trPr>
          <w:trHeight w:val="118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pPr>
              <w:jc w:val="center"/>
            </w:pPr>
            <w:r w:rsidRPr="00293A0F">
              <w:t>4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pPr>
              <w:jc w:val="center"/>
            </w:pPr>
            <w:r w:rsidRPr="00293A0F"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A0172D">
            <w:r w:rsidRPr="00293A0F">
              <w:t xml:space="preserve">Выдача разрешений на установку и эксплуатацию рекламных конструкций на территории сельского поселения </w:t>
            </w:r>
            <w:r w:rsidR="00A0172D">
              <w:t>Заборо</w:t>
            </w:r>
            <w:r w:rsidRPr="00293A0F">
              <w:t>вка муниципального района Сызранский Самарской области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0172D" w:rsidRDefault="00A0172D" w:rsidP="001101B9">
            <w:r>
              <w:t>Федеральный закон от 27.07.2010г. № 210-ФЗ «Об организации предоставления государственных и муниципальных услуг»</w:t>
            </w:r>
          </w:p>
          <w:p w:rsidR="0088027D" w:rsidRPr="00293A0F" w:rsidRDefault="0088027D" w:rsidP="001101B9">
            <w:r w:rsidRPr="00293A0F">
              <w:t>Федеральный закон от 13.03.2006 г. № 38-ФЗ «О рекламе»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r w:rsidRPr="00293A0F">
              <w:t>Физические и юридические  лица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r w:rsidRPr="00293A0F">
              <w:t>Безвозмездно</w:t>
            </w:r>
          </w:p>
        </w:tc>
      </w:tr>
      <w:tr w:rsidR="0088027D" w:rsidRPr="00293A0F" w:rsidTr="00F74E99">
        <w:trPr>
          <w:trHeight w:val="103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pPr>
              <w:jc w:val="center"/>
            </w:pPr>
            <w:r w:rsidRPr="00293A0F">
              <w:t>5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Default="0088027D" w:rsidP="001101B9">
            <w:pPr>
              <w:jc w:val="center"/>
            </w:pPr>
            <w:r w:rsidRPr="00293A0F">
              <w:t>5</w:t>
            </w:r>
          </w:p>
          <w:p w:rsidR="005302AE" w:rsidRPr="00293A0F" w:rsidRDefault="005302AE" w:rsidP="001101B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A0172D" w:rsidRDefault="0088027D" w:rsidP="005302A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A0172D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услуги </w:t>
            </w:r>
            <w:r w:rsidRPr="00A017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«Предоставление земельных участков из муниципальной собственности сельского поселения </w:t>
            </w:r>
            <w:r w:rsidR="00A0172D">
              <w:rPr>
                <w:rFonts w:ascii="Times New Roman" w:hAnsi="Times New Roman"/>
                <w:sz w:val="24"/>
                <w:szCs w:val="24"/>
              </w:rPr>
              <w:t>Заборо</w:t>
            </w:r>
            <w:r w:rsidRPr="00A0172D">
              <w:rPr>
                <w:rFonts w:ascii="Times New Roman" w:hAnsi="Times New Roman"/>
                <w:sz w:val="24"/>
                <w:szCs w:val="24"/>
              </w:rPr>
              <w:t>вка муниципального района Сызранский Самарской области в безвозмездное пользование»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C40984" w:rsidRDefault="0088027D" w:rsidP="001101B9">
            <w:r w:rsidRPr="00C40984">
              <w:lastRenderedPageBreak/>
              <w:t xml:space="preserve">Земельный кодекс Российской Федерации от 25.10.2001 № 136-ФЗ; Градостроительный кодекс Российской Федерации от 29.12.2004 </w:t>
            </w:r>
            <w:r w:rsidRPr="00C40984">
              <w:lastRenderedPageBreak/>
              <w:t>№ 190-ФЗ</w:t>
            </w:r>
            <w:r>
              <w:t xml:space="preserve">; </w:t>
            </w:r>
            <w:r w:rsidRPr="009D07B1">
              <w:t xml:space="preserve">Федеральный закон от 06.10.2003 № 131-ФЗ «Об общих принципах организации </w:t>
            </w:r>
            <w:r w:rsidRPr="007A57ED">
              <w:t>местного самоуправления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r w:rsidRPr="00293A0F">
              <w:lastRenderedPageBreak/>
              <w:t xml:space="preserve">Физические и юридические лица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r w:rsidRPr="00293A0F">
              <w:t>безвозмездно</w:t>
            </w:r>
          </w:p>
        </w:tc>
      </w:tr>
      <w:tr w:rsidR="0088027D" w:rsidRPr="00293A0F" w:rsidTr="00F74E99">
        <w:trPr>
          <w:trHeight w:val="88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pPr>
              <w:jc w:val="center"/>
            </w:pPr>
            <w:r w:rsidRPr="00293A0F">
              <w:lastRenderedPageBreak/>
              <w:t>6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pPr>
              <w:jc w:val="center"/>
            </w:pPr>
            <w:r w:rsidRPr="00293A0F"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A0172D" w:rsidRDefault="0088027D" w:rsidP="005302A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A0172D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услуги «Предоставление земельных участков из муниципальной собственности сельского поселения </w:t>
            </w:r>
            <w:r w:rsidR="005302AE">
              <w:rPr>
                <w:rFonts w:ascii="Times New Roman" w:hAnsi="Times New Roman"/>
                <w:sz w:val="24"/>
                <w:szCs w:val="24"/>
              </w:rPr>
              <w:t>Заборо</w:t>
            </w:r>
            <w:r w:rsidRPr="00A0172D">
              <w:rPr>
                <w:rFonts w:ascii="Times New Roman" w:hAnsi="Times New Roman"/>
                <w:sz w:val="24"/>
                <w:szCs w:val="24"/>
              </w:rPr>
              <w:t>вка муниципального района Сызранский Самарской области в собственность бесплатно»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C40984" w:rsidRDefault="0088027D" w:rsidP="001101B9">
            <w:r w:rsidRPr="00C40984">
              <w:t>Земельный кодекс Российской Федерации от 25.10.2001 № 136-ФЗ; Градостроительный кодекс Российской Федерации от 29.12.2004 № 190-ФЗ</w:t>
            </w:r>
            <w:r>
              <w:t xml:space="preserve">; </w:t>
            </w:r>
            <w:r w:rsidRPr="009D07B1">
              <w:t xml:space="preserve">Федеральный закон от 06.10.2003 № 131-ФЗ «Об общих принципах организации </w:t>
            </w:r>
            <w:r w:rsidRPr="007A57ED">
              <w:t>местного самоуправления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r w:rsidRPr="00293A0F">
              <w:t xml:space="preserve">Физические и юридические лица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r w:rsidRPr="00293A0F">
              <w:t>безвозмездно</w:t>
            </w:r>
          </w:p>
        </w:tc>
      </w:tr>
      <w:tr w:rsidR="0088027D" w:rsidRPr="00293A0F" w:rsidTr="00F74E99">
        <w:trPr>
          <w:trHeight w:val="118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pPr>
              <w:jc w:val="center"/>
            </w:pPr>
            <w:r w:rsidRPr="00293A0F">
              <w:t>7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Default="0088027D" w:rsidP="001101B9">
            <w:pPr>
              <w:jc w:val="center"/>
            </w:pPr>
            <w:r w:rsidRPr="00293A0F">
              <w:t>7</w:t>
            </w:r>
          </w:p>
          <w:p w:rsidR="005302AE" w:rsidRPr="00293A0F" w:rsidRDefault="005302AE" w:rsidP="001101B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A0172D" w:rsidRDefault="0088027D" w:rsidP="00F74E99">
            <w:r w:rsidRPr="00A0172D">
              <w:t xml:space="preserve">Об утверждении административного регламента по </w:t>
            </w:r>
            <w:proofErr w:type="gramStart"/>
            <w:r w:rsidRPr="00A0172D">
              <w:t>предо</w:t>
            </w:r>
            <w:r w:rsidR="00F74E99">
              <w:t>-</w:t>
            </w:r>
            <w:proofErr w:type="spellStart"/>
            <w:r w:rsidRPr="00A0172D">
              <w:t>ставлению</w:t>
            </w:r>
            <w:proofErr w:type="spellEnd"/>
            <w:proofErr w:type="gramEnd"/>
            <w:r w:rsidRPr="00A0172D">
              <w:t xml:space="preserve"> </w:t>
            </w:r>
            <w:proofErr w:type="spellStart"/>
            <w:r w:rsidRPr="00A0172D">
              <w:t>муници</w:t>
            </w:r>
            <w:r w:rsidR="00F74E99">
              <w:t>-</w:t>
            </w:r>
            <w:r w:rsidRPr="00A0172D">
              <w:t>пальной</w:t>
            </w:r>
            <w:proofErr w:type="spellEnd"/>
            <w:r w:rsidRPr="00A0172D">
              <w:t xml:space="preserve"> услуги  «Предоставление в аренду земельных участков,</w:t>
            </w:r>
            <w:r w:rsidR="00FB1CCD">
              <w:t xml:space="preserve"> </w:t>
            </w:r>
            <w:r w:rsidRPr="00A0172D">
              <w:t>находящихся в муниципальной собственности, для целей,  не связанных со строительством»</w:t>
            </w:r>
            <w:r w:rsidR="005302AE" w:rsidRPr="00A0172D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C40984" w:rsidRDefault="0088027D" w:rsidP="001101B9">
            <w:r w:rsidRPr="00C40984">
              <w:t>Земельный кодекс Российской Федерации от 25.10.2001 № 136-ФЗ; Градостроительный кодекс Российской Федерации от 29.12.2004 № 190-ФЗ</w:t>
            </w:r>
            <w:r>
              <w:t xml:space="preserve">; </w:t>
            </w:r>
            <w:r w:rsidRPr="009D07B1">
              <w:t xml:space="preserve">Федеральный закон от 06.10.2003 № 131-ФЗ «Об общих принципах организации </w:t>
            </w:r>
            <w:r w:rsidRPr="007A57ED">
              <w:t>местного самоуправления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r w:rsidRPr="00293A0F">
              <w:t xml:space="preserve">Физические и юридические лица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r w:rsidRPr="00293A0F">
              <w:t>безвозмездно</w:t>
            </w:r>
          </w:p>
        </w:tc>
      </w:tr>
      <w:tr w:rsidR="0088027D" w:rsidRPr="00293A0F" w:rsidTr="00F74E99">
        <w:trPr>
          <w:trHeight w:val="15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pPr>
              <w:jc w:val="center"/>
            </w:pPr>
            <w:r w:rsidRPr="00293A0F">
              <w:t>8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Default="0088027D" w:rsidP="001101B9">
            <w:pPr>
              <w:jc w:val="center"/>
            </w:pPr>
            <w:r w:rsidRPr="00293A0F">
              <w:t>8</w:t>
            </w:r>
          </w:p>
          <w:p w:rsidR="005302AE" w:rsidRPr="00293A0F" w:rsidRDefault="005302AE" w:rsidP="001101B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A0172D" w:rsidRDefault="0088027D" w:rsidP="001101B9">
            <w:r w:rsidRPr="00A0172D">
              <w:t>Об утверждении административного регламента</w:t>
            </w:r>
            <w:r w:rsidR="00F74E99">
              <w:t xml:space="preserve"> </w:t>
            </w:r>
            <w:r w:rsidRPr="00A0172D">
              <w:t xml:space="preserve"> по </w:t>
            </w:r>
            <w:proofErr w:type="gramStart"/>
            <w:r w:rsidRPr="00A0172D">
              <w:t>предо</w:t>
            </w:r>
            <w:r w:rsidR="00F74E99">
              <w:t>-</w:t>
            </w:r>
            <w:proofErr w:type="spellStart"/>
            <w:r w:rsidRPr="00A0172D">
              <w:t>ставлению</w:t>
            </w:r>
            <w:proofErr w:type="spellEnd"/>
            <w:proofErr w:type="gramEnd"/>
            <w:r w:rsidRPr="00A0172D">
              <w:t xml:space="preserve"> </w:t>
            </w:r>
            <w:proofErr w:type="spellStart"/>
            <w:r w:rsidRPr="00A0172D">
              <w:t>муници</w:t>
            </w:r>
            <w:r w:rsidR="00F74E99">
              <w:t>-</w:t>
            </w:r>
            <w:r w:rsidRPr="00A0172D">
              <w:t>пальной</w:t>
            </w:r>
            <w:proofErr w:type="spellEnd"/>
            <w:r w:rsidRPr="00A0172D">
              <w:t xml:space="preserve"> услуги </w:t>
            </w:r>
          </w:p>
          <w:p w:rsidR="0088027D" w:rsidRPr="00A0172D" w:rsidRDefault="0088027D" w:rsidP="001101B9">
            <w:r w:rsidRPr="00A0172D">
              <w:t xml:space="preserve">«Предоставление в собственность земельных участков, </w:t>
            </w:r>
          </w:p>
          <w:p w:rsidR="0088027D" w:rsidRPr="00A0172D" w:rsidRDefault="0088027D" w:rsidP="005302AE">
            <w:proofErr w:type="gramStart"/>
            <w:r w:rsidRPr="00A0172D">
              <w:t xml:space="preserve">находящихся в муниципальной собственности, для целей, не связанных </w:t>
            </w:r>
            <w:r w:rsidRPr="00A0172D">
              <w:lastRenderedPageBreak/>
              <w:t xml:space="preserve">со строительством»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C40984" w:rsidRDefault="0088027D" w:rsidP="001101B9">
            <w:r w:rsidRPr="00C40984">
              <w:lastRenderedPageBreak/>
              <w:t>Земельный кодекс Российской Федерации от 25.10.2001 № 136-ФЗ; Градостроительный кодекс Российской Федерации от 29.12.2004 № 190-ФЗ</w:t>
            </w:r>
            <w:r>
              <w:t xml:space="preserve">; </w:t>
            </w:r>
            <w:r w:rsidRPr="009D07B1">
              <w:t xml:space="preserve">Федеральный закон от 06.10.2003 № 131-ФЗ «Об общих принципах организации </w:t>
            </w:r>
            <w:r w:rsidRPr="007A57ED">
              <w:t>местного самоуправления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r w:rsidRPr="00293A0F">
              <w:t xml:space="preserve">Физические и юридические лица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r w:rsidRPr="00293A0F">
              <w:t>безвозмездно</w:t>
            </w:r>
          </w:p>
        </w:tc>
      </w:tr>
      <w:tr w:rsidR="0088027D" w:rsidRPr="00293A0F" w:rsidTr="00F74E99">
        <w:trPr>
          <w:trHeight w:val="118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pPr>
              <w:jc w:val="center"/>
            </w:pPr>
            <w:r w:rsidRPr="00293A0F">
              <w:lastRenderedPageBreak/>
              <w:t>9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Default="0088027D" w:rsidP="001101B9">
            <w:pPr>
              <w:jc w:val="center"/>
            </w:pPr>
            <w:r w:rsidRPr="00293A0F">
              <w:t>9</w:t>
            </w:r>
          </w:p>
          <w:p w:rsidR="005302AE" w:rsidRPr="00293A0F" w:rsidRDefault="005302AE" w:rsidP="001101B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A0172D" w:rsidRDefault="0088027D" w:rsidP="005302A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A0172D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услуги «Предоставление земельных участков из муниципальной собственности сельского поселения </w:t>
            </w:r>
            <w:r w:rsidR="005302AE">
              <w:rPr>
                <w:rFonts w:ascii="Times New Roman" w:hAnsi="Times New Roman"/>
                <w:sz w:val="24"/>
                <w:szCs w:val="24"/>
              </w:rPr>
              <w:t>Заборо</w:t>
            </w:r>
            <w:r w:rsidRPr="00A0172D">
              <w:rPr>
                <w:rFonts w:ascii="Times New Roman" w:hAnsi="Times New Roman"/>
                <w:sz w:val="24"/>
                <w:szCs w:val="24"/>
              </w:rPr>
              <w:t>вка муниципального района Сызранский Самарской области в собственность путем продажи без проведения торгов»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C40984" w:rsidRDefault="0088027D" w:rsidP="001101B9">
            <w:r w:rsidRPr="00C40984">
              <w:t>Земельный кодекс Российской Федерации от 25.10.2001 № 136-ФЗ; Градостроительный кодекс Российской Федерации от 29.12.2004 № 190-ФЗ</w:t>
            </w:r>
            <w:r>
              <w:t xml:space="preserve">; </w:t>
            </w:r>
            <w:r w:rsidRPr="009D07B1">
              <w:t xml:space="preserve">Федеральный закон от 06.10.2003 № 131-ФЗ «Об общих принципах организации </w:t>
            </w:r>
            <w:r w:rsidRPr="007A57ED">
              <w:t>местного самоуправления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r w:rsidRPr="00293A0F">
              <w:t xml:space="preserve">Физические и юридические лица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r w:rsidRPr="00293A0F">
              <w:t>безвозмездно</w:t>
            </w:r>
          </w:p>
        </w:tc>
      </w:tr>
      <w:tr w:rsidR="0088027D" w:rsidRPr="00293A0F" w:rsidTr="00F74E99">
        <w:trPr>
          <w:trHeight w:val="105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pPr>
              <w:jc w:val="center"/>
            </w:pPr>
            <w:r w:rsidRPr="00293A0F">
              <w:t>10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Default="0088027D" w:rsidP="001101B9">
            <w:pPr>
              <w:jc w:val="center"/>
            </w:pPr>
            <w:r w:rsidRPr="00293A0F">
              <w:t>10</w:t>
            </w:r>
          </w:p>
          <w:p w:rsidR="005302AE" w:rsidRPr="00293A0F" w:rsidRDefault="005302AE" w:rsidP="001101B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A0172D" w:rsidRDefault="0088027D" w:rsidP="00F74E99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A0172D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услуги «Предоставление земельных участков из муниципальной собственности </w:t>
            </w:r>
            <w:r w:rsidRPr="00A0172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сельского поселения </w:t>
            </w:r>
            <w:r w:rsidR="005302AE">
              <w:rPr>
                <w:rFonts w:ascii="Times New Roman" w:hAnsi="Times New Roman"/>
                <w:spacing w:val="5"/>
                <w:sz w:val="24"/>
                <w:szCs w:val="24"/>
              </w:rPr>
              <w:t>Заборо</w:t>
            </w:r>
            <w:r w:rsidRPr="00A0172D">
              <w:rPr>
                <w:rFonts w:ascii="Times New Roman" w:hAnsi="Times New Roman"/>
                <w:spacing w:val="5"/>
                <w:sz w:val="24"/>
                <w:szCs w:val="24"/>
              </w:rPr>
              <w:t>вка</w:t>
            </w:r>
            <w:r w:rsidRPr="00A01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74E99">
              <w:rPr>
                <w:rFonts w:ascii="Times New Roman" w:hAnsi="Times New Roman"/>
                <w:sz w:val="24"/>
                <w:szCs w:val="24"/>
              </w:rPr>
              <w:t>м</w:t>
            </w:r>
            <w:r w:rsidRPr="00A0172D">
              <w:rPr>
                <w:rFonts w:ascii="Times New Roman" w:hAnsi="Times New Roman"/>
                <w:sz w:val="24"/>
                <w:szCs w:val="24"/>
              </w:rPr>
              <w:t>уници</w:t>
            </w:r>
            <w:r w:rsidR="00F74E99">
              <w:rPr>
                <w:rFonts w:ascii="Times New Roman" w:hAnsi="Times New Roman"/>
                <w:sz w:val="24"/>
                <w:szCs w:val="24"/>
              </w:rPr>
              <w:t>-</w:t>
            </w:r>
            <w:r w:rsidRPr="00A0172D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A0172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Pr="00A0172D">
              <w:rPr>
                <w:rFonts w:ascii="Times New Roman" w:hAnsi="Times New Roman"/>
                <w:sz w:val="24"/>
                <w:szCs w:val="24"/>
              </w:rPr>
              <w:t>Сыз</w:t>
            </w:r>
            <w:r w:rsidR="00F74E99">
              <w:rPr>
                <w:rFonts w:ascii="Times New Roman" w:hAnsi="Times New Roman"/>
                <w:sz w:val="24"/>
                <w:szCs w:val="24"/>
              </w:rPr>
              <w:t>-</w:t>
            </w:r>
            <w:r w:rsidRPr="00A0172D">
              <w:rPr>
                <w:rFonts w:ascii="Times New Roman" w:hAnsi="Times New Roman"/>
                <w:sz w:val="24"/>
                <w:szCs w:val="24"/>
              </w:rPr>
              <w:t>ранский</w:t>
            </w:r>
            <w:proofErr w:type="spellEnd"/>
            <w:r w:rsidRPr="00A0172D">
              <w:rPr>
                <w:rFonts w:ascii="Times New Roman" w:hAnsi="Times New Roman"/>
                <w:sz w:val="24"/>
                <w:szCs w:val="24"/>
              </w:rPr>
              <w:t xml:space="preserve"> Самарской области в постоянное (бессрочное) пользование»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C40984" w:rsidRDefault="0088027D" w:rsidP="001101B9">
            <w:r w:rsidRPr="00C40984">
              <w:t>Земельный кодекс Российской Федерации от 25.10.2001 № 136-ФЗ; Градостроительный кодекс Российской Федерации от 29.12.2004 № 190-ФЗ</w:t>
            </w:r>
            <w:r>
              <w:t xml:space="preserve">; </w:t>
            </w:r>
            <w:r w:rsidRPr="009D07B1">
              <w:t xml:space="preserve">Федеральный закон от 06.10.2003 № 131-ФЗ «Об общих принципах организации </w:t>
            </w:r>
            <w:r w:rsidRPr="007A57ED">
              <w:t>местного самоуправления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r w:rsidRPr="00293A0F">
              <w:t xml:space="preserve">Физические и юридические лица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r w:rsidRPr="00293A0F">
              <w:t>безвозмездно</w:t>
            </w:r>
          </w:p>
        </w:tc>
      </w:tr>
      <w:tr w:rsidR="0088027D" w:rsidRPr="00293A0F" w:rsidTr="00F74E99">
        <w:trPr>
          <w:trHeight w:val="418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pPr>
              <w:jc w:val="center"/>
            </w:pPr>
            <w:r w:rsidRPr="00293A0F">
              <w:t>11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Default="0088027D" w:rsidP="001101B9">
            <w:pPr>
              <w:jc w:val="center"/>
            </w:pPr>
            <w:r w:rsidRPr="00293A0F">
              <w:t>11</w:t>
            </w:r>
          </w:p>
          <w:p w:rsidR="005302AE" w:rsidRPr="00293A0F" w:rsidRDefault="005302AE" w:rsidP="001101B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A0172D" w:rsidRDefault="0088027D" w:rsidP="001101B9">
            <w:r w:rsidRPr="00A0172D">
              <w:t>Об утверждении административного регламента по предоставлению муниципальной услуги «Предоставление земельных участков для строительства из земель, находящихся в муниципальной собственности</w:t>
            </w:r>
          </w:p>
          <w:p w:rsidR="0088027D" w:rsidRPr="00A0172D" w:rsidRDefault="0088027D" w:rsidP="001101B9">
            <w:r w:rsidRPr="00A0172D">
              <w:t xml:space="preserve"> (за исключением индивидуального жилищного строительства)»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C40984" w:rsidRDefault="0088027D" w:rsidP="001101B9">
            <w:r w:rsidRPr="00C40984">
              <w:t>Земельный кодекс Российской Федерации от 25.10.2001 № 136-ФЗ; Градостроительный кодекс Российской Федерации от 29.12.2004 № 190-ФЗ</w:t>
            </w:r>
            <w:r>
              <w:t xml:space="preserve">; </w:t>
            </w:r>
            <w:r w:rsidRPr="009D07B1">
              <w:t xml:space="preserve">Федеральный закон от 06.10.2003 № 131-ФЗ «Об общих принципах организации </w:t>
            </w:r>
            <w:r w:rsidRPr="007A57ED">
              <w:t>местного самоуправления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r w:rsidRPr="00293A0F">
              <w:t xml:space="preserve">Физические и юридические лица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r w:rsidRPr="00293A0F">
              <w:t>безвозмездно</w:t>
            </w:r>
          </w:p>
        </w:tc>
      </w:tr>
      <w:tr w:rsidR="0088027D" w:rsidRPr="00293A0F" w:rsidTr="00F74E99">
        <w:trPr>
          <w:trHeight w:val="145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pPr>
              <w:jc w:val="center"/>
            </w:pPr>
            <w:r>
              <w:t>12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Default="0088027D" w:rsidP="001101B9">
            <w:pPr>
              <w:jc w:val="center"/>
            </w:pPr>
            <w:r>
              <w:t>12</w:t>
            </w:r>
          </w:p>
          <w:p w:rsidR="005302AE" w:rsidRPr="00293A0F" w:rsidRDefault="005302AE" w:rsidP="001101B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A0172D" w:rsidRDefault="0088027D" w:rsidP="001A759D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A017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 утверждении </w:t>
            </w:r>
            <w:r w:rsidRPr="00A0172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  по предоставлению муниципальной услуги «Предоставление земельных участков из муниципальной собственности</w:t>
            </w:r>
            <w:r w:rsidRPr="00A017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0172D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5302AE">
              <w:rPr>
                <w:rFonts w:ascii="Times New Roman" w:hAnsi="Times New Roman"/>
                <w:sz w:val="24"/>
                <w:szCs w:val="24"/>
              </w:rPr>
              <w:t>Заборо</w:t>
            </w:r>
            <w:r w:rsidRPr="00A0172D">
              <w:rPr>
                <w:rFonts w:ascii="Times New Roman" w:hAnsi="Times New Roman"/>
                <w:sz w:val="24"/>
                <w:szCs w:val="24"/>
              </w:rPr>
              <w:t>вка муниципального района Сызранский Самарской области в аренду без проведения торгов»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C40984" w:rsidRDefault="0088027D" w:rsidP="001101B9">
            <w:r w:rsidRPr="00C40984">
              <w:lastRenderedPageBreak/>
              <w:t xml:space="preserve">Земельный кодекс </w:t>
            </w:r>
            <w:r w:rsidRPr="00C40984">
              <w:lastRenderedPageBreak/>
              <w:t>Российской Федерации от 25.10.2001 № 136-ФЗ; Градостроительный кодекс Российской Федерации от 29.12.2004 № 190-ФЗ</w:t>
            </w:r>
            <w:r>
              <w:t xml:space="preserve">; </w:t>
            </w:r>
            <w:r w:rsidRPr="009D07B1">
              <w:t xml:space="preserve">Федеральный закон от 06.10.2003 № 131-ФЗ «Об общих принципах организации </w:t>
            </w:r>
            <w:r w:rsidRPr="007A57ED">
              <w:t>местного самоуправления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r w:rsidRPr="00293A0F">
              <w:lastRenderedPageBreak/>
              <w:t xml:space="preserve">Физические и </w:t>
            </w:r>
            <w:r w:rsidRPr="00293A0F">
              <w:lastRenderedPageBreak/>
              <w:t xml:space="preserve">юридические лица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r w:rsidRPr="00293A0F">
              <w:lastRenderedPageBreak/>
              <w:t>безвозмездно</w:t>
            </w:r>
          </w:p>
        </w:tc>
      </w:tr>
      <w:tr w:rsidR="0088027D" w:rsidRPr="00293A0F" w:rsidTr="00F74E99">
        <w:trPr>
          <w:trHeight w:val="30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pPr>
              <w:jc w:val="center"/>
            </w:pPr>
            <w:r>
              <w:lastRenderedPageBreak/>
              <w:t>13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pPr>
              <w:jc w:val="center"/>
            </w:pPr>
            <w:r>
              <w:t>13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A0172D" w:rsidRDefault="001A759D" w:rsidP="001A759D">
            <w:pPr>
              <w:shd w:val="clear" w:color="auto" w:fill="FFFFFF"/>
              <w:spacing w:before="100" w:beforeAutospacing="1" w:after="100" w:afterAutospacing="1"/>
            </w:pPr>
            <w:r w:rsidRPr="00A0172D">
              <w:t>Об утверждении административного регламента  предоставлени</w:t>
            </w:r>
            <w:r>
              <w:t xml:space="preserve">я администрацией сельского поселения Заборовка </w:t>
            </w:r>
            <w:r w:rsidRPr="00A0172D">
              <w:t xml:space="preserve"> муниципальной услуги</w:t>
            </w:r>
            <w:r>
              <w:t xml:space="preserve"> «Выдача разрешений на проведение земляных работ на территории сельского поселения Заборовка </w:t>
            </w:r>
            <w:r w:rsidRPr="00A0172D">
              <w:t>муниципального района Сызранский Самарской области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Default="007B194B" w:rsidP="001101B9">
            <w:r w:rsidRPr="009D07B1">
              <w:t xml:space="preserve">Федеральный закон от 06.10.2003 № 131-ФЗ «Об общих принципах организации </w:t>
            </w:r>
            <w:r w:rsidRPr="007A57ED">
              <w:t>местного самоуправления в Российской Федерации»</w:t>
            </w:r>
          </w:p>
          <w:p w:rsidR="00AC671D" w:rsidRPr="00BB0BD8" w:rsidRDefault="00AC671D" w:rsidP="00AC671D">
            <w:r>
              <w:t>ФЗ от 02.05.2006г. № 59-ФЗ «О порядке рассмотрений обращений граждан РФ»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r w:rsidRPr="00293A0F">
              <w:t xml:space="preserve">Физические и юридические лица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027D" w:rsidRPr="00293A0F" w:rsidRDefault="0088027D" w:rsidP="001101B9">
            <w:r w:rsidRPr="00293A0F">
              <w:t>безвозмездно</w:t>
            </w:r>
          </w:p>
        </w:tc>
      </w:tr>
      <w:tr w:rsidR="00F74E99" w:rsidRPr="00293A0F" w:rsidTr="00180B52">
        <w:trPr>
          <w:trHeight w:val="30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F74E99" w:rsidRDefault="00F74E99" w:rsidP="001101B9">
            <w:pPr>
              <w:jc w:val="center"/>
            </w:pPr>
            <w:r>
              <w:t>14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F74E99" w:rsidRDefault="00F74E99" w:rsidP="001101B9">
            <w:pPr>
              <w:jc w:val="center"/>
            </w:pPr>
            <w:r>
              <w:t>14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4E99" w:rsidRPr="00A0172D" w:rsidRDefault="00F74E99" w:rsidP="007B194B">
            <w:pPr>
              <w:shd w:val="clear" w:color="auto" w:fill="FFFFFF"/>
              <w:spacing w:before="100" w:beforeAutospacing="1" w:after="100" w:afterAutospacing="1"/>
            </w:pPr>
            <w:r w:rsidRPr="00A0172D">
              <w:t>Об утверждении административного регламента  предоставлени</w:t>
            </w:r>
            <w:r>
              <w:t>я</w:t>
            </w:r>
            <w:r w:rsidRPr="00A0172D">
              <w:t xml:space="preserve"> </w:t>
            </w:r>
            <w:r>
              <w:t xml:space="preserve">администрацией сельского поселения Заборовка </w:t>
            </w:r>
            <w:r w:rsidRPr="00A0172D">
              <w:t xml:space="preserve"> муниципальной услуги</w:t>
            </w:r>
            <w:r>
              <w:t xml:space="preserve"> «Предоставление порубочного билета и (или) разрешения на пересадку деревьев и кустарников на территории  сельского поселения Заборовка»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74E99" w:rsidRDefault="00F74E99" w:rsidP="001101B9">
            <w:r w:rsidRPr="00C40984">
              <w:t>Земельный кодекс Российской Федерации от 25.10.2001 № 136-ФЗ;</w:t>
            </w:r>
          </w:p>
          <w:p w:rsidR="00F74E99" w:rsidRPr="00F74E99" w:rsidRDefault="00F74E99" w:rsidP="00F74E99">
            <w:r w:rsidRPr="009D07B1">
              <w:t>Федеральный закон от 0</w:t>
            </w:r>
            <w:r>
              <w:t>1</w:t>
            </w:r>
            <w:r w:rsidRPr="009D07B1">
              <w:t>.0</w:t>
            </w:r>
            <w:r>
              <w:t>2</w:t>
            </w:r>
            <w:r w:rsidRPr="009D07B1">
              <w:t>.200</w:t>
            </w:r>
            <w:r>
              <w:t>2</w:t>
            </w:r>
            <w:r w:rsidRPr="009D07B1">
              <w:t xml:space="preserve"> № </w:t>
            </w:r>
            <w:r>
              <w:t>7</w:t>
            </w:r>
            <w:r w:rsidRPr="009D07B1">
              <w:t>-ФЗ</w:t>
            </w:r>
            <w:r>
              <w:t xml:space="preserve"> «Об охране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4E99" w:rsidRPr="00293A0F" w:rsidRDefault="00F74E99" w:rsidP="001101B9">
            <w:r w:rsidRPr="00293A0F">
              <w:t xml:space="preserve">Физические и юридические лица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4E99" w:rsidRPr="00293A0F" w:rsidRDefault="00F74E99" w:rsidP="001101B9">
            <w:r w:rsidRPr="00293A0F">
              <w:t>безвозмездно</w:t>
            </w:r>
          </w:p>
        </w:tc>
      </w:tr>
      <w:tr w:rsidR="00180B52" w:rsidRPr="00293A0F" w:rsidTr="00180B52">
        <w:trPr>
          <w:trHeight w:val="30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Default="00180B52" w:rsidP="001101B9">
            <w:pPr>
              <w:jc w:val="center"/>
            </w:pPr>
            <w:r>
              <w:t>15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Default="00180B52" w:rsidP="001101B9">
            <w:pPr>
              <w:jc w:val="center"/>
            </w:pPr>
            <w:r>
              <w:t>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Pr="00180B52" w:rsidRDefault="00180B52" w:rsidP="00180B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0B52">
              <w:rPr>
                <w:color w:val="000000"/>
              </w:rPr>
              <w:t xml:space="preserve">Об утверждении административного регламента  по предоставлению </w:t>
            </w:r>
            <w:r w:rsidRPr="00180B52">
              <w:rPr>
                <w:color w:val="000000"/>
              </w:rPr>
              <w:lastRenderedPageBreak/>
              <w:t>муниципальной услуги «</w:t>
            </w:r>
            <w:r w:rsidRPr="00180B52">
              <w:rPr>
                <w:bCs/>
              </w:rPr>
              <w:t>Предоставление сведений об объектах</w:t>
            </w:r>
          </w:p>
          <w:p w:rsidR="00180B52" w:rsidRPr="00A0172D" w:rsidRDefault="00180B52" w:rsidP="00180B52">
            <w:pPr>
              <w:widowControl w:val="0"/>
              <w:autoSpaceDE w:val="0"/>
              <w:autoSpaceDN w:val="0"/>
              <w:adjustRightInd w:val="0"/>
              <w:jc w:val="both"/>
            </w:pPr>
            <w:r w:rsidRPr="00180B52">
              <w:rPr>
                <w:bCs/>
              </w:rPr>
              <w:t xml:space="preserve">недвижимого имущества, </w:t>
            </w:r>
            <w:proofErr w:type="gramStart"/>
            <w:r w:rsidRPr="00180B52">
              <w:rPr>
                <w:bCs/>
              </w:rPr>
              <w:t>содержащихся</w:t>
            </w:r>
            <w:proofErr w:type="gramEnd"/>
            <w:r w:rsidRPr="00180B52">
              <w:rPr>
                <w:bCs/>
              </w:rPr>
              <w:t xml:space="preserve"> в реестре муниципального имущества»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Default="00180B52" w:rsidP="001101B9">
            <w:r w:rsidRPr="00293A0F">
              <w:lastRenderedPageBreak/>
              <w:t>Жилищный кодекс РФ от 29.12.2004 г. № 188-ФЗ;</w:t>
            </w:r>
          </w:p>
          <w:p w:rsidR="00180B52" w:rsidRDefault="00180B52" w:rsidP="00180B52">
            <w:r w:rsidRPr="009D07B1">
              <w:t xml:space="preserve">Федеральный закон от 06.10.2003 № 131-ФЗ «Об </w:t>
            </w:r>
            <w:r w:rsidRPr="009D07B1">
              <w:lastRenderedPageBreak/>
              <w:t xml:space="preserve">общих принципах организации </w:t>
            </w:r>
            <w:r w:rsidRPr="007A57ED">
              <w:t>местного самоуправления в Российской Федерации»</w:t>
            </w:r>
            <w:r>
              <w:t>;</w:t>
            </w:r>
          </w:p>
          <w:p w:rsidR="00180B52" w:rsidRDefault="00180B52" w:rsidP="00180B52">
            <w:r>
              <w:t>ФЗ от 02.05.2006г. № 59-ФЗ «О порядке рассмотрений обращений граждан РФ»</w:t>
            </w:r>
          </w:p>
          <w:p w:rsidR="00180B52" w:rsidRPr="00C40984" w:rsidRDefault="00180B52" w:rsidP="001101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Pr="00293A0F" w:rsidRDefault="00180B52" w:rsidP="002F39C2">
            <w:r w:rsidRPr="00293A0F">
              <w:lastRenderedPageBreak/>
              <w:t xml:space="preserve">Физические и юридические лица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Pr="00293A0F" w:rsidRDefault="00180B52" w:rsidP="002F39C2">
            <w:r w:rsidRPr="00293A0F">
              <w:t>безвозмездно</w:t>
            </w:r>
          </w:p>
        </w:tc>
      </w:tr>
      <w:tr w:rsidR="00180B52" w:rsidRPr="00293A0F" w:rsidTr="00180B52">
        <w:trPr>
          <w:trHeight w:val="30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Default="00180B52" w:rsidP="001101B9">
            <w:pPr>
              <w:jc w:val="center"/>
            </w:pPr>
            <w:r>
              <w:lastRenderedPageBreak/>
              <w:t>16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Default="00180B52" w:rsidP="001101B9">
            <w:pPr>
              <w:jc w:val="center"/>
            </w:pPr>
            <w:r>
              <w:t>16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15E0" w:rsidRDefault="00180B52" w:rsidP="00180B52">
            <w:pPr>
              <w:jc w:val="both"/>
              <w:rPr>
                <w:bCs/>
                <w:lang w:eastAsia="ar-SA"/>
              </w:rPr>
            </w:pPr>
            <w:r w:rsidRPr="00180B52">
              <w:t xml:space="preserve">Об утверждении Административного регламента </w:t>
            </w:r>
            <w:proofErr w:type="spellStart"/>
            <w:proofErr w:type="gramStart"/>
            <w:r w:rsidRPr="00180B52">
              <w:t>предостав</w:t>
            </w:r>
            <w:r>
              <w:t>-</w:t>
            </w:r>
            <w:r w:rsidRPr="00180B52">
              <w:t>ления</w:t>
            </w:r>
            <w:proofErr w:type="spellEnd"/>
            <w:proofErr w:type="gramEnd"/>
            <w:r w:rsidRPr="00180B52">
              <w:t xml:space="preserve"> муниципальной услуги </w:t>
            </w:r>
            <w:r w:rsidR="00AB15E0">
              <w:t>«</w:t>
            </w:r>
            <w:proofErr w:type="spellStart"/>
            <w:r w:rsidR="00AB15E0">
              <w:t>П</w:t>
            </w:r>
            <w:r w:rsidRPr="00180B52">
              <w:rPr>
                <w:bCs/>
                <w:lang w:eastAsia="ar-SA"/>
              </w:rPr>
              <w:t>редоставле</w:t>
            </w:r>
            <w:proofErr w:type="spellEnd"/>
            <w:r w:rsidR="00AB15E0">
              <w:rPr>
                <w:bCs/>
                <w:lang w:eastAsia="ar-SA"/>
              </w:rPr>
              <w:t>-</w:t>
            </w:r>
          </w:p>
          <w:p w:rsidR="00180B52" w:rsidRPr="00A0172D" w:rsidRDefault="00180B52" w:rsidP="00AB15E0">
            <w:pPr>
              <w:jc w:val="both"/>
            </w:pPr>
            <w:proofErr w:type="spellStart"/>
            <w:r w:rsidRPr="00180B52">
              <w:rPr>
                <w:bCs/>
                <w:lang w:eastAsia="ar-SA"/>
              </w:rPr>
              <w:t>ние</w:t>
            </w:r>
            <w:proofErr w:type="spellEnd"/>
            <w:r w:rsidRPr="00180B52">
              <w:rPr>
                <w:bCs/>
                <w:lang w:eastAsia="ar-SA"/>
              </w:rPr>
              <w:t xml:space="preserve"> разрешения на отклонение от</w:t>
            </w:r>
            <w:r w:rsidR="00AB15E0">
              <w:rPr>
                <w:bCs/>
                <w:lang w:eastAsia="ar-SA"/>
              </w:rPr>
              <w:t xml:space="preserve"> </w:t>
            </w:r>
            <w:proofErr w:type="gramStart"/>
            <w:r w:rsidR="00AB15E0">
              <w:rPr>
                <w:bCs/>
                <w:lang w:eastAsia="ar-SA"/>
              </w:rPr>
              <w:t>п</w:t>
            </w:r>
            <w:r w:rsidRPr="00180B52">
              <w:rPr>
                <w:bCs/>
                <w:lang w:eastAsia="ar-SA"/>
              </w:rPr>
              <w:t>ре</w:t>
            </w:r>
            <w:r w:rsidR="00AB15E0">
              <w:rPr>
                <w:bCs/>
                <w:lang w:eastAsia="ar-SA"/>
              </w:rPr>
              <w:t>-</w:t>
            </w:r>
            <w:r w:rsidRPr="00180B52">
              <w:rPr>
                <w:bCs/>
                <w:lang w:eastAsia="ar-SA"/>
              </w:rPr>
              <w:t>дельных</w:t>
            </w:r>
            <w:proofErr w:type="gramEnd"/>
            <w:r w:rsidRPr="00180B52">
              <w:rPr>
                <w:bCs/>
                <w:lang w:eastAsia="ar-SA"/>
              </w:rPr>
              <w:t xml:space="preserve"> параметров разрешенного строи</w:t>
            </w:r>
            <w:r w:rsidR="00AB15E0">
              <w:rPr>
                <w:bCs/>
                <w:lang w:eastAsia="ar-SA"/>
              </w:rPr>
              <w:t>-</w:t>
            </w:r>
            <w:proofErr w:type="spellStart"/>
            <w:r w:rsidRPr="00180B52">
              <w:rPr>
                <w:bCs/>
                <w:lang w:eastAsia="ar-SA"/>
              </w:rPr>
              <w:t>тельства</w:t>
            </w:r>
            <w:proofErr w:type="spellEnd"/>
            <w:r w:rsidRPr="00180B52">
              <w:rPr>
                <w:bCs/>
                <w:lang w:eastAsia="ar-SA"/>
              </w:rPr>
              <w:t xml:space="preserve">, </w:t>
            </w:r>
            <w:proofErr w:type="spellStart"/>
            <w:r w:rsidRPr="00180B52">
              <w:rPr>
                <w:bCs/>
                <w:lang w:eastAsia="ar-SA"/>
              </w:rPr>
              <w:t>реконструк</w:t>
            </w:r>
            <w:r w:rsidR="00AB15E0">
              <w:rPr>
                <w:bCs/>
                <w:lang w:eastAsia="ar-SA"/>
              </w:rPr>
              <w:t>-</w:t>
            </w:r>
            <w:r w:rsidRPr="00180B52">
              <w:rPr>
                <w:bCs/>
                <w:lang w:eastAsia="ar-SA"/>
              </w:rPr>
              <w:t>ции</w:t>
            </w:r>
            <w:proofErr w:type="spellEnd"/>
            <w:r w:rsidRPr="00180B52">
              <w:rPr>
                <w:bCs/>
                <w:lang w:eastAsia="ar-SA"/>
              </w:rPr>
              <w:t xml:space="preserve"> объекта </w:t>
            </w:r>
            <w:proofErr w:type="spellStart"/>
            <w:r w:rsidRPr="00180B52">
              <w:rPr>
                <w:bCs/>
                <w:lang w:eastAsia="ar-SA"/>
              </w:rPr>
              <w:t>капи</w:t>
            </w:r>
            <w:r w:rsidR="00AB15E0">
              <w:rPr>
                <w:bCs/>
                <w:lang w:eastAsia="ar-SA"/>
              </w:rPr>
              <w:t>-</w:t>
            </w:r>
            <w:r w:rsidRPr="00180B52">
              <w:rPr>
                <w:bCs/>
                <w:lang w:eastAsia="ar-SA"/>
              </w:rPr>
              <w:t>тального</w:t>
            </w:r>
            <w:proofErr w:type="spellEnd"/>
            <w:r w:rsidRPr="00180B52">
              <w:rPr>
                <w:bCs/>
                <w:lang w:eastAsia="ar-SA"/>
              </w:rPr>
              <w:t xml:space="preserve"> строитель</w:t>
            </w:r>
            <w:r w:rsidR="00AB15E0">
              <w:rPr>
                <w:bCs/>
                <w:lang w:eastAsia="ar-SA"/>
              </w:rPr>
              <w:t>-</w:t>
            </w:r>
            <w:proofErr w:type="spellStart"/>
            <w:r w:rsidRPr="00180B52">
              <w:rPr>
                <w:bCs/>
                <w:lang w:eastAsia="ar-SA"/>
              </w:rPr>
              <w:t>ства</w:t>
            </w:r>
            <w:proofErr w:type="spellEnd"/>
            <w:r w:rsidRPr="00180B52">
              <w:rPr>
                <w:bCs/>
                <w:lang w:eastAsia="ar-SA"/>
              </w:rPr>
              <w:t>, расположенного на территории сельского поселения Заборовка</w:t>
            </w:r>
            <w:r w:rsidRPr="00180B52">
              <w:t>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Default="00AB15E0" w:rsidP="001101B9">
            <w:r w:rsidRPr="00C40984">
              <w:t>Градостроительный кодекс Российской Федерации от 29.12.2004 № 190-ФЗ</w:t>
            </w:r>
            <w:r>
              <w:t>;</w:t>
            </w:r>
          </w:p>
          <w:p w:rsidR="00AB15E0" w:rsidRDefault="00AB15E0" w:rsidP="00AB15E0">
            <w:r w:rsidRPr="00C40984">
              <w:t>Земельный кодекс Российской Федерации от 25.10.2001 № 136-ФЗ;</w:t>
            </w:r>
          </w:p>
          <w:p w:rsidR="00AB15E0" w:rsidRDefault="00AB15E0" w:rsidP="00AB15E0">
            <w:r>
              <w:t>Федеральный закон от 27.07.2010г. № 210-ФЗ «Об организации предоставления государственных и муниципальных услуг»</w:t>
            </w:r>
          </w:p>
          <w:p w:rsidR="00AB15E0" w:rsidRDefault="00AB15E0" w:rsidP="00AB15E0"/>
          <w:p w:rsidR="00AB15E0" w:rsidRPr="00C40984" w:rsidRDefault="00AB15E0" w:rsidP="00AB15E0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Pr="00293A0F" w:rsidRDefault="00180B52" w:rsidP="002F39C2">
            <w:r w:rsidRPr="00293A0F">
              <w:t xml:space="preserve">Физические и юридические лица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Pr="00293A0F" w:rsidRDefault="00180B52" w:rsidP="002F39C2">
            <w:r w:rsidRPr="00293A0F">
              <w:t>безвозмездно</w:t>
            </w:r>
          </w:p>
        </w:tc>
      </w:tr>
      <w:tr w:rsidR="00180B52" w:rsidRPr="00293A0F" w:rsidTr="00180B52">
        <w:trPr>
          <w:trHeight w:val="30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Default="00180B52" w:rsidP="001101B9">
            <w:pPr>
              <w:jc w:val="center"/>
            </w:pPr>
            <w:r>
              <w:t>17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Default="00180B52" w:rsidP="001101B9">
            <w:pPr>
              <w:jc w:val="center"/>
            </w:pPr>
            <w:r>
              <w:t>17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15E0" w:rsidRDefault="00AB15E0" w:rsidP="00AB15E0">
            <w:pPr>
              <w:jc w:val="both"/>
              <w:rPr>
                <w:bCs/>
                <w:lang w:eastAsia="ar-SA"/>
              </w:rPr>
            </w:pPr>
            <w:r w:rsidRPr="00AB15E0">
              <w:t xml:space="preserve">Об утверждении Административного регламента </w:t>
            </w:r>
            <w:proofErr w:type="spellStart"/>
            <w:proofErr w:type="gramStart"/>
            <w:r w:rsidRPr="00AB15E0">
              <w:t>предостав</w:t>
            </w:r>
            <w:r>
              <w:t>-</w:t>
            </w:r>
            <w:r w:rsidRPr="00AB15E0">
              <w:t>ления</w:t>
            </w:r>
            <w:proofErr w:type="spellEnd"/>
            <w:proofErr w:type="gramEnd"/>
            <w:r w:rsidRPr="00AB15E0">
              <w:t xml:space="preserve"> муниципальной услуги </w:t>
            </w:r>
            <w:r>
              <w:t>«</w:t>
            </w:r>
            <w:proofErr w:type="spellStart"/>
            <w:r>
              <w:t>П</w:t>
            </w:r>
            <w:r w:rsidRPr="00AB15E0">
              <w:rPr>
                <w:bCs/>
                <w:lang w:eastAsia="ar-SA"/>
              </w:rPr>
              <w:t>редоставле</w:t>
            </w:r>
            <w:proofErr w:type="spellEnd"/>
            <w:r>
              <w:rPr>
                <w:bCs/>
                <w:lang w:eastAsia="ar-SA"/>
              </w:rPr>
              <w:t>-</w:t>
            </w:r>
          </w:p>
          <w:p w:rsidR="00AB15E0" w:rsidRPr="00AB15E0" w:rsidRDefault="00AB15E0" w:rsidP="00AB15E0">
            <w:pPr>
              <w:jc w:val="both"/>
              <w:rPr>
                <w:rStyle w:val="a6"/>
                <w:lang w:eastAsia="ar-SA"/>
              </w:rPr>
            </w:pPr>
            <w:proofErr w:type="spellStart"/>
            <w:r w:rsidRPr="00AB15E0">
              <w:rPr>
                <w:bCs/>
                <w:lang w:eastAsia="ar-SA"/>
              </w:rPr>
              <w:t>ние</w:t>
            </w:r>
            <w:proofErr w:type="spellEnd"/>
            <w:r w:rsidRPr="00AB15E0">
              <w:rPr>
                <w:bCs/>
                <w:lang w:eastAsia="ar-SA"/>
              </w:rPr>
              <w:t xml:space="preserve"> разрешения на условно разрешенный вид использования</w:t>
            </w:r>
            <w:r w:rsidRPr="00AB15E0">
              <w:rPr>
                <w:rStyle w:val="a6"/>
                <w:lang w:eastAsia="ar-SA"/>
              </w:rPr>
              <w:t xml:space="preserve">  </w:t>
            </w:r>
          </w:p>
          <w:p w:rsidR="00180B52" w:rsidRPr="00A0172D" w:rsidRDefault="00AB15E0" w:rsidP="00AB15E0">
            <w:pPr>
              <w:jc w:val="both"/>
            </w:pPr>
            <w:r w:rsidRPr="00AB15E0">
              <w:rPr>
                <w:bCs/>
                <w:lang w:eastAsia="ar-SA"/>
              </w:rPr>
              <w:t xml:space="preserve">земельного </w:t>
            </w:r>
            <w:r>
              <w:rPr>
                <w:bCs/>
                <w:lang w:eastAsia="ar-SA"/>
              </w:rPr>
              <w:t>учас</w:t>
            </w:r>
            <w:r w:rsidRPr="00AB15E0">
              <w:rPr>
                <w:bCs/>
                <w:lang w:eastAsia="ar-SA"/>
              </w:rPr>
              <w:t>тка или объекта капитального строительства</w:t>
            </w:r>
            <w:r w:rsidRPr="00AB15E0">
              <w:t>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B15E0" w:rsidRDefault="00AB15E0" w:rsidP="00AB15E0">
            <w:r w:rsidRPr="00C40984">
              <w:t>Градостроительный кодекс Российской Федерации от 29.12.2004 № 190-ФЗ</w:t>
            </w:r>
            <w:r>
              <w:t>;</w:t>
            </w:r>
          </w:p>
          <w:p w:rsidR="00AB15E0" w:rsidRDefault="00AB15E0" w:rsidP="00AB15E0">
            <w:r w:rsidRPr="00C40984">
              <w:t>Земельный кодекс Российской Федерации от 25.10.2001 № 136-ФЗ;</w:t>
            </w:r>
          </w:p>
          <w:p w:rsidR="00180B52" w:rsidRPr="00C40984" w:rsidRDefault="00AB15E0" w:rsidP="00AB15E0">
            <w:r>
              <w:t>Федеральный закон от 27.07.2010г. № 210-ФЗ «Об организации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Pr="00293A0F" w:rsidRDefault="00180B52" w:rsidP="002F39C2">
            <w:r w:rsidRPr="00293A0F">
              <w:t xml:space="preserve">Физические и юридические лица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Pr="00293A0F" w:rsidRDefault="00180B52" w:rsidP="002F39C2">
            <w:r w:rsidRPr="00293A0F">
              <w:t>безвозмездно</w:t>
            </w:r>
          </w:p>
        </w:tc>
      </w:tr>
      <w:tr w:rsidR="00180B52" w:rsidRPr="00293A0F" w:rsidTr="00180B52">
        <w:trPr>
          <w:trHeight w:val="30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Default="00180B52" w:rsidP="001101B9">
            <w:pPr>
              <w:jc w:val="center"/>
            </w:pPr>
            <w:r>
              <w:t>18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Default="00180B52" w:rsidP="001101B9">
            <w:pPr>
              <w:jc w:val="center"/>
            </w:pPr>
            <w:r>
              <w:t>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Pr="00AB15E0" w:rsidRDefault="00AB15E0" w:rsidP="00AB15E0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AB15E0">
              <w:t xml:space="preserve">Об утверждении административного регламента по предоставлению  муниципальной услуги «Выдача согласия на передачу в поднаем жилых помещений (части жилого помещения), занимаемых гражданами – нанимателями жилых помещений </w:t>
            </w:r>
            <w:r w:rsidRPr="00AB15E0">
              <w:lastRenderedPageBreak/>
              <w:t>муниципального жилищного фонда по договорам социального найма»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B15E0" w:rsidRDefault="00AB15E0" w:rsidP="00AB15E0">
            <w:r w:rsidRPr="00293A0F">
              <w:lastRenderedPageBreak/>
              <w:t>Жилищный кодекс РФ от 29.12.2004 г. № 188-ФЗ;</w:t>
            </w:r>
          </w:p>
          <w:p w:rsidR="00180B52" w:rsidRDefault="00B12266" w:rsidP="001101B9">
            <w:r>
              <w:t>Гражданский кодекс Российской Федерации;</w:t>
            </w:r>
          </w:p>
          <w:p w:rsidR="00B12266" w:rsidRDefault="00B12266" w:rsidP="001101B9">
            <w:r>
              <w:t>Федеральный закон от 27.07.2010г. № 210-ФЗ «Об организации предоставления государственных и муниципальных услуг»;</w:t>
            </w:r>
          </w:p>
          <w:p w:rsidR="00B12266" w:rsidRDefault="00B12266" w:rsidP="00B12266">
            <w:r w:rsidRPr="009D07B1">
              <w:t xml:space="preserve">Федеральный закон от 06.10.2003 № 131-ФЗ «Об общих принципах организации </w:t>
            </w:r>
            <w:r w:rsidRPr="007A57ED">
              <w:t xml:space="preserve">местного </w:t>
            </w:r>
            <w:r w:rsidRPr="007A57ED">
              <w:lastRenderedPageBreak/>
              <w:t>самоуправления в Российской Федерации»</w:t>
            </w:r>
            <w:r>
              <w:t>;</w:t>
            </w:r>
          </w:p>
          <w:p w:rsidR="00B12266" w:rsidRDefault="00B12266" w:rsidP="001101B9"/>
          <w:p w:rsidR="00B12266" w:rsidRPr="00C40984" w:rsidRDefault="00B12266" w:rsidP="001101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Pr="00293A0F" w:rsidRDefault="00180B52" w:rsidP="002F39C2">
            <w:r w:rsidRPr="00293A0F">
              <w:lastRenderedPageBreak/>
              <w:t xml:space="preserve">Физические и юридические лица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Pr="00293A0F" w:rsidRDefault="00180B52" w:rsidP="002F39C2">
            <w:r w:rsidRPr="00293A0F">
              <w:t>безвозмездно</w:t>
            </w:r>
          </w:p>
        </w:tc>
      </w:tr>
      <w:tr w:rsidR="00180B52" w:rsidRPr="00293A0F" w:rsidTr="00180B52">
        <w:trPr>
          <w:trHeight w:val="30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Default="00180B52" w:rsidP="001101B9">
            <w:pPr>
              <w:jc w:val="center"/>
            </w:pPr>
            <w:r>
              <w:lastRenderedPageBreak/>
              <w:t>19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Default="00180B52" w:rsidP="001101B9">
            <w:pPr>
              <w:jc w:val="center"/>
            </w:pPr>
            <w:r>
              <w:t>19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Pr="00A0172D" w:rsidRDefault="00B12266" w:rsidP="00B12266">
            <w:pPr>
              <w:pStyle w:val="1"/>
              <w:numPr>
                <w:ilvl w:val="0"/>
                <w:numId w:val="0"/>
              </w:numPr>
              <w:jc w:val="both"/>
            </w:pPr>
            <w:r w:rsidRPr="00B12266">
              <w:rPr>
                <w:b w:val="0"/>
                <w:sz w:val="24"/>
                <w:szCs w:val="24"/>
              </w:rPr>
              <w:t>Об утверждении административного регламента по предоставлению  муниципальной услуги «Предоставление в собственность жилых помещений, относящихся к муниципальному жилищному фонду»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Default="00B12266" w:rsidP="001101B9">
            <w:r w:rsidRPr="009977AE">
              <w:t>Конституция Российской Федерации 12.12.1993</w:t>
            </w:r>
            <w:r>
              <w:t>;</w:t>
            </w:r>
          </w:p>
          <w:p w:rsidR="00B12266" w:rsidRDefault="00B12266" w:rsidP="00B12266">
            <w:r w:rsidRPr="009977AE">
              <w:t>Жилищный кодекс РФ от 29.12.2004 № 188-ФЗ</w:t>
            </w:r>
            <w:r>
              <w:t>;</w:t>
            </w:r>
          </w:p>
          <w:p w:rsidR="00B12266" w:rsidRDefault="00B12266" w:rsidP="00B12266">
            <w:r w:rsidRPr="009977AE">
              <w:t>Закон Российской Федерации от 04.07.1991 № 1541-1 «О приватизации жилищного фонда в Российской Федерации»</w:t>
            </w:r>
            <w:r>
              <w:t>;</w:t>
            </w:r>
          </w:p>
          <w:p w:rsidR="00B12266" w:rsidRPr="00C40984" w:rsidRDefault="00B12266" w:rsidP="00B12266">
            <w:r w:rsidRPr="009977AE"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Pr="00293A0F" w:rsidRDefault="00180B52" w:rsidP="002F39C2">
            <w:r w:rsidRPr="00293A0F">
              <w:t xml:space="preserve">Физические и юридические лица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Pr="00293A0F" w:rsidRDefault="00180B52" w:rsidP="002F39C2">
            <w:r w:rsidRPr="00293A0F">
              <w:t>безвозмездно</w:t>
            </w:r>
          </w:p>
        </w:tc>
      </w:tr>
      <w:tr w:rsidR="00180B52" w:rsidRPr="00293A0F" w:rsidTr="00180B52">
        <w:trPr>
          <w:trHeight w:val="30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Default="00180B52" w:rsidP="001101B9">
            <w:pPr>
              <w:jc w:val="center"/>
            </w:pPr>
            <w:r>
              <w:t>20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Default="00180B52" w:rsidP="001101B9">
            <w:pPr>
              <w:jc w:val="center"/>
            </w:pPr>
            <w:r>
              <w:t>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B1CCD" w:rsidRDefault="00B12266" w:rsidP="00B12266">
            <w:pPr>
              <w:jc w:val="both"/>
            </w:pPr>
            <w:r w:rsidRPr="00B12266">
              <w:t>Об утверждении административного регламента предоставления</w:t>
            </w:r>
            <w:r>
              <w:t xml:space="preserve"> </w:t>
            </w:r>
            <w:r w:rsidRPr="00B12266">
              <w:t>муниципальной услуги</w:t>
            </w:r>
            <w:r>
              <w:t xml:space="preserve"> </w:t>
            </w:r>
          </w:p>
          <w:p w:rsidR="00180B52" w:rsidRPr="00A0172D" w:rsidRDefault="00B12266" w:rsidP="00FB1CCD">
            <w:pPr>
              <w:jc w:val="both"/>
            </w:pPr>
            <w:r>
              <w:t>«П</w:t>
            </w:r>
            <w:r w:rsidRPr="00B12266">
              <w:t>редоставле</w:t>
            </w:r>
            <w:bookmarkStart w:id="0" w:name="_GoBack"/>
            <w:bookmarkEnd w:id="0"/>
            <w:r w:rsidRPr="00B12266">
              <w:t xml:space="preserve">ние информации об очередности </w:t>
            </w:r>
            <w:r>
              <w:t>пре</w:t>
            </w:r>
            <w:r w:rsidRPr="00B12266">
              <w:t>доставления  жилых   помещений  на  условиях  социального  найма»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12266" w:rsidRDefault="00B12266" w:rsidP="00B12266">
            <w:r w:rsidRPr="009977AE">
              <w:t>Жилищный кодекс РФ от 29.12.2004 № 188-ФЗ</w:t>
            </w:r>
            <w:r>
              <w:t>;</w:t>
            </w:r>
          </w:p>
          <w:p w:rsidR="00B12266" w:rsidRDefault="00B12266" w:rsidP="00B12266">
            <w:r w:rsidRPr="009977AE">
              <w:t>Федеральный закон от 27.07.2010 № 210-ФЗ «Об организации предоставления государственных и муниципальных услуг»</w:t>
            </w:r>
            <w:r>
              <w:t>;</w:t>
            </w:r>
          </w:p>
          <w:p w:rsidR="00180B52" w:rsidRPr="00C40984" w:rsidRDefault="00B12266" w:rsidP="00FB1CCD">
            <w:r w:rsidRPr="009D07B1">
              <w:t xml:space="preserve">Федеральный закон от 06.10.2003 № 131-ФЗ «Об общих принципах организации </w:t>
            </w:r>
            <w:r w:rsidRPr="007A57ED">
              <w:t>местного самоуправления в Российской Федерации»</w:t>
            </w:r>
            <w:r>
              <w:t>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Pr="00293A0F" w:rsidRDefault="00180B52" w:rsidP="002F39C2">
            <w:r w:rsidRPr="00293A0F">
              <w:t xml:space="preserve">Физические и юридические лица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Pr="00293A0F" w:rsidRDefault="00180B52" w:rsidP="002F39C2">
            <w:r w:rsidRPr="00293A0F">
              <w:t>безвозмездно</w:t>
            </w:r>
          </w:p>
        </w:tc>
      </w:tr>
      <w:tr w:rsidR="00180B52" w:rsidRPr="00293A0F" w:rsidTr="00180B52">
        <w:trPr>
          <w:trHeight w:val="30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Default="00180B52" w:rsidP="00180B52">
            <w:pPr>
              <w:jc w:val="center"/>
            </w:pPr>
            <w:r>
              <w:t>21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Default="00180B52" w:rsidP="001101B9">
            <w:pPr>
              <w:jc w:val="center"/>
            </w:pPr>
            <w:r>
              <w:t>21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Pr="00A0172D" w:rsidRDefault="00576E95" w:rsidP="00576E95">
            <w:pPr>
              <w:pStyle w:val="1"/>
              <w:numPr>
                <w:ilvl w:val="0"/>
                <w:numId w:val="0"/>
              </w:numPr>
              <w:spacing w:after="0" w:line="240" w:lineRule="auto"/>
              <w:jc w:val="both"/>
            </w:pPr>
            <w:r w:rsidRPr="00576E95">
              <w:rPr>
                <w:b w:val="0"/>
                <w:sz w:val="24"/>
                <w:szCs w:val="24"/>
              </w:rPr>
              <w:t xml:space="preserve">Об утверждении административного регламента по предоставлению  муниципальной услуги «Предоставление малоимущим гражданам жилых помещений муниципального жилищного фонда по договорам социального найма»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76E95" w:rsidRDefault="00576E95" w:rsidP="00576E95">
            <w:r w:rsidRPr="00293A0F">
              <w:t>Жилищный кодекс РФ от 29.12.2004 г. № 188-ФЗ;</w:t>
            </w:r>
          </w:p>
          <w:p w:rsidR="00576E95" w:rsidRDefault="00576E95" w:rsidP="00576E95">
            <w:r>
              <w:t>Гражданский кодекс Российской Федерации;</w:t>
            </w:r>
          </w:p>
          <w:p w:rsidR="00576E95" w:rsidRDefault="00576E95" w:rsidP="00576E95">
            <w:r>
              <w:t>Федеральный закон от 27.07.2010г. № 210-ФЗ «Об организации предоставления государственных и муниципальных услуг»;</w:t>
            </w:r>
          </w:p>
          <w:p w:rsidR="00180B52" w:rsidRPr="00C40984" w:rsidRDefault="00576E95" w:rsidP="00576E95">
            <w:r w:rsidRPr="009D07B1">
              <w:t xml:space="preserve">Федеральный закон от 06.10.2003 № 131-ФЗ «Об общих принципах организации </w:t>
            </w:r>
            <w:r w:rsidRPr="007A57ED">
              <w:t>местного самоуправления в Российской Федерации»</w:t>
            </w:r>
            <w:r>
              <w:t>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Pr="00293A0F" w:rsidRDefault="00180B52" w:rsidP="002F39C2">
            <w:r w:rsidRPr="00293A0F">
              <w:t xml:space="preserve">Физические и юридические лица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Pr="00293A0F" w:rsidRDefault="00180B52" w:rsidP="002F39C2">
            <w:r w:rsidRPr="00293A0F">
              <w:t>безвозмездно</w:t>
            </w:r>
          </w:p>
        </w:tc>
      </w:tr>
      <w:tr w:rsidR="00180B52" w:rsidRPr="00293A0F" w:rsidTr="00180B52">
        <w:trPr>
          <w:trHeight w:val="30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Default="00180B52" w:rsidP="00180B52">
            <w:pPr>
              <w:jc w:val="center"/>
            </w:pPr>
            <w:r>
              <w:t>22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Default="00180B52" w:rsidP="001101B9">
            <w:pPr>
              <w:jc w:val="center"/>
            </w:pPr>
            <w:r>
              <w:t>22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Pr="00576E95" w:rsidRDefault="00576E95" w:rsidP="00576E95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576E95">
              <w:t xml:space="preserve">Об утверждении административного регламента </w:t>
            </w:r>
            <w:r w:rsidRPr="00576E95">
              <w:lastRenderedPageBreak/>
              <w:t>предоставления муниципальной услуги «Принятие решения по заявлению лица об отказе от права на земельный участок»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76E95" w:rsidRDefault="00576E95" w:rsidP="00576E95">
            <w:r>
              <w:lastRenderedPageBreak/>
              <w:t>Гражданский кодекс Российской Федерации;</w:t>
            </w:r>
          </w:p>
          <w:p w:rsidR="00576E95" w:rsidRDefault="00576E95" w:rsidP="00576E95">
            <w:r>
              <w:t xml:space="preserve">Федеральный закон от </w:t>
            </w:r>
            <w:r>
              <w:lastRenderedPageBreak/>
              <w:t>27.07.2010г. № 210-ФЗ «Об организации предоставления государственных и муниципальных услуг»;</w:t>
            </w:r>
          </w:p>
          <w:p w:rsidR="00180B52" w:rsidRPr="00C40984" w:rsidRDefault="00576E95" w:rsidP="00576E95">
            <w:r w:rsidRPr="00C40984">
              <w:t>Земельный кодекс Российской Федерации от 25.10.2001 № 136-ФЗ;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Pr="00293A0F" w:rsidRDefault="00180B52" w:rsidP="002F39C2">
            <w:r w:rsidRPr="00293A0F">
              <w:lastRenderedPageBreak/>
              <w:t xml:space="preserve">Физические и юридические лица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0B52" w:rsidRPr="00293A0F" w:rsidRDefault="00180B52" w:rsidP="002F39C2">
            <w:r w:rsidRPr="00293A0F">
              <w:t>безвозмездно</w:t>
            </w:r>
          </w:p>
        </w:tc>
      </w:tr>
      <w:tr w:rsidR="00180B52" w:rsidRPr="00293A0F" w:rsidTr="00F74E99">
        <w:trPr>
          <w:trHeight w:val="300"/>
        </w:trPr>
        <w:tc>
          <w:tcPr>
            <w:tcW w:w="508" w:type="dxa"/>
            <w:tcBorders>
              <w:top w:val="single" w:sz="4" w:space="0" w:color="auto"/>
            </w:tcBorders>
          </w:tcPr>
          <w:p w:rsidR="00180B52" w:rsidRDefault="00180B52" w:rsidP="00180B52">
            <w:pPr>
              <w:jc w:val="center"/>
            </w:pPr>
            <w:r>
              <w:lastRenderedPageBreak/>
              <w:t>23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180B52" w:rsidRDefault="00180B52" w:rsidP="001101B9">
            <w:pPr>
              <w:jc w:val="center"/>
            </w:pPr>
            <w:r>
              <w:t>23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80B52" w:rsidRPr="00A0172D" w:rsidRDefault="00576E95" w:rsidP="00576E95">
            <w:pPr>
              <w:jc w:val="both"/>
            </w:pPr>
            <w:r w:rsidRPr="00576E95">
              <w:t>Об утверждении Административного регламента предоставления Администрацией сельского поселения Заборовка муниципального района Сызранский Самарской области муниципальной услуги «Выдача разрешений на снос зеленых насаждений на территории сельского поселения Заборовка</w:t>
            </w:r>
            <w:r>
              <w:t xml:space="preserve"> </w:t>
            </w:r>
            <w:r w:rsidRPr="00576E95">
              <w:t>муниципального района Сызранский Самарской области»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80B52" w:rsidRDefault="00576E95" w:rsidP="001101B9">
            <w:r>
              <w:t>Федеральный закон от 10.01.2002г. № 7-ФЗ «Об охране окружающей среды»;</w:t>
            </w:r>
          </w:p>
          <w:p w:rsidR="00576E95" w:rsidRDefault="00576E95" w:rsidP="00576E95">
            <w:r w:rsidRPr="009D07B1">
              <w:t xml:space="preserve">Федеральный закон от 06.10.2003 № 131-ФЗ «Об общих принципах организации </w:t>
            </w:r>
            <w:r w:rsidRPr="007A57ED">
              <w:t>местного самоуправления в Российской Федерации»</w:t>
            </w:r>
            <w:r>
              <w:t>;</w:t>
            </w:r>
          </w:p>
          <w:p w:rsidR="00576E95" w:rsidRDefault="00576E95" w:rsidP="001101B9"/>
          <w:p w:rsidR="00576E95" w:rsidRPr="00C40984" w:rsidRDefault="00576E95" w:rsidP="001101B9"/>
        </w:tc>
        <w:tc>
          <w:tcPr>
            <w:tcW w:w="1701" w:type="dxa"/>
            <w:tcBorders>
              <w:top w:val="single" w:sz="4" w:space="0" w:color="auto"/>
            </w:tcBorders>
          </w:tcPr>
          <w:p w:rsidR="00180B52" w:rsidRPr="00293A0F" w:rsidRDefault="00180B52" w:rsidP="002F39C2">
            <w:r w:rsidRPr="00293A0F">
              <w:t xml:space="preserve">Физические и юридические лица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0B52" w:rsidRPr="00293A0F" w:rsidRDefault="00180B52" w:rsidP="002F39C2">
            <w:r w:rsidRPr="00293A0F">
              <w:t>безвозмездно</w:t>
            </w:r>
          </w:p>
        </w:tc>
      </w:tr>
    </w:tbl>
    <w:p w:rsidR="0088027D" w:rsidRPr="00293A0F" w:rsidRDefault="0088027D" w:rsidP="00F74E99">
      <w:pPr>
        <w:jc w:val="center"/>
      </w:pPr>
    </w:p>
    <w:sectPr w:rsidR="0088027D" w:rsidRPr="00293A0F" w:rsidSect="00F74E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6F52"/>
    <w:multiLevelType w:val="hybridMultilevel"/>
    <w:tmpl w:val="012438FA"/>
    <w:lvl w:ilvl="0" w:tplc="4D3699A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44C23A">
      <w:start w:val="1"/>
      <w:numFmt w:val="lowerLetter"/>
      <w:lvlText w:val="%2"/>
      <w:lvlJc w:val="left"/>
      <w:pPr>
        <w:ind w:left="2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D2EF12">
      <w:start w:val="1"/>
      <w:numFmt w:val="lowerRoman"/>
      <w:lvlText w:val="%3"/>
      <w:lvlJc w:val="left"/>
      <w:pPr>
        <w:ind w:left="3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724BC2">
      <w:start w:val="1"/>
      <w:numFmt w:val="decimal"/>
      <w:lvlText w:val="%4"/>
      <w:lvlJc w:val="left"/>
      <w:pPr>
        <w:ind w:left="4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E85F98">
      <w:start w:val="1"/>
      <w:numFmt w:val="lowerLetter"/>
      <w:lvlText w:val="%5"/>
      <w:lvlJc w:val="left"/>
      <w:pPr>
        <w:ind w:left="4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706760">
      <w:start w:val="1"/>
      <w:numFmt w:val="lowerRoman"/>
      <w:lvlText w:val="%6"/>
      <w:lvlJc w:val="left"/>
      <w:pPr>
        <w:ind w:left="5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96B5AA">
      <w:start w:val="1"/>
      <w:numFmt w:val="decimal"/>
      <w:lvlText w:val="%7"/>
      <w:lvlJc w:val="left"/>
      <w:pPr>
        <w:ind w:left="6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769586">
      <w:start w:val="1"/>
      <w:numFmt w:val="lowerLetter"/>
      <w:lvlText w:val="%8"/>
      <w:lvlJc w:val="left"/>
      <w:pPr>
        <w:ind w:left="7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A60528">
      <w:start w:val="1"/>
      <w:numFmt w:val="lowerRoman"/>
      <w:lvlText w:val="%9"/>
      <w:lvlJc w:val="left"/>
      <w:pPr>
        <w:ind w:left="7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7CC23CE"/>
    <w:multiLevelType w:val="hybridMultilevel"/>
    <w:tmpl w:val="EEE67D3C"/>
    <w:lvl w:ilvl="0" w:tplc="69A43ABE">
      <w:start w:val="1"/>
      <w:numFmt w:val="decimal"/>
      <w:lvlText w:val="%1."/>
      <w:lvlJc w:val="left"/>
      <w:pPr>
        <w:ind w:left="1155" w:hanging="405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5D"/>
    <w:rsid w:val="000472B9"/>
    <w:rsid w:val="0008304F"/>
    <w:rsid w:val="001116CA"/>
    <w:rsid w:val="00180B52"/>
    <w:rsid w:val="001A759D"/>
    <w:rsid w:val="002B56E9"/>
    <w:rsid w:val="0036587D"/>
    <w:rsid w:val="005302AE"/>
    <w:rsid w:val="00576E95"/>
    <w:rsid w:val="005C439D"/>
    <w:rsid w:val="005F4439"/>
    <w:rsid w:val="007B194B"/>
    <w:rsid w:val="0080715D"/>
    <w:rsid w:val="0088027D"/>
    <w:rsid w:val="008B1F6C"/>
    <w:rsid w:val="00A0172D"/>
    <w:rsid w:val="00AB15E0"/>
    <w:rsid w:val="00AC671D"/>
    <w:rsid w:val="00B12266"/>
    <w:rsid w:val="00C73768"/>
    <w:rsid w:val="00D404A1"/>
    <w:rsid w:val="00D50C27"/>
    <w:rsid w:val="00D750CC"/>
    <w:rsid w:val="00F74E99"/>
    <w:rsid w:val="00FB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B12266"/>
    <w:pPr>
      <w:keepNext/>
      <w:keepLines/>
      <w:numPr>
        <w:numId w:val="2"/>
      </w:numPr>
      <w:spacing w:after="15" w:line="271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15D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88027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8027D"/>
  </w:style>
  <w:style w:type="paragraph" w:styleId="a4">
    <w:name w:val="Body Text"/>
    <w:basedOn w:val="a"/>
    <w:link w:val="a5"/>
    <w:rsid w:val="0088027D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880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AB15E0"/>
    <w:rPr>
      <w:b/>
      <w:bCs/>
    </w:rPr>
  </w:style>
  <w:style w:type="character" w:customStyle="1" w:styleId="10">
    <w:name w:val="Заголовок 1 Знак"/>
    <w:basedOn w:val="a0"/>
    <w:link w:val="1"/>
    <w:rsid w:val="00B1226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nformat">
    <w:name w:val="ConsPlusNonformat"/>
    <w:rsid w:val="00B122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B12266"/>
    <w:pPr>
      <w:keepNext/>
      <w:keepLines/>
      <w:numPr>
        <w:numId w:val="2"/>
      </w:numPr>
      <w:spacing w:after="15" w:line="271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15D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88027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8027D"/>
  </w:style>
  <w:style w:type="paragraph" w:styleId="a4">
    <w:name w:val="Body Text"/>
    <w:basedOn w:val="a"/>
    <w:link w:val="a5"/>
    <w:rsid w:val="0088027D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880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AB15E0"/>
    <w:rPr>
      <w:b/>
      <w:bCs/>
    </w:rPr>
  </w:style>
  <w:style w:type="character" w:customStyle="1" w:styleId="10">
    <w:name w:val="Заголовок 1 Знак"/>
    <w:basedOn w:val="a0"/>
    <w:link w:val="1"/>
    <w:rsid w:val="00B1226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nformat">
    <w:name w:val="ConsPlusNonformat"/>
    <w:rsid w:val="00B122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97A2-DAF0-4C4E-9279-2EFC5A37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16</cp:revision>
  <cp:lastPrinted>2018-12-27T05:27:00Z</cp:lastPrinted>
  <dcterms:created xsi:type="dcterms:W3CDTF">2016-05-18T04:35:00Z</dcterms:created>
  <dcterms:modified xsi:type="dcterms:W3CDTF">2018-12-27T05:30:00Z</dcterms:modified>
</cp:coreProperties>
</file>