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3F4" w:rsidRDefault="004733F4" w:rsidP="00E93E24">
      <w:pPr>
        <w:spacing w:after="200" w:line="276" w:lineRule="auto"/>
        <w:rPr>
          <w:rFonts w:ascii="Calibri" w:hAnsi="Calibri"/>
          <w:sz w:val="22"/>
          <w:szCs w:val="22"/>
        </w:rPr>
      </w:pPr>
    </w:p>
    <w:p w:rsidR="00E93E24" w:rsidRPr="00E93E24" w:rsidRDefault="00E93E24" w:rsidP="00E93E24">
      <w:pPr>
        <w:spacing w:after="200" w:line="276" w:lineRule="auto"/>
        <w:rPr>
          <w:rFonts w:ascii="Calibri" w:hAnsi="Calibri"/>
          <w:sz w:val="22"/>
          <w:szCs w:val="22"/>
        </w:rPr>
      </w:pPr>
      <w:bookmarkStart w:id="0" w:name="_GoBack"/>
      <w:bookmarkEnd w:id="0"/>
      <w:r>
        <w:rPr>
          <w:rFonts w:ascii="Calibri" w:hAnsi="Calibri"/>
          <w:noProof/>
          <w:sz w:val="22"/>
          <w:szCs w:val="22"/>
        </w:rPr>
        <w:drawing>
          <wp:anchor distT="0" distB="0" distL="114300" distR="114300" simplePos="0" relativeHeight="251659264" behindDoc="1" locked="0" layoutInCell="0" allowOverlap="1">
            <wp:simplePos x="0" y="0"/>
            <wp:positionH relativeFrom="column">
              <wp:posOffset>2852420</wp:posOffset>
            </wp:positionH>
            <wp:positionV relativeFrom="paragraph">
              <wp:posOffset>-171450</wp:posOffset>
            </wp:positionV>
            <wp:extent cx="628650" cy="1028700"/>
            <wp:effectExtent l="0" t="0" r="0" b="0"/>
            <wp:wrapThrough wrapText="bothSides">
              <wp:wrapPolygon edited="0">
                <wp:start x="0" y="0"/>
                <wp:lineTo x="0" y="21200"/>
                <wp:lineTo x="20945" y="21200"/>
                <wp:lineTo x="20945" y="0"/>
                <wp:lineTo x="0" y="0"/>
              </wp:wrapPolygon>
            </wp:wrapThrough>
            <wp:docPr id="1" name="Рисунок 1"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3E24" w:rsidRPr="00E93E24" w:rsidRDefault="00E93E24" w:rsidP="00E93E24">
      <w:pPr>
        <w:spacing w:after="200" w:line="276" w:lineRule="auto"/>
        <w:rPr>
          <w:rFonts w:ascii="Calibri" w:hAnsi="Calibri"/>
          <w:sz w:val="22"/>
          <w:szCs w:val="22"/>
        </w:rPr>
      </w:pPr>
    </w:p>
    <w:p w:rsidR="00E93E24" w:rsidRPr="00E93E24" w:rsidRDefault="00E93E24" w:rsidP="00E93E24">
      <w:pPr>
        <w:spacing w:after="200" w:line="276" w:lineRule="auto"/>
        <w:rPr>
          <w:rFonts w:ascii="Calibri" w:hAnsi="Calibri"/>
          <w:sz w:val="22"/>
          <w:szCs w:val="22"/>
        </w:rPr>
      </w:pPr>
    </w:p>
    <w:p w:rsidR="00E93E24" w:rsidRPr="00E93E24" w:rsidRDefault="00E93E24" w:rsidP="00E93E24">
      <w:pPr>
        <w:spacing w:line="276" w:lineRule="auto"/>
        <w:jc w:val="center"/>
        <w:rPr>
          <w:b/>
          <w:caps/>
          <w:sz w:val="36"/>
          <w:szCs w:val="22"/>
        </w:rPr>
      </w:pPr>
      <w:r w:rsidRPr="00E93E24">
        <w:rPr>
          <w:b/>
          <w:caps/>
          <w:sz w:val="36"/>
          <w:szCs w:val="22"/>
        </w:rPr>
        <w:t xml:space="preserve">АДМИНИСТРАЦИЯ </w:t>
      </w:r>
    </w:p>
    <w:p w:rsidR="00E93E24" w:rsidRPr="00E93E24" w:rsidRDefault="00E93E24" w:rsidP="00E93E24">
      <w:pPr>
        <w:spacing w:line="276" w:lineRule="auto"/>
        <w:jc w:val="center"/>
        <w:rPr>
          <w:b/>
          <w:caps/>
          <w:sz w:val="28"/>
          <w:szCs w:val="22"/>
        </w:rPr>
      </w:pPr>
      <w:r w:rsidRPr="00E93E24">
        <w:rPr>
          <w:b/>
          <w:caps/>
          <w:sz w:val="28"/>
          <w:szCs w:val="22"/>
        </w:rPr>
        <w:t>Сызранского района Самарской области</w:t>
      </w:r>
    </w:p>
    <w:p w:rsidR="00E93E24" w:rsidRPr="00E93E24" w:rsidRDefault="00E93E24" w:rsidP="00E93E24">
      <w:pPr>
        <w:spacing w:line="276" w:lineRule="auto"/>
        <w:jc w:val="center"/>
        <w:rPr>
          <w:b/>
          <w:caps/>
          <w:sz w:val="20"/>
          <w:szCs w:val="22"/>
        </w:rPr>
      </w:pPr>
    </w:p>
    <w:p w:rsidR="00E93E24" w:rsidRPr="00E93E24" w:rsidRDefault="00E93E24" w:rsidP="00E93E24">
      <w:pPr>
        <w:spacing w:line="276" w:lineRule="auto"/>
        <w:jc w:val="center"/>
        <w:rPr>
          <w:b/>
          <w:caps/>
          <w:sz w:val="40"/>
          <w:szCs w:val="22"/>
        </w:rPr>
      </w:pPr>
      <w:r w:rsidRPr="00E93E24">
        <w:rPr>
          <w:b/>
          <w:caps/>
          <w:sz w:val="40"/>
          <w:szCs w:val="22"/>
        </w:rPr>
        <w:t>Постановление</w:t>
      </w:r>
    </w:p>
    <w:p w:rsidR="00E93E24" w:rsidRPr="00E93E24" w:rsidRDefault="00E93E24" w:rsidP="00E93E24">
      <w:pPr>
        <w:spacing w:line="276" w:lineRule="auto"/>
        <w:jc w:val="center"/>
        <w:rPr>
          <w:b/>
          <w:caps/>
          <w:sz w:val="20"/>
          <w:szCs w:val="22"/>
        </w:rPr>
      </w:pPr>
    </w:p>
    <w:p w:rsidR="00E93E24" w:rsidRPr="00E93E24" w:rsidRDefault="00E93E24" w:rsidP="00E93E24">
      <w:pPr>
        <w:spacing w:line="276" w:lineRule="auto"/>
        <w:rPr>
          <w:sz w:val="22"/>
          <w:szCs w:val="22"/>
        </w:rPr>
      </w:pPr>
      <w:r w:rsidRPr="00E93E24">
        <w:rPr>
          <w:sz w:val="22"/>
          <w:szCs w:val="22"/>
        </w:rPr>
        <w:t>«</w:t>
      </w:r>
      <w:r w:rsidR="000950B7">
        <w:rPr>
          <w:sz w:val="22"/>
          <w:szCs w:val="22"/>
        </w:rPr>
        <w:t>24</w:t>
      </w:r>
      <w:r w:rsidRPr="00E93E24">
        <w:rPr>
          <w:sz w:val="22"/>
          <w:szCs w:val="22"/>
        </w:rPr>
        <w:t>_»___</w:t>
      </w:r>
      <w:r w:rsidR="000950B7">
        <w:rPr>
          <w:sz w:val="22"/>
          <w:szCs w:val="22"/>
        </w:rPr>
        <w:t>06</w:t>
      </w:r>
      <w:r w:rsidRPr="00E93E24">
        <w:rPr>
          <w:sz w:val="22"/>
          <w:szCs w:val="22"/>
        </w:rPr>
        <w:t>____201</w:t>
      </w:r>
      <w:r w:rsidR="000950B7">
        <w:rPr>
          <w:sz w:val="22"/>
          <w:szCs w:val="22"/>
        </w:rPr>
        <w:t>6 г.</w:t>
      </w:r>
      <w:r w:rsidR="000950B7">
        <w:rPr>
          <w:sz w:val="22"/>
          <w:szCs w:val="22"/>
        </w:rPr>
        <w:tab/>
      </w:r>
      <w:r w:rsidR="000950B7">
        <w:rPr>
          <w:sz w:val="22"/>
          <w:szCs w:val="22"/>
        </w:rPr>
        <w:tab/>
      </w:r>
      <w:r w:rsidR="000950B7">
        <w:rPr>
          <w:sz w:val="22"/>
          <w:szCs w:val="22"/>
        </w:rPr>
        <w:tab/>
      </w:r>
      <w:r w:rsidR="000950B7">
        <w:rPr>
          <w:sz w:val="22"/>
          <w:szCs w:val="22"/>
        </w:rPr>
        <w:tab/>
      </w:r>
      <w:r w:rsidR="000950B7">
        <w:rPr>
          <w:sz w:val="22"/>
          <w:szCs w:val="22"/>
        </w:rPr>
        <w:tab/>
      </w:r>
      <w:r w:rsidR="000950B7">
        <w:rPr>
          <w:sz w:val="22"/>
          <w:szCs w:val="22"/>
        </w:rPr>
        <w:tab/>
        <w:t xml:space="preserve">         № 749</w:t>
      </w:r>
      <w:r w:rsidRPr="00E93E24">
        <w:rPr>
          <w:sz w:val="22"/>
          <w:szCs w:val="22"/>
        </w:rPr>
        <w:t>__</w:t>
      </w:r>
    </w:p>
    <w:p w:rsidR="00E93E24" w:rsidRPr="00E93E24" w:rsidRDefault="00E93E24" w:rsidP="00E93E24">
      <w:pPr>
        <w:spacing w:line="276" w:lineRule="auto"/>
        <w:rPr>
          <w:sz w:val="28"/>
          <w:szCs w:val="28"/>
        </w:rPr>
      </w:pPr>
    </w:p>
    <w:p w:rsidR="00E93E24" w:rsidRPr="00E93E24" w:rsidRDefault="00E93E24" w:rsidP="00E93E24">
      <w:pPr>
        <w:autoSpaceDE w:val="0"/>
        <w:autoSpaceDN w:val="0"/>
        <w:adjustRightInd w:val="0"/>
        <w:ind w:firstLine="540"/>
        <w:jc w:val="center"/>
        <w:outlineLvl w:val="1"/>
        <w:rPr>
          <w:b/>
          <w:sz w:val="28"/>
          <w:szCs w:val="28"/>
        </w:rPr>
      </w:pPr>
      <w:r>
        <w:rPr>
          <w:b/>
          <w:sz w:val="28"/>
          <w:szCs w:val="28"/>
        </w:rPr>
        <w:t>Об утверждении а</w:t>
      </w:r>
      <w:r w:rsidRPr="00E93E24">
        <w:rPr>
          <w:b/>
          <w:sz w:val="28"/>
          <w:szCs w:val="28"/>
        </w:rPr>
        <w:t>дминистративного регламента  по предоставлению муниципальной услуги</w:t>
      </w:r>
      <w:r w:rsidRPr="00E93E24">
        <w:rPr>
          <w:rFonts w:ascii="Arial" w:hAnsi="Arial" w:cs="Arial"/>
          <w:sz w:val="28"/>
          <w:szCs w:val="28"/>
        </w:rPr>
        <w:t xml:space="preserve"> </w:t>
      </w:r>
      <w:r w:rsidRPr="00E93E24">
        <w:rPr>
          <w:b/>
          <w:sz w:val="28"/>
          <w:szCs w:val="28"/>
        </w:rPr>
        <w:t>"</w:t>
      </w:r>
      <w:r>
        <w:rPr>
          <w:b/>
          <w:sz w:val="28"/>
          <w:szCs w:val="28"/>
        </w:rPr>
        <w:t>Прием заявлений и выдача документов о согласовании переустройства и (или) перепланировки жилого помещения</w:t>
      </w:r>
      <w:r w:rsidRPr="00E93E24">
        <w:rPr>
          <w:b/>
          <w:sz w:val="28"/>
          <w:szCs w:val="28"/>
        </w:rPr>
        <w:t>"</w:t>
      </w:r>
    </w:p>
    <w:p w:rsidR="00E93E24" w:rsidRPr="00E93E24" w:rsidRDefault="00E93E24" w:rsidP="00E93E24">
      <w:pPr>
        <w:spacing w:line="276" w:lineRule="auto"/>
        <w:jc w:val="center"/>
        <w:rPr>
          <w:b/>
          <w:sz w:val="28"/>
          <w:szCs w:val="28"/>
        </w:rPr>
      </w:pPr>
    </w:p>
    <w:p w:rsidR="00E93E24" w:rsidRPr="00E93E24" w:rsidRDefault="00E93E24" w:rsidP="00E93E24">
      <w:pPr>
        <w:autoSpaceDE w:val="0"/>
        <w:autoSpaceDN w:val="0"/>
        <w:adjustRightInd w:val="0"/>
        <w:ind w:firstLine="540"/>
        <w:jc w:val="both"/>
        <w:outlineLvl w:val="0"/>
        <w:rPr>
          <w:sz w:val="28"/>
          <w:szCs w:val="28"/>
        </w:rPr>
      </w:pPr>
      <w:r w:rsidRPr="00E93E24">
        <w:rPr>
          <w:sz w:val="28"/>
          <w:szCs w:val="28"/>
        </w:rPr>
        <w:t xml:space="preserve">         В соответствии с Федеральным </w:t>
      </w:r>
      <w:hyperlink r:id="rId9" w:history="1">
        <w:r w:rsidRPr="00E93E24">
          <w:rPr>
            <w:sz w:val="28"/>
            <w:szCs w:val="28"/>
          </w:rPr>
          <w:t>законом</w:t>
        </w:r>
      </w:hyperlink>
      <w:r w:rsidRPr="00E93E24">
        <w:rPr>
          <w:sz w:val="28"/>
          <w:szCs w:val="28"/>
        </w:rPr>
        <w:t xml:space="preserve"> от 06.10.2003 года N 131-ФЗ "Об общих принципах организации местного самоуправления в Российской Федерации", руководствуясь Федеральным </w:t>
      </w:r>
      <w:hyperlink r:id="rId10" w:history="1">
        <w:r w:rsidRPr="00E93E24">
          <w:rPr>
            <w:sz w:val="28"/>
            <w:szCs w:val="28"/>
          </w:rPr>
          <w:t>законом</w:t>
        </w:r>
      </w:hyperlink>
      <w:r w:rsidRPr="00E93E24">
        <w:rPr>
          <w:sz w:val="28"/>
          <w:szCs w:val="28"/>
        </w:rPr>
        <w:t xml:space="preserve"> от 27.07.2010 года N 210-ФЗ "Об организации предоставления государственных и муниципальных услуг", </w:t>
      </w:r>
      <w:hyperlink r:id="rId11" w:history="1">
        <w:r w:rsidRPr="00E93E24">
          <w:rPr>
            <w:sz w:val="28"/>
            <w:szCs w:val="28"/>
          </w:rPr>
          <w:t>Уставом</w:t>
        </w:r>
      </w:hyperlink>
      <w:r w:rsidRPr="00E93E24">
        <w:rPr>
          <w:sz w:val="28"/>
          <w:szCs w:val="28"/>
        </w:rPr>
        <w:t xml:space="preserve"> муниципального района Сызранский Самарской области, администрация Сызранского района</w:t>
      </w:r>
    </w:p>
    <w:p w:rsidR="00E93E24" w:rsidRPr="00E93E24" w:rsidRDefault="00E93E24" w:rsidP="00E93E24">
      <w:pPr>
        <w:spacing w:line="360" w:lineRule="auto"/>
        <w:jc w:val="center"/>
        <w:rPr>
          <w:sz w:val="28"/>
          <w:szCs w:val="28"/>
        </w:rPr>
      </w:pPr>
    </w:p>
    <w:p w:rsidR="00E93E24" w:rsidRDefault="00E93E24" w:rsidP="00E93E24">
      <w:pPr>
        <w:spacing w:line="360" w:lineRule="auto"/>
        <w:jc w:val="center"/>
        <w:rPr>
          <w:sz w:val="28"/>
          <w:szCs w:val="28"/>
        </w:rPr>
      </w:pPr>
      <w:r w:rsidRPr="00E93E24">
        <w:rPr>
          <w:sz w:val="28"/>
          <w:szCs w:val="28"/>
        </w:rPr>
        <w:t>ПОСТАНОВЛЯЕТ:</w:t>
      </w:r>
    </w:p>
    <w:p w:rsidR="00AD6C01" w:rsidRPr="00E93E24" w:rsidRDefault="00AD6C01" w:rsidP="00AD6C01">
      <w:pPr>
        <w:jc w:val="both"/>
        <w:rPr>
          <w:sz w:val="28"/>
          <w:szCs w:val="28"/>
        </w:rPr>
      </w:pPr>
      <w:r>
        <w:rPr>
          <w:sz w:val="28"/>
          <w:szCs w:val="28"/>
        </w:rPr>
        <w:t xml:space="preserve">        1. </w:t>
      </w:r>
      <w:r w:rsidRPr="00AD6C01">
        <w:rPr>
          <w:sz w:val="28"/>
          <w:szCs w:val="28"/>
        </w:rPr>
        <w:t>Утвердить  прилагаемый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w:t>
      </w:r>
    </w:p>
    <w:p w:rsidR="00E93E24" w:rsidRPr="00E93E24" w:rsidRDefault="00AD6C01" w:rsidP="00E93E24">
      <w:pPr>
        <w:autoSpaceDE w:val="0"/>
        <w:autoSpaceDN w:val="0"/>
        <w:adjustRightInd w:val="0"/>
        <w:ind w:firstLine="540"/>
        <w:jc w:val="both"/>
        <w:outlineLvl w:val="0"/>
        <w:rPr>
          <w:sz w:val="28"/>
          <w:szCs w:val="28"/>
        </w:rPr>
      </w:pPr>
      <w:r>
        <w:rPr>
          <w:sz w:val="28"/>
          <w:szCs w:val="28"/>
        </w:rPr>
        <w:t>2</w:t>
      </w:r>
      <w:r w:rsidR="00E93E24" w:rsidRPr="00E93E24">
        <w:rPr>
          <w:sz w:val="28"/>
          <w:szCs w:val="28"/>
        </w:rPr>
        <w:t>. Признать утратившим силу постановление администрации Сызр</w:t>
      </w:r>
      <w:r w:rsidR="00E93E24">
        <w:rPr>
          <w:sz w:val="28"/>
          <w:szCs w:val="28"/>
        </w:rPr>
        <w:t>анского района от  31.01.2014 №88</w:t>
      </w:r>
      <w:r>
        <w:rPr>
          <w:sz w:val="28"/>
          <w:szCs w:val="28"/>
        </w:rPr>
        <w:t xml:space="preserve"> «О</w:t>
      </w:r>
      <w:r w:rsidR="00E93E24" w:rsidRPr="00E93E24">
        <w:rPr>
          <w:sz w:val="28"/>
          <w:szCs w:val="28"/>
        </w:rPr>
        <w:t>б утверждении административного регламента по предоставлению муниципальной услуги «</w:t>
      </w:r>
      <w:r w:rsidR="00E93E24">
        <w:rPr>
          <w:sz w:val="28"/>
          <w:szCs w:val="28"/>
        </w:rPr>
        <w:t>Выдача согласования переустройства и (или) перепланировки жилого помещения</w:t>
      </w:r>
      <w:r w:rsidR="00E93E24" w:rsidRPr="00E93E24">
        <w:rPr>
          <w:sz w:val="28"/>
          <w:szCs w:val="28"/>
        </w:rPr>
        <w:t>».</w:t>
      </w:r>
    </w:p>
    <w:p w:rsidR="00E93E24" w:rsidRPr="00E93E24" w:rsidRDefault="00E93E24" w:rsidP="00E93E24">
      <w:pPr>
        <w:autoSpaceDE w:val="0"/>
        <w:autoSpaceDN w:val="0"/>
        <w:adjustRightInd w:val="0"/>
        <w:ind w:firstLine="540"/>
        <w:jc w:val="both"/>
        <w:outlineLvl w:val="0"/>
        <w:rPr>
          <w:sz w:val="28"/>
          <w:szCs w:val="28"/>
        </w:rPr>
      </w:pPr>
      <w:r w:rsidRPr="00E93E24">
        <w:rPr>
          <w:sz w:val="28"/>
          <w:szCs w:val="28"/>
        </w:rPr>
        <w:t>3. Опубликовать настоящее постанов</w:t>
      </w:r>
      <w:r w:rsidR="00AD6C01">
        <w:rPr>
          <w:sz w:val="28"/>
          <w:szCs w:val="28"/>
        </w:rPr>
        <w:t>ление в газете "Информационный в</w:t>
      </w:r>
      <w:r w:rsidRPr="00E93E24">
        <w:rPr>
          <w:sz w:val="28"/>
          <w:szCs w:val="28"/>
        </w:rPr>
        <w:t>естник</w:t>
      </w:r>
      <w:r w:rsidR="00AD6C01">
        <w:rPr>
          <w:sz w:val="28"/>
          <w:szCs w:val="28"/>
        </w:rPr>
        <w:t xml:space="preserve"> муниципального района Сызранский</w:t>
      </w:r>
      <w:r w:rsidRPr="00E93E24">
        <w:rPr>
          <w:sz w:val="28"/>
          <w:szCs w:val="28"/>
        </w:rPr>
        <w:t>"</w:t>
      </w:r>
      <w:r w:rsidR="00AD6C01">
        <w:rPr>
          <w:sz w:val="28"/>
          <w:szCs w:val="28"/>
        </w:rPr>
        <w:t>.</w:t>
      </w:r>
      <w:r w:rsidRPr="00E93E24">
        <w:rPr>
          <w:sz w:val="28"/>
          <w:szCs w:val="28"/>
        </w:rPr>
        <w:t xml:space="preserve"> </w:t>
      </w:r>
    </w:p>
    <w:p w:rsidR="00E93E24" w:rsidRPr="00E93E24" w:rsidRDefault="00E93E24" w:rsidP="00E93E24">
      <w:pPr>
        <w:tabs>
          <w:tab w:val="left" w:pos="720"/>
        </w:tabs>
        <w:jc w:val="both"/>
        <w:rPr>
          <w:sz w:val="28"/>
          <w:szCs w:val="28"/>
        </w:rPr>
      </w:pPr>
      <w:r w:rsidRPr="00E93E24">
        <w:rPr>
          <w:sz w:val="28"/>
          <w:szCs w:val="28"/>
        </w:rPr>
        <w:t xml:space="preserve">       4. Настоящее постано</w:t>
      </w:r>
      <w:r w:rsidR="00AD6C01">
        <w:rPr>
          <w:sz w:val="28"/>
          <w:szCs w:val="28"/>
        </w:rPr>
        <w:t>вление вступает в силу со дня</w:t>
      </w:r>
      <w:r w:rsidRPr="00E93E24">
        <w:rPr>
          <w:sz w:val="28"/>
          <w:szCs w:val="28"/>
        </w:rPr>
        <w:t xml:space="preserve"> его официального опубликования.</w:t>
      </w:r>
    </w:p>
    <w:p w:rsidR="00E93E24" w:rsidRPr="00E93E24" w:rsidRDefault="00E93E24" w:rsidP="00E93E24">
      <w:pPr>
        <w:tabs>
          <w:tab w:val="left" w:pos="720"/>
        </w:tabs>
        <w:jc w:val="both"/>
        <w:rPr>
          <w:sz w:val="28"/>
          <w:szCs w:val="28"/>
        </w:rPr>
      </w:pPr>
    </w:p>
    <w:p w:rsidR="008C0469" w:rsidRPr="00551961" w:rsidRDefault="00E93E24" w:rsidP="00E93E24">
      <w:pPr>
        <w:tabs>
          <w:tab w:val="left" w:pos="720"/>
        </w:tabs>
        <w:spacing w:after="200" w:line="360" w:lineRule="auto"/>
        <w:rPr>
          <w:b/>
          <w:sz w:val="28"/>
          <w:szCs w:val="28"/>
        </w:rPr>
      </w:pPr>
      <w:r w:rsidRPr="00E93E24">
        <w:rPr>
          <w:b/>
          <w:sz w:val="28"/>
          <w:szCs w:val="28"/>
        </w:rPr>
        <w:t xml:space="preserve">Глава  муниципального  района  Сызранский                  </w:t>
      </w:r>
      <w:r>
        <w:rPr>
          <w:b/>
          <w:sz w:val="28"/>
          <w:szCs w:val="28"/>
        </w:rPr>
        <w:t xml:space="preserve">       А.В. Дулин</w:t>
      </w:r>
    </w:p>
    <w:p w:rsidR="00AD6C01" w:rsidRDefault="008C0469" w:rsidP="008C0469">
      <w:pPr>
        <w:autoSpaceDE w:val="0"/>
        <w:autoSpaceDN w:val="0"/>
        <w:adjustRightInd w:val="0"/>
        <w:jc w:val="both"/>
        <w:outlineLvl w:val="0"/>
        <w:rPr>
          <w:sz w:val="28"/>
          <w:szCs w:val="28"/>
        </w:rPr>
      </w:pPr>
      <w:r w:rsidRPr="008C0469">
        <w:rPr>
          <w:sz w:val="28"/>
          <w:szCs w:val="28"/>
        </w:rPr>
        <w:t xml:space="preserve">                                            </w:t>
      </w:r>
      <w:r w:rsidR="00AD6C01">
        <w:rPr>
          <w:sz w:val="28"/>
          <w:szCs w:val="28"/>
        </w:rPr>
        <w:t xml:space="preserve">                               </w:t>
      </w:r>
    </w:p>
    <w:p w:rsidR="008C0469" w:rsidRPr="008C0469" w:rsidRDefault="00AD6C01" w:rsidP="008C0469">
      <w:pPr>
        <w:autoSpaceDE w:val="0"/>
        <w:autoSpaceDN w:val="0"/>
        <w:adjustRightInd w:val="0"/>
        <w:jc w:val="both"/>
        <w:outlineLvl w:val="0"/>
        <w:rPr>
          <w:sz w:val="28"/>
          <w:szCs w:val="28"/>
        </w:rPr>
      </w:pPr>
      <w:r>
        <w:rPr>
          <w:sz w:val="28"/>
          <w:szCs w:val="28"/>
        </w:rPr>
        <w:lastRenderedPageBreak/>
        <w:t xml:space="preserve">                                                                Утвержден постановлением</w:t>
      </w:r>
      <w:r w:rsidR="008C0469" w:rsidRPr="008C0469">
        <w:rPr>
          <w:sz w:val="28"/>
          <w:szCs w:val="28"/>
        </w:rPr>
        <w:t xml:space="preserve"> </w:t>
      </w:r>
    </w:p>
    <w:p w:rsidR="008C0469" w:rsidRPr="008C0469" w:rsidRDefault="008C0469" w:rsidP="008C0469">
      <w:pPr>
        <w:autoSpaceDE w:val="0"/>
        <w:autoSpaceDN w:val="0"/>
        <w:adjustRightInd w:val="0"/>
        <w:jc w:val="both"/>
        <w:outlineLvl w:val="0"/>
        <w:rPr>
          <w:sz w:val="28"/>
          <w:szCs w:val="28"/>
        </w:rPr>
      </w:pPr>
      <w:r w:rsidRPr="008C0469">
        <w:rPr>
          <w:sz w:val="28"/>
          <w:szCs w:val="28"/>
        </w:rPr>
        <w:t xml:space="preserve">                                                                 администрации Сызранского района </w:t>
      </w:r>
    </w:p>
    <w:p w:rsidR="008C0469" w:rsidRPr="008C0469" w:rsidRDefault="008C0469" w:rsidP="008C0469">
      <w:pPr>
        <w:autoSpaceDE w:val="0"/>
        <w:autoSpaceDN w:val="0"/>
        <w:adjustRightInd w:val="0"/>
        <w:jc w:val="both"/>
        <w:outlineLvl w:val="0"/>
        <w:rPr>
          <w:sz w:val="28"/>
          <w:szCs w:val="28"/>
        </w:rPr>
      </w:pPr>
      <w:r w:rsidRPr="008C0469">
        <w:rPr>
          <w:sz w:val="28"/>
          <w:szCs w:val="28"/>
        </w:rPr>
        <w:t xml:space="preserve">                                    </w:t>
      </w:r>
      <w:r w:rsidR="00AD6C01">
        <w:rPr>
          <w:sz w:val="28"/>
          <w:szCs w:val="28"/>
        </w:rPr>
        <w:t xml:space="preserve">                            </w:t>
      </w:r>
      <w:r w:rsidR="000950B7">
        <w:rPr>
          <w:sz w:val="28"/>
          <w:szCs w:val="28"/>
        </w:rPr>
        <w:t>от «24»__06</w:t>
      </w:r>
      <w:r w:rsidRPr="008C0469">
        <w:rPr>
          <w:sz w:val="28"/>
          <w:szCs w:val="28"/>
        </w:rPr>
        <w:t>_2016 года №</w:t>
      </w:r>
      <w:r w:rsidR="000950B7">
        <w:rPr>
          <w:sz w:val="28"/>
          <w:szCs w:val="28"/>
        </w:rPr>
        <w:t xml:space="preserve"> 749</w:t>
      </w:r>
    </w:p>
    <w:p w:rsidR="008C0469" w:rsidRPr="008C0469" w:rsidRDefault="008C0469" w:rsidP="008C0469">
      <w:pPr>
        <w:autoSpaceDE w:val="0"/>
        <w:autoSpaceDN w:val="0"/>
        <w:adjustRightInd w:val="0"/>
        <w:jc w:val="center"/>
        <w:outlineLvl w:val="0"/>
        <w:rPr>
          <w:bCs/>
          <w:sz w:val="28"/>
          <w:szCs w:val="28"/>
        </w:rPr>
      </w:pPr>
    </w:p>
    <w:p w:rsidR="008C0469" w:rsidRPr="008C0469" w:rsidRDefault="008C0469" w:rsidP="008C0469">
      <w:pPr>
        <w:autoSpaceDE w:val="0"/>
        <w:autoSpaceDN w:val="0"/>
        <w:adjustRightInd w:val="0"/>
        <w:jc w:val="center"/>
        <w:outlineLvl w:val="0"/>
        <w:rPr>
          <w:bCs/>
          <w:sz w:val="28"/>
          <w:szCs w:val="28"/>
        </w:rPr>
      </w:pPr>
    </w:p>
    <w:p w:rsidR="00AD6C01" w:rsidRDefault="00AD6C01" w:rsidP="00AD6C01">
      <w:pPr>
        <w:autoSpaceDE w:val="0"/>
        <w:autoSpaceDN w:val="0"/>
        <w:adjustRightInd w:val="0"/>
        <w:jc w:val="center"/>
        <w:outlineLvl w:val="0"/>
        <w:rPr>
          <w:bCs/>
          <w:sz w:val="28"/>
          <w:szCs w:val="28"/>
        </w:rPr>
      </w:pPr>
      <w:r>
        <w:rPr>
          <w:bCs/>
          <w:sz w:val="28"/>
          <w:szCs w:val="28"/>
        </w:rPr>
        <w:t>Административный регламент</w:t>
      </w:r>
    </w:p>
    <w:p w:rsidR="00AD6C01" w:rsidRDefault="00AD6C01" w:rsidP="00AD6C01">
      <w:pPr>
        <w:autoSpaceDE w:val="0"/>
        <w:autoSpaceDN w:val="0"/>
        <w:adjustRightInd w:val="0"/>
        <w:jc w:val="center"/>
        <w:outlineLvl w:val="0"/>
        <w:rPr>
          <w:bCs/>
          <w:sz w:val="28"/>
          <w:szCs w:val="28"/>
        </w:rPr>
      </w:pPr>
      <w:r>
        <w:rPr>
          <w:bCs/>
          <w:sz w:val="28"/>
          <w:szCs w:val="28"/>
        </w:rPr>
        <w:t>предоставления муниципальной услуги</w:t>
      </w:r>
    </w:p>
    <w:p w:rsidR="00AD6C01" w:rsidRDefault="00AD6C01" w:rsidP="00AD6C01">
      <w:pPr>
        <w:autoSpaceDE w:val="0"/>
        <w:autoSpaceDN w:val="0"/>
        <w:adjustRightInd w:val="0"/>
        <w:jc w:val="center"/>
        <w:outlineLvl w:val="0"/>
        <w:rPr>
          <w:bCs/>
          <w:sz w:val="28"/>
          <w:szCs w:val="28"/>
        </w:rPr>
      </w:pPr>
      <w:r>
        <w:rPr>
          <w:bCs/>
          <w:sz w:val="28"/>
          <w:szCs w:val="28"/>
        </w:rPr>
        <w:t>«Прием заявлений и выдача документов</w:t>
      </w:r>
    </w:p>
    <w:p w:rsidR="00AD6C01" w:rsidRDefault="00AD6C01" w:rsidP="00AD6C01">
      <w:pPr>
        <w:autoSpaceDE w:val="0"/>
        <w:autoSpaceDN w:val="0"/>
        <w:adjustRightInd w:val="0"/>
        <w:jc w:val="center"/>
        <w:outlineLvl w:val="0"/>
        <w:rPr>
          <w:bCs/>
          <w:sz w:val="28"/>
          <w:szCs w:val="28"/>
        </w:rPr>
      </w:pPr>
      <w:r>
        <w:rPr>
          <w:bCs/>
          <w:sz w:val="28"/>
          <w:szCs w:val="28"/>
        </w:rPr>
        <w:t>о согласовании переустройства и  (или)</w:t>
      </w:r>
    </w:p>
    <w:p w:rsidR="008C0469" w:rsidRPr="008C0469" w:rsidRDefault="00AD6C01" w:rsidP="00AD6C01">
      <w:pPr>
        <w:autoSpaceDE w:val="0"/>
        <w:autoSpaceDN w:val="0"/>
        <w:adjustRightInd w:val="0"/>
        <w:jc w:val="center"/>
        <w:outlineLvl w:val="0"/>
        <w:rPr>
          <w:bCs/>
          <w:sz w:val="28"/>
          <w:szCs w:val="28"/>
        </w:rPr>
      </w:pPr>
      <w:r>
        <w:rPr>
          <w:bCs/>
          <w:sz w:val="28"/>
          <w:szCs w:val="28"/>
        </w:rPr>
        <w:t>перепланировки жилого помещения»</w:t>
      </w:r>
    </w:p>
    <w:p w:rsidR="008C0469" w:rsidRPr="008C0469" w:rsidRDefault="008C0469" w:rsidP="008C0469">
      <w:pPr>
        <w:autoSpaceDE w:val="0"/>
        <w:autoSpaceDN w:val="0"/>
        <w:adjustRightInd w:val="0"/>
        <w:jc w:val="center"/>
        <w:outlineLvl w:val="0"/>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1. Общие положения</w:t>
      </w:r>
    </w:p>
    <w:p w:rsidR="008C0469" w:rsidRPr="008C0469" w:rsidRDefault="008C0469" w:rsidP="008C0469">
      <w:pPr>
        <w:autoSpaceDE w:val="0"/>
        <w:autoSpaceDN w:val="0"/>
        <w:adjustRightInd w:val="0"/>
        <w:jc w:val="center"/>
        <w:outlineLvl w:val="1"/>
        <w:rPr>
          <w:sz w:val="28"/>
          <w:szCs w:val="28"/>
        </w:rPr>
      </w:pPr>
    </w:p>
    <w:p w:rsidR="008C0469" w:rsidRPr="008C0469" w:rsidRDefault="006041DD" w:rsidP="008C0469">
      <w:pPr>
        <w:autoSpaceDE w:val="0"/>
        <w:autoSpaceDN w:val="0"/>
        <w:adjustRightInd w:val="0"/>
        <w:jc w:val="center"/>
        <w:outlineLvl w:val="2"/>
        <w:rPr>
          <w:sz w:val="28"/>
          <w:szCs w:val="28"/>
        </w:rPr>
      </w:pPr>
      <w:r>
        <w:rPr>
          <w:sz w:val="28"/>
          <w:szCs w:val="28"/>
        </w:rPr>
        <w:t>Предмет регулирования а</w:t>
      </w:r>
      <w:r w:rsidR="008C0469" w:rsidRPr="008C0469">
        <w:rPr>
          <w:sz w:val="28"/>
          <w:szCs w:val="28"/>
        </w:rPr>
        <w:t>дминистративного регламента</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1.1. Административный регламент предоставления муниципальной услуги "Прием заявлений и выдача документов о согласовании переустройства и (или) перепланировки жилого помещения" (далее - административный регламент) разработан в целях повышения качества исполнения и доступности результата </w:t>
      </w:r>
      <w:r w:rsidR="00AD6C01">
        <w:rPr>
          <w:sz w:val="28"/>
          <w:szCs w:val="28"/>
        </w:rPr>
        <w:t>при приеме заявлений и выдаче документов о согласовании переустройства и (или) перепланировки жилого помещения (далее</w:t>
      </w:r>
      <w:r w:rsidR="00E749B1">
        <w:rPr>
          <w:sz w:val="28"/>
          <w:szCs w:val="28"/>
        </w:rPr>
        <w:t xml:space="preserve"> -</w:t>
      </w:r>
      <w:r w:rsidR="00AD6C01">
        <w:rPr>
          <w:sz w:val="28"/>
          <w:szCs w:val="28"/>
        </w:rPr>
        <w:t xml:space="preserve"> муниципальная услуга)</w:t>
      </w:r>
      <w:r w:rsidR="008C0469" w:rsidRPr="008C0469">
        <w:rPr>
          <w:sz w:val="28"/>
          <w:szCs w:val="28"/>
        </w:rPr>
        <w:t>,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1.2. В настоящем административном регламенте используются следующие термины и понятия:</w:t>
      </w:r>
    </w:p>
    <w:p w:rsidR="008C0469" w:rsidRPr="008C0469" w:rsidRDefault="008C0469" w:rsidP="008C0469">
      <w:pPr>
        <w:autoSpaceDE w:val="0"/>
        <w:autoSpaceDN w:val="0"/>
        <w:adjustRightInd w:val="0"/>
        <w:jc w:val="both"/>
        <w:outlineLvl w:val="1"/>
        <w:rPr>
          <w:sz w:val="28"/>
          <w:szCs w:val="28"/>
        </w:rPr>
      </w:pPr>
      <w:r w:rsidRPr="008C0469">
        <w:rPr>
          <w:sz w:val="28"/>
          <w:szCs w:val="28"/>
        </w:rPr>
        <w:t>муниципальная услуга, предоставляемая органом местного самоуправления</w:t>
      </w:r>
      <w:r w:rsidR="00AD6C01">
        <w:rPr>
          <w:sz w:val="28"/>
          <w:szCs w:val="28"/>
        </w:rPr>
        <w:t xml:space="preserve"> </w:t>
      </w:r>
      <w:r w:rsidRPr="008C0469">
        <w:rPr>
          <w:sz w:val="28"/>
          <w:szCs w:val="28"/>
        </w:rPr>
        <w:t>-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w:t>
      </w:r>
    </w:p>
    <w:p w:rsidR="008C0469" w:rsidRPr="008C0469" w:rsidRDefault="008C0469" w:rsidP="008C0469">
      <w:pPr>
        <w:autoSpaceDE w:val="0"/>
        <w:autoSpaceDN w:val="0"/>
        <w:adjustRightInd w:val="0"/>
        <w:jc w:val="both"/>
        <w:outlineLvl w:val="1"/>
        <w:rPr>
          <w:sz w:val="28"/>
          <w:szCs w:val="28"/>
        </w:rPr>
      </w:pPr>
      <w:r w:rsidRPr="008C0469">
        <w:rPr>
          <w:sz w:val="28"/>
          <w:szCs w:val="28"/>
        </w:rPr>
        <w:t>заявитель - физические или юридические лица либо их уполномоченные представители, обратившиеся за предоставлением муниципальной услуги.</w:t>
      </w:r>
    </w:p>
    <w:p w:rsidR="008C0469" w:rsidRPr="008C0469" w:rsidRDefault="008C0469" w:rsidP="008C0469">
      <w:pPr>
        <w:autoSpaceDE w:val="0"/>
        <w:autoSpaceDN w:val="0"/>
        <w:adjustRightInd w:val="0"/>
        <w:jc w:val="center"/>
        <w:outlineLvl w:val="2"/>
        <w:rPr>
          <w:sz w:val="28"/>
          <w:szCs w:val="28"/>
        </w:rPr>
      </w:pPr>
    </w:p>
    <w:p w:rsidR="008C0469" w:rsidRPr="008C0469" w:rsidRDefault="008C0469" w:rsidP="008C0469">
      <w:pPr>
        <w:autoSpaceDE w:val="0"/>
        <w:autoSpaceDN w:val="0"/>
        <w:adjustRightInd w:val="0"/>
        <w:jc w:val="center"/>
        <w:outlineLvl w:val="2"/>
        <w:rPr>
          <w:sz w:val="28"/>
          <w:szCs w:val="28"/>
        </w:rPr>
      </w:pPr>
      <w:r w:rsidRPr="008C0469">
        <w:rPr>
          <w:sz w:val="28"/>
          <w:szCs w:val="28"/>
        </w:rPr>
        <w:t>Круг заявителей</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1.3. Право на получение муниципальной услуги имеют физические или юридические лица (далее - заявитель).</w:t>
      </w:r>
    </w:p>
    <w:p w:rsidR="008C0469" w:rsidRPr="008C0469" w:rsidRDefault="008C0469" w:rsidP="008C0469">
      <w:pPr>
        <w:autoSpaceDE w:val="0"/>
        <w:autoSpaceDN w:val="0"/>
        <w:adjustRightInd w:val="0"/>
        <w:jc w:val="center"/>
        <w:outlineLvl w:val="2"/>
        <w:rPr>
          <w:sz w:val="28"/>
          <w:szCs w:val="28"/>
        </w:rPr>
      </w:pPr>
    </w:p>
    <w:p w:rsidR="008C0469" w:rsidRPr="008C0469" w:rsidRDefault="008C0469" w:rsidP="008C0469">
      <w:pPr>
        <w:autoSpaceDE w:val="0"/>
        <w:autoSpaceDN w:val="0"/>
        <w:adjustRightInd w:val="0"/>
        <w:jc w:val="center"/>
        <w:outlineLvl w:val="2"/>
        <w:rPr>
          <w:sz w:val="28"/>
          <w:szCs w:val="28"/>
        </w:rPr>
      </w:pPr>
      <w:r w:rsidRPr="008C0469">
        <w:rPr>
          <w:sz w:val="28"/>
          <w:szCs w:val="28"/>
        </w:rPr>
        <w:t>Требования к порядку информирования о предоставлении</w:t>
      </w:r>
    </w:p>
    <w:p w:rsidR="008C0469" w:rsidRPr="008C0469" w:rsidRDefault="008C0469" w:rsidP="008C0469">
      <w:pPr>
        <w:autoSpaceDE w:val="0"/>
        <w:autoSpaceDN w:val="0"/>
        <w:adjustRightInd w:val="0"/>
        <w:jc w:val="center"/>
        <w:rPr>
          <w:sz w:val="28"/>
          <w:szCs w:val="28"/>
        </w:rPr>
      </w:pPr>
      <w:r w:rsidRPr="008C0469">
        <w:rPr>
          <w:sz w:val="28"/>
          <w:szCs w:val="28"/>
        </w:rPr>
        <w:t>государственной услуги</w:t>
      </w:r>
    </w:p>
    <w:p w:rsidR="008C0469" w:rsidRPr="008C0469" w:rsidRDefault="008C0469" w:rsidP="008C0469">
      <w:pPr>
        <w:tabs>
          <w:tab w:val="left" w:pos="0"/>
          <w:tab w:val="left" w:pos="1620"/>
        </w:tabs>
        <w:autoSpaceDE w:val="0"/>
        <w:autoSpaceDN w:val="0"/>
        <w:adjustRightInd w:val="0"/>
        <w:jc w:val="both"/>
        <w:rPr>
          <w:sz w:val="28"/>
          <w:szCs w:val="28"/>
        </w:rPr>
      </w:pPr>
      <w:r w:rsidRPr="008C0469">
        <w:rPr>
          <w:sz w:val="28"/>
          <w:szCs w:val="28"/>
        </w:rPr>
        <w:t xml:space="preserve">         1.4. Место нахождения органа, предоставляющего муниципальную услугу:</w:t>
      </w:r>
      <w:r w:rsidR="00AD6C01">
        <w:rPr>
          <w:sz w:val="28"/>
          <w:szCs w:val="28"/>
        </w:rPr>
        <w:t xml:space="preserve">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w:t>
      </w:r>
      <w:r w:rsidR="00563AD7">
        <w:rPr>
          <w:sz w:val="28"/>
          <w:szCs w:val="28"/>
        </w:rPr>
        <w:t xml:space="preserve"> (далее - Управление)</w:t>
      </w:r>
      <w:r w:rsidR="00AD6C01">
        <w:rPr>
          <w:sz w:val="28"/>
          <w:szCs w:val="28"/>
        </w:rPr>
        <w:t>:</w:t>
      </w:r>
      <w:r w:rsidRPr="008C0469">
        <w:rPr>
          <w:sz w:val="28"/>
          <w:szCs w:val="28"/>
        </w:rPr>
        <w:t xml:space="preserve"> 446001, г. Сызрань, ул. Советская, 39. </w:t>
      </w:r>
    </w:p>
    <w:p w:rsidR="008C0469" w:rsidRPr="008C0469" w:rsidRDefault="008C0469" w:rsidP="008C0469">
      <w:pPr>
        <w:autoSpaceDE w:val="0"/>
        <w:autoSpaceDN w:val="0"/>
        <w:adjustRightInd w:val="0"/>
        <w:jc w:val="both"/>
        <w:outlineLvl w:val="1"/>
        <w:rPr>
          <w:sz w:val="28"/>
          <w:szCs w:val="28"/>
        </w:rPr>
      </w:pPr>
      <w:r w:rsidRPr="008C0469">
        <w:rPr>
          <w:sz w:val="28"/>
          <w:szCs w:val="28"/>
        </w:rPr>
        <w:lastRenderedPageBreak/>
        <w:t>Орган, предоставляющий муниципальную услугу осуществляет прием заявителей в соответствии со следующим графиком:</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Понедельник</w:t>
      </w:r>
      <w:r>
        <w:rPr>
          <w:sz w:val="28"/>
          <w:szCs w:val="28"/>
        </w:rPr>
        <w:t xml:space="preserve"> </w:t>
      </w:r>
      <w:r w:rsidRPr="008C0469">
        <w:rPr>
          <w:sz w:val="28"/>
          <w:szCs w:val="28"/>
        </w:rPr>
        <w:tab/>
        <w:t>- 08.00 - 17.00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Вторник</w:t>
      </w:r>
      <w:r w:rsidRPr="008C0469">
        <w:rPr>
          <w:sz w:val="28"/>
          <w:szCs w:val="28"/>
        </w:rPr>
        <w:tab/>
      </w:r>
      <w:r w:rsidRPr="008C0469">
        <w:rPr>
          <w:sz w:val="28"/>
          <w:szCs w:val="28"/>
        </w:rPr>
        <w:tab/>
      </w:r>
      <w:r w:rsidR="0042147D">
        <w:rPr>
          <w:sz w:val="28"/>
          <w:szCs w:val="28"/>
        </w:rPr>
        <w:t xml:space="preserve">    </w:t>
      </w:r>
      <w:r w:rsidRPr="008C0469">
        <w:rPr>
          <w:sz w:val="28"/>
          <w:szCs w:val="28"/>
        </w:rPr>
        <w:t>- 08.00 - 17.00</w:t>
      </w:r>
    </w:p>
    <w:p w:rsidR="008C0469" w:rsidRPr="008C0469" w:rsidRDefault="003D75EC" w:rsidP="008C0469">
      <w:pPr>
        <w:tabs>
          <w:tab w:val="left" w:pos="1418"/>
          <w:tab w:val="left" w:pos="1620"/>
        </w:tabs>
        <w:autoSpaceDE w:val="0"/>
        <w:autoSpaceDN w:val="0"/>
        <w:adjustRightInd w:val="0"/>
        <w:jc w:val="both"/>
        <w:rPr>
          <w:sz w:val="28"/>
          <w:szCs w:val="28"/>
        </w:rPr>
      </w:pPr>
      <w:r>
        <w:rPr>
          <w:sz w:val="28"/>
          <w:szCs w:val="28"/>
        </w:rPr>
        <w:t>Среда</w:t>
      </w:r>
      <w:r>
        <w:rPr>
          <w:sz w:val="28"/>
          <w:szCs w:val="28"/>
        </w:rPr>
        <w:tab/>
      </w:r>
      <w:r>
        <w:rPr>
          <w:sz w:val="28"/>
          <w:szCs w:val="28"/>
        </w:rPr>
        <w:tab/>
        <w:t xml:space="preserve">   </w:t>
      </w:r>
      <w:r w:rsidR="008C0469">
        <w:rPr>
          <w:sz w:val="28"/>
          <w:szCs w:val="28"/>
        </w:rPr>
        <w:t xml:space="preserve"> </w:t>
      </w:r>
      <w:r w:rsidR="008C0469" w:rsidRPr="008C0469">
        <w:rPr>
          <w:sz w:val="28"/>
          <w:szCs w:val="28"/>
        </w:rPr>
        <w:t>- 08.00 - 17.00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Четверг</w:t>
      </w:r>
      <w:r w:rsidRPr="008C0469">
        <w:rPr>
          <w:sz w:val="28"/>
          <w:szCs w:val="28"/>
        </w:rPr>
        <w:tab/>
      </w:r>
      <w:r w:rsidRPr="008C0469">
        <w:rPr>
          <w:sz w:val="28"/>
          <w:szCs w:val="28"/>
        </w:rPr>
        <w:tab/>
      </w:r>
      <w:r>
        <w:rPr>
          <w:sz w:val="28"/>
          <w:szCs w:val="28"/>
        </w:rPr>
        <w:t xml:space="preserve">    </w:t>
      </w:r>
      <w:r w:rsidRPr="008C0469">
        <w:rPr>
          <w:sz w:val="28"/>
          <w:szCs w:val="28"/>
        </w:rPr>
        <w:t>- 08.00 - 17.00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Пятница</w:t>
      </w:r>
      <w:r w:rsidRPr="008C0469">
        <w:rPr>
          <w:sz w:val="28"/>
          <w:szCs w:val="28"/>
        </w:rPr>
        <w:tab/>
      </w:r>
      <w:r w:rsidRPr="008C0469">
        <w:rPr>
          <w:sz w:val="28"/>
          <w:szCs w:val="28"/>
        </w:rPr>
        <w:tab/>
      </w:r>
      <w:r>
        <w:rPr>
          <w:sz w:val="28"/>
          <w:szCs w:val="28"/>
        </w:rPr>
        <w:t xml:space="preserve">    </w:t>
      </w:r>
      <w:r w:rsidRPr="008C0469">
        <w:rPr>
          <w:sz w:val="28"/>
          <w:szCs w:val="28"/>
        </w:rPr>
        <w:t>- 08.00 - 16.00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Перерыв на обед</w:t>
      </w:r>
      <w:r w:rsidRPr="008C0469">
        <w:rPr>
          <w:sz w:val="28"/>
          <w:szCs w:val="28"/>
        </w:rPr>
        <w:tab/>
        <w:t>- 12.00 - 13.00</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Справочный телефон, факс: (8464) 987151, 986061, 986011.</w:t>
      </w:r>
    </w:p>
    <w:p w:rsidR="008C0469" w:rsidRPr="008C0469" w:rsidRDefault="008C0469" w:rsidP="008C0469">
      <w:pPr>
        <w:tabs>
          <w:tab w:val="left" w:pos="1418"/>
          <w:tab w:val="left" w:pos="1620"/>
        </w:tabs>
        <w:autoSpaceDE w:val="0"/>
        <w:autoSpaceDN w:val="0"/>
        <w:adjustRightInd w:val="0"/>
        <w:jc w:val="both"/>
        <w:rPr>
          <w:sz w:val="28"/>
          <w:szCs w:val="28"/>
        </w:rPr>
      </w:pPr>
      <w:r w:rsidRPr="008C0469">
        <w:rPr>
          <w:sz w:val="28"/>
          <w:szCs w:val="28"/>
        </w:rPr>
        <w:t>Адрес официального сайта муниципального района  Сызранский в сети Интернет www.</w:t>
      </w:r>
      <w:r>
        <w:rPr>
          <w:sz w:val="28"/>
          <w:szCs w:val="28"/>
          <w:lang w:val="en-US"/>
        </w:rPr>
        <w:t>syzrayon</w:t>
      </w:r>
      <w:r w:rsidRPr="008C0469">
        <w:rPr>
          <w:sz w:val="28"/>
          <w:szCs w:val="28"/>
        </w:rPr>
        <w:t>.</w:t>
      </w:r>
      <w:r w:rsidRPr="008C0469">
        <w:rPr>
          <w:sz w:val="28"/>
          <w:szCs w:val="28"/>
          <w:lang w:val="en-US"/>
        </w:rPr>
        <w:t>ru</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1.5. Информацию о порядке предоставления муниципальной услуги заявитель может получить в средствах массовой информации, на </w:t>
      </w:r>
      <w:hyperlink r:id="rId12" w:history="1">
        <w:r w:rsidR="008C0469" w:rsidRPr="008C0469">
          <w:rPr>
            <w:sz w:val="28"/>
            <w:szCs w:val="28"/>
          </w:rPr>
          <w:t>официальном сайте</w:t>
        </w:r>
      </w:hyperlink>
      <w:r w:rsidR="008C0469" w:rsidRPr="008C0469">
        <w:rPr>
          <w:sz w:val="28"/>
          <w:szCs w:val="28"/>
        </w:rPr>
        <w:t xml:space="preserve"> органа, предоставляющего муниципальную услугу в сети Интернет: www.</w:t>
      </w:r>
      <w:r w:rsidR="008C0469" w:rsidRPr="008C0469">
        <w:rPr>
          <w:sz w:val="28"/>
          <w:szCs w:val="28"/>
          <w:lang w:val="en-US"/>
        </w:rPr>
        <w:t>syzrayon</w:t>
      </w:r>
      <w:r w:rsidR="008C0469" w:rsidRPr="008C0469">
        <w:rPr>
          <w:sz w:val="28"/>
          <w:szCs w:val="28"/>
        </w:rPr>
        <w:t>.</w:t>
      </w:r>
      <w:r w:rsidR="008C0469" w:rsidRPr="008C0469">
        <w:rPr>
          <w:sz w:val="28"/>
          <w:szCs w:val="28"/>
          <w:lang w:val="en-US"/>
        </w:rPr>
        <w:t>ru</w:t>
      </w:r>
      <w:r w:rsidR="008C0469" w:rsidRPr="008C0469">
        <w:rPr>
          <w:sz w:val="28"/>
          <w:szCs w:val="28"/>
        </w:rPr>
        <w:t>, в местах нахождения органов, предоставляющих муниципальную услугу, на информационных стендах.</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1.6. Места информирования, предназначенные для ознакомления заявителей с информационными материалами, оборудуются:</w:t>
      </w:r>
    </w:p>
    <w:p w:rsidR="008C0469" w:rsidRPr="008C0469" w:rsidRDefault="008C0469" w:rsidP="008C0469">
      <w:pPr>
        <w:autoSpaceDE w:val="0"/>
        <w:autoSpaceDN w:val="0"/>
        <w:adjustRightInd w:val="0"/>
        <w:jc w:val="both"/>
        <w:outlineLvl w:val="1"/>
        <w:rPr>
          <w:sz w:val="28"/>
          <w:szCs w:val="28"/>
        </w:rPr>
      </w:pPr>
      <w:r w:rsidRPr="008C0469">
        <w:rPr>
          <w:sz w:val="28"/>
          <w:szCs w:val="28"/>
        </w:rPr>
        <w:t>- информационными стендами, на которых размещается визуальная и текстовая информация;</w:t>
      </w:r>
    </w:p>
    <w:p w:rsidR="008C0469" w:rsidRPr="008C0469" w:rsidRDefault="008C0469" w:rsidP="008C0469">
      <w:pPr>
        <w:autoSpaceDE w:val="0"/>
        <w:autoSpaceDN w:val="0"/>
        <w:adjustRightInd w:val="0"/>
        <w:jc w:val="both"/>
        <w:outlineLvl w:val="1"/>
        <w:rPr>
          <w:sz w:val="28"/>
          <w:szCs w:val="28"/>
        </w:rPr>
      </w:pPr>
      <w:r w:rsidRPr="008C0469">
        <w:rPr>
          <w:sz w:val="28"/>
          <w:szCs w:val="28"/>
        </w:rPr>
        <w:t>- стульями и столами для оформления документов.</w:t>
      </w:r>
    </w:p>
    <w:p w:rsidR="008C0469" w:rsidRPr="008C0469" w:rsidRDefault="00551961"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К информационным стендам должна быть обеспечена возможность свободного доступа граждан.</w:t>
      </w:r>
    </w:p>
    <w:p w:rsidR="008C0469" w:rsidRPr="008C0469" w:rsidRDefault="00551961"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На информационных стендах, а также на </w:t>
      </w:r>
      <w:hyperlink r:id="rId13" w:history="1">
        <w:r w:rsidR="008C0469" w:rsidRPr="008C0469">
          <w:rPr>
            <w:sz w:val="28"/>
            <w:szCs w:val="28"/>
          </w:rPr>
          <w:t>официальном сайте</w:t>
        </w:r>
      </w:hyperlink>
      <w:r w:rsidR="008C0469" w:rsidRPr="008C0469">
        <w:rPr>
          <w:sz w:val="28"/>
          <w:szCs w:val="28"/>
        </w:rPr>
        <w:t xml:space="preserve"> управления или в сети Интернет на портале государственных и муниципальных услуг, в местах нахождения органов, предоставляющих муниципальную услугу, на информационных стендах размещается следующая обязательная информация:</w:t>
      </w:r>
    </w:p>
    <w:p w:rsidR="008C0469" w:rsidRPr="008C0469" w:rsidRDefault="008C0469" w:rsidP="008C0469">
      <w:pPr>
        <w:autoSpaceDE w:val="0"/>
        <w:autoSpaceDN w:val="0"/>
        <w:adjustRightInd w:val="0"/>
        <w:jc w:val="both"/>
        <w:outlineLvl w:val="1"/>
        <w:rPr>
          <w:sz w:val="28"/>
          <w:szCs w:val="28"/>
        </w:rPr>
      </w:pPr>
      <w:r w:rsidRPr="008C0469">
        <w:rPr>
          <w:sz w:val="28"/>
          <w:szCs w:val="28"/>
        </w:rPr>
        <w:t>- номера телефонов, факсов, адреса официальных сайтов, электронной почты органов, предоставляющих муниципальную услугу;</w:t>
      </w:r>
    </w:p>
    <w:p w:rsidR="008C0469" w:rsidRPr="008C0469" w:rsidRDefault="008C0469" w:rsidP="008C0469">
      <w:pPr>
        <w:autoSpaceDE w:val="0"/>
        <w:autoSpaceDN w:val="0"/>
        <w:adjustRightInd w:val="0"/>
        <w:jc w:val="both"/>
        <w:outlineLvl w:val="1"/>
        <w:rPr>
          <w:sz w:val="28"/>
          <w:szCs w:val="28"/>
        </w:rPr>
      </w:pPr>
      <w:r w:rsidRPr="008C0469">
        <w:rPr>
          <w:sz w:val="28"/>
          <w:szCs w:val="28"/>
        </w:rPr>
        <w:t>- режим работы органов, предоставляющих муниципальную услугу;</w:t>
      </w:r>
    </w:p>
    <w:p w:rsidR="008C0469" w:rsidRPr="008C0469" w:rsidRDefault="008C0469" w:rsidP="008C0469">
      <w:pPr>
        <w:autoSpaceDE w:val="0"/>
        <w:autoSpaceDN w:val="0"/>
        <w:adjustRightInd w:val="0"/>
        <w:jc w:val="both"/>
        <w:outlineLvl w:val="1"/>
        <w:rPr>
          <w:sz w:val="28"/>
          <w:szCs w:val="28"/>
        </w:rPr>
      </w:pPr>
      <w:r w:rsidRPr="008C0469">
        <w:rPr>
          <w:sz w:val="28"/>
          <w:szCs w:val="28"/>
        </w:rPr>
        <w:t>- графики личного приема граждан уполномоченными должностными лицами;</w:t>
      </w:r>
    </w:p>
    <w:p w:rsidR="008C0469" w:rsidRPr="008C0469" w:rsidRDefault="008C0469" w:rsidP="008C0469">
      <w:pPr>
        <w:autoSpaceDE w:val="0"/>
        <w:autoSpaceDN w:val="0"/>
        <w:adjustRightInd w:val="0"/>
        <w:jc w:val="both"/>
        <w:outlineLvl w:val="1"/>
        <w:rPr>
          <w:sz w:val="28"/>
          <w:szCs w:val="28"/>
        </w:rPr>
      </w:pPr>
      <w:r w:rsidRPr="008C0469">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настоящий административный регламент;</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 Иные требования, в том числе учитывающие особенности предоставления муниципальных услуг в электронной форме.</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1.7.1. Информирование заявителей о порядке предоставления муниципальной услуги осуществляется в виде:</w:t>
      </w:r>
    </w:p>
    <w:p w:rsidR="008C0469" w:rsidRPr="008C0469" w:rsidRDefault="008C0469" w:rsidP="008C0469">
      <w:pPr>
        <w:autoSpaceDE w:val="0"/>
        <w:autoSpaceDN w:val="0"/>
        <w:adjustRightInd w:val="0"/>
        <w:jc w:val="both"/>
        <w:outlineLvl w:val="1"/>
        <w:rPr>
          <w:sz w:val="28"/>
          <w:szCs w:val="28"/>
        </w:rPr>
      </w:pPr>
      <w:r w:rsidRPr="008C0469">
        <w:rPr>
          <w:sz w:val="28"/>
          <w:szCs w:val="28"/>
        </w:rPr>
        <w:t>- индивидуального информирования;</w:t>
      </w:r>
    </w:p>
    <w:p w:rsidR="008C0469" w:rsidRPr="008C0469" w:rsidRDefault="008C0469" w:rsidP="008C0469">
      <w:pPr>
        <w:autoSpaceDE w:val="0"/>
        <w:autoSpaceDN w:val="0"/>
        <w:adjustRightInd w:val="0"/>
        <w:jc w:val="both"/>
        <w:outlineLvl w:val="1"/>
        <w:rPr>
          <w:sz w:val="28"/>
          <w:szCs w:val="28"/>
        </w:rPr>
      </w:pPr>
      <w:r w:rsidRPr="008C0469">
        <w:rPr>
          <w:sz w:val="28"/>
          <w:szCs w:val="28"/>
        </w:rPr>
        <w:t>- публичного информирования.</w:t>
      </w:r>
    </w:p>
    <w:p w:rsidR="008C0469" w:rsidRPr="008C0469" w:rsidRDefault="008C0469" w:rsidP="008C0469">
      <w:pPr>
        <w:autoSpaceDE w:val="0"/>
        <w:autoSpaceDN w:val="0"/>
        <w:adjustRightInd w:val="0"/>
        <w:jc w:val="both"/>
        <w:outlineLvl w:val="1"/>
        <w:rPr>
          <w:sz w:val="28"/>
          <w:szCs w:val="28"/>
        </w:rPr>
      </w:pPr>
      <w:r w:rsidRPr="008C0469">
        <w:rPr>
          <w:sz w:val="28"/>
          <w:szCs w:val="28"/>
        </w:rPr>
        <w:t>Информирование проводится в форме:</w:t>
      </w:r>
    </w:p>
    <w:p w:rsidR="008C0469" w:rsidRPr="008C0469" w:rsidRDefault="008C0469" w:rsidP="008C0469">
      <w:pPr>
        <w:autoSpaceDE w:val="0"/>
        <w:autoSpaceDN w:val="0"/>
        <w:adjustRightInd w:val="0"/>
        <w:jc w:val="both"/>
        <w:outlineLvl w:val="1"/>
        <w:rPr>
          <w:sz w:val="28"/>
          <w:szCs w:val="28"/>
        </w:rPr>
      </w:pPr>
      <w:r w:rsidRPr="008C0469">
        <w:rPr>
          <w:sz w:val="28"/>
          <w:szCs w:val="28"/>
        </w:rPr>
        <w:t>- устного информирования;</w:t>
      </w:r>
    </w:p>
    <w:p w:rsidR="008C0469" w:rsidRPr="008C0469" w:rsidRDefault="008C0469" w:rsidP="008C0469">
      <w:pPr>
        <w:autoSpaceDE w:val="0"/>
        <w:autoSpaceDN w:val="0"/>
        <w:adjustRightInd w:val="0"/>
        <w:jc w:val="both"/>
        <w:outlineLvl w:val="1"/>
        <w:rPr>
          <w:sz w:val="28"/>
          <w:szCs w:val="28"/>
        </w:rPr>
      </w:pPr>
      <w:r w:rsidRPr="008C0469">
        <w:rPr>
          <w:sz w:val="28"/>
          <w:szCs w:val="28"/>
        </w:rPr>
        <w:t>- письменного информирования.</w:t>
      </w:r>
    </w:p>
    <w:p w:rsidR="008C0469" w:rsidRPr="008C0469" w:rsidRDefault="00980C0D" w:rsidP="008C0469">
      <w:pPr>
        <w:autoSpaceDE w:val="0"/>
        <w:autoSpaceDN w:val="0"/>
        <w:adjustRightInd w:val="0"/>
        <w:jc w:val="both"/>
        <w:outlineLvl w:val="1"/>
        <w:rPr>
          <w:sz w:val="28"/>
          <w:szCs w:val="28"/>
        </w:rPr>
      </w:pPr>
      <w:r>
        <w:rPr>
          <w:sz w:val="28"/>
          <w:szCs w:val="28"/>
        </w:rPr>
        <w:lastRenderedPageBreak/>
        <w:t xml:space="preserve">      </w:t>
      </w:r>
      <w:r w:rsidR="008C0469" w:rsidRPr="008C0469">
        <w:rPr>
          <w:sz w:val="28"/>
          <w:szCs w:val="28"/>
        </w:rPr>
        <w:t>1.7.2.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1.7.3. Заявитель имеет право на получение сведений о стадии прохождения его обращения;</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1.7.4. При информировании заявителя о порядке предоставления муниципальной услуги должностное лицо сообщает информацию по следующим вопросам:</w:t>
      </w:r>
    </w:p>
    <w:p w:rsidR="008C0469" w:rsidRPr="008C0469" w:rsidRDefault="008C0469" w:rsidP="008C0469">
      <w:pPr>
        <w:autoSpaceDE w:val="0"/>
        <w:autoSpaceDN w:val="0"/>
        <w:adjustRightInd w:val="0"/>
        <w:jc w:val="both"/>
        <w:outlineLvl w:val="1"/>
        <w:rPr>
          <w:sz w:val="28"/>
          <w:szCs w:val="28"/>
        </w:rPr>
      </w:pPr>
      <w:r w:rsidRPr="008C0469">
        <w:rPr>
          <w:sz w:val="28"/>
          <w:szCs w:val="28"/>
        </w:rPr>
        <w:t>- категории заявителей, имеющих право на получение муниципальной услуги;</w:t>
      </w:r>
    </w:p>
    <w:p w:rsidR="008C0469" w:rsidRPr="008C0469" w:rsidRDefault="008C0469" w:rsidP="008C0469">
      <w:pPr>
        <w:autoSpaceDE w:val="0"/>
        <w:autoSpaceDN w:val="0"/>
        <w:adjustRightInd w:val="0"/>
        <w:jc w:val="both"/>
        <w:outlineLvl w:val="1"/>
        <w:rPr>
          <w:sz w:val="28"/>
          <w:szCs w:val="28"/>
        </w:rPr>
      </w:pPr>
      <w:r>
        <w:rPr>
          <w:sz w:val="28"/>
          <w:szCs w:val="28"/>
        </w:rPr>
        <w:t xml:space="preserve">- перечня </w:t>
      </w:r>
      <w:r w:rsidRPr="008C0469">
        <w:rPr>
          <w:sz w:val="28"/>
          <w:szCs w:val="28"/>
        </w:rPr>
        <w:t xml:space="preserve"> документов, требуемых от заявителя, необходимых для получения муниципальной услуги;</w:t>
      </w:r>
    </w:p>
    <w:p w:rsidR="008C0469" w:rsidRPr="008C0469" w:rsidRDefault="008C0469" w:rsidP="008C0469">
      <w:pPr>
        <w:autoSpaceDE w:val="0"/>
        <w:autoSpaceDN w:val="0"/>
        <w:adjustRightInd w:val="0"/>
        <w:jc w:val="both"/>
        <w:outlineLvl w:val="1"/>
        <w:rPr>
          <w:sz w:val="28"/>
          <w:szCs w:val="28"/>
        </w:rPr>
      </w:pPr>
      <w:r>
        <w:rPr>
          <w:sz w:val="28"/>
          <w:szCs w:val="28"/>
        </w:rPr>
        <w:t>- требованиям</w:t>
      </w:r>
      <w:r w:rsidRPr="008C0469">
        <w:rPr>
          <w:sz w:val="28"/>
          <w:szCs w:val="28"/>
        </w:rPr>
        <w:t xml:space="preserve"> к заверению документов и сведений;</w:t>
      </w:r>
    </w:p>
    <w:p w:rsidR="008C0469" w:rsidRPr="008C0469" w:rsidRDefault="008C0469" w:rsidP="008C0469">
      <w:pPr>
        <w:autoSpaceDE w:val="0"/>
        <w:autoSpaceDN w:val="0"/>
        <w:adjustRightInd w:val="0"/>
        <w:jc w:val="both"/>
        <w:outlineLvl w:val="1"/>
        <w:rPr>
          <w:sz w:val="28"/>
          <w:szCs w:val="28"/>
        </w:rPr>
      </w:pPr>
      <w:r>
        <w:rPr>
          <w:sz w:val="28"/>
          <w:szCs w:val="28"/>
        </w:rPr>
        <w:t>- входящих номеров</w:t>
      </w:r>
      <w:r w:rsidRPr="008C0469">
        <w:rPr>
          <w:sz w:val="28"/>
          <w:szCs w:val="28"/>
        </w:rPr>
        <w:t>, под которыми зарегистрированы в системе делопроизводства заявления и прилагающиеся к ним материалы;</w:t>
      </w:r>
    </w:p>
    <w:p w:rsidR="008C0469" w:rsidRPr="008C0469" w:rsidRDefault="008C0469" w:rsidP="008C0469">
      <w:pPr>
        <w:autoSpaceDE w:val="0"/>
        <w:autoSpaceDN w:val="0"/>
        <w:adjustRightInd w:val="0"/>
        <w:jc w:val="both"/>
        <w:outlineLvl w:val="1"/>
        <w:rPr>
          <w:sz w:val="28"/>
          <w:szCs w:val="28"/>
        </w:rPr>
      </w:pPr>
      <w:r>
        <w:rPr>
          <w:sz w:val="28"/>
          <w:szCs w:val="28"/>
        </w:rPr>
        <w:t>- необходимости</w:t>
      </w:r>
      <w:r w:rsidRPr="008C0469">
        <w:rPr>
          <w:sz w:val="28"/>
          <w:szCs w:val="28"/>
        </w:rPr>
        <w:t xml:space="preserve"> представления дополнительных документов и сведений.</w:t>
      </w:r>
    </w:p>
    <w:p w:rsidR="008C0469" w:rsidRPr="008C0469" w:rsidRDefault="008C0469" w:rsidP="008C0469">
      <w:pPr>
        <w:autoSpaceDE w:val="0"/>
        <w:autoSpaceDN w:val="0"/>
        <w:adjustRightInd w:val="0"/>
        <w:jc w:val="both"/>
        <w:outlineLvl w:val="1"/>
        <w:rPr>
          <w:sz w:val="28"/>
          <w:szCs w:val="28"/>
        </w:rPr>
      </w:pPr>
      <w:r w:rsidRPr="008C0469">
        <w:rPr>
          <w:sz w:val="28"/>
          <w:szCs w:val="28"/>
        </w:rPr>
        <w:t>Информирование по иным вопросам осуществляется только на основании письменного обращения.</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8C0469" w:rsidRPr="008C0469" w:rsidRDefault="00980C0D" w:rsidP="008C0469">
      <w:pPr>
        <w:autoSpaceDE w:val="0"/>
        <w:autoSpaceDN w:val="0"/>
        <w:adjustRightInd w:val="0"/>
        <w:jc w:val="both"/>
        <w:outlineLvl w:val="1"/>
        <w:rPr>
          <w:sz w:val="28"/>
          <w:szCs w:val="28"/>
        </w:rPr>
      </w:pPr>
      <w:r>
        <w:rPr>
          <w:sz w:val="28"/>
          <w:szCs w:val="28"/>
        </w:rPr>
        <w:lastRenderedPageBreak/>
        <w:t xml:space="preserve">       </w:t>
      </w:r>
      <w:r w:rsidR="008C0469" w:rsidRPr="008C0469">
        <w:rPr>
          <w:sz w:val="28"/>
          <w:szCs w:val="28"/>
        </w:rPr>
        <w:t>1.7.5.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8C0469" w:rsidRPr="008C0469" w:rsidRDefault="008C0469" w:rsidP="008C0469">
      <w:pPr>
        <w:autoSpaceDE w:val="0"/>
        <w:autoSpaceDN w:val="0"/>
        <w:adjustRightInd w:val="0"/>
        <w:jc w:val="both"/>
        <w:outlineLvl w:val="1"/>
        <w:rPr>
          <w:sz w:val="28"/>
          <w:szCs w:val="28"/>
        </w:rPr>
      </w:pPr>
      <w:r w:rsidRPr="008C0469">
        <w:rPr>
          <w:sz w:val="28"/>
          <w:szCs w:val="28"/>
        </w:rPr>
        <w:t>При индивидуальном письменном информировании ответ направляется заявителю в течение 30 дней со дня регистрации обращения;</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1.7.6.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w:t>
      </w:r>
      <w:hyperlink r:id="rId14" w:history="1">
        <w:r w:rsidR="008C0469" w:rsidRPr="008C0469">
          <w:rPr>
            <w:sz w:val="28"/>
            <w:szCs w:val="28"/>
          </w:rPr>
          <w:t>официальном сайте</w:t>
        </w:r>
      </w:hyperlink>
      <w:r w:rsidR="008C0469" w:rsidRPr="008C0469">
        <w:rPr>
          <w:sz w:val="28"/>
          <w:szCs w:val="28"/>
        </w:rPr>
        <w:t xml:space="preserve"> в сети Интернет, портале государственных и муниципальных услуг, а также на информационных стендах в местах предоставления услуги.</w:t>
      </w:r>
    </w:p>
    <w:p w:rsidR="008C0469" w:rsidRPr="008C0469" w:rsidRDefault="008C0469" w:rsidP="008C0469">
      <w:pPr>
        <w:autoSpaceDE w:val="0"/>
        <w:autoSpaceDN w:val="0"/>
        <w:adjustRightInd w:val="0"/>
        <w:jc w:val="both"/>
        <w:outlineLvl w:val="1"/>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2. Стандарт предоставления муниципальной услуги</w:t>
      </w:r>
    </w:p>
    <w:p w:rsidR="00855652" w:rsidRDefault="00855652" w:rsidP="003D75EC">
      <w:pPr>
        <w:ind w:right="142"/>
        <w:jc w:val="both"/>
        <w:rPr>
          <w:sz w:val="28"/>
        </w:rPr>
      </w:pPr>
      <w:r>
        <w:rPr>
          <w:sz w:val="28"/>
        </w:rPr>
        <w:t>2.1. Наименование муниципальной услуги – «Прием заявлений и выдача документов о согласовании переустройства и (или) перепланировки жилого помещения»</w:t>
      </w:r>
    </w:p>
    <w:p w:rsidR="00855652" w:rsidRDefault="00855652" w:rsidP="00855652">
      <w:pPr>
        <w:ind w:right="142"/>
        <w:jc w:val="both"/>
        <w:rPr>
          <w:sz w:val="28"/>
        </w:rPr>
      </w:pPr>
      <w:r>
        <w:rPr>
          <w:sz w:val="28"/>
        </w:rPr>
        <w:t>2.2.  Орган, предоставляющий муниципальную услугу – администрация Сызранского района. Структурное подразделение администрации Сызранского района, непосредственно ответственное за предоставление муниципальной услуги – муниципальное казенное учреждение управление по строительству, архитектуре, жилищно-коммунальному и дорожному хозяйству администрации Сызранского района Самарс</w:t>
      </w:r>
      <w:r w:rsidR="00563AD7">
        <w:rPr>
          <w:sz w:val="28"/>
        </w:rPr>
        <w:t>кой области</w:t>
      </w:r>
      <w:r>
        <w:rPr>
          <w:sz w:val="28"/>
        </w:rPr>
        <w:t>.</w:t>
      </w:r>
    </w:p>
    <w:p w:rsidR="00855652" w:rsidRDefault="00855652" w:rsidP="00855652">
      <w:pPr>
        <w:ind w:right="142"/>
        <w:jc w:val="both"/>
        <w:rPr>
          <w:sz w:val="28"/>
        </w:rPr>
      </w:pPr>
      <w:r>
        <w:rPr>
          <w:sz w:val="28"/>
        </w:rPr>
        <w:t>2.3. При предоставлении муниципальной услуги осуществляется межведомственное взаимодействие.</w:t>
      </w:r>
    </w:p>
    <w:p w:rsidR="00855652" w:rsidRDefault="00855652" w:rsidP="00855652">
      <w:pPr>
        <w:ind w:right="142"/>
        <w:jc w:val="both"/>
        <w:rPr>
          <w:sz w:val="28"/>
        </w:rPr>
      </w:pPr>
      <w:r>
        <w:rPr>
          <w:sz w:val="28"/>
        </w:rPr>
        <w:t>2.4.    Результатом предоставления муниципальной услуги является выдача согласования переустройства и (или) перепланировки жилого помещения.</w:t>
      </w:r>
    </w:p>
    <w:p w:rsidR="00855652" w:rsidRDefault="00855652" w:rsidP="00855652">
      <w:pPr>
        <w:ind w:right="142"/>
        <w:jc w:val="both"/>
        <w:rPr>
          <w:sz w:val="28"/>
        </w:rPr>
      </w:pPr>
      <w:r>
        <w:rPr>
          <w:sz w:val="28"/>
        </w:rPr>
        <w:t>2.5.    Срок предоставления муниципальной услуги не должен превышать 45 дней со дня предоставления в управление документов, указанных в пункте 2.8. административного регламента.</w:t>
      </w:r>
    </w:p>
    <w:p w:rsidR="00855652" w:rsidRDefault="00855652" w:rsidP="00855652">
      <w:pPr>
        <w:ind w:right="142"/>
        <w:jc w:val="both"/>
        <w:rPr>
          <w:sz w:val="28"/>
        </w:rPr>
      </w:pPr>
      <w:r>
        <w:rPr>
          <w:sz w:val="28"/>
        </w:rPr>
        <w:t>2.6.   Правовыми основаниями  для предоставления муниципальной услуги являются:</w:t>
      </w:r>
    </w:p>
    <w:p w:rsidR="00855652" w:rsidRDefault="00855652" w:rsidP="00855652">
      <w:pPr>
        <w:ind w:right="142"/>
        <w:jc w:val="both"/>
        <w:rPr>
          <w:sz w:val="28"/>
        </w:rPr>
      </w:pPr>
      <w:r>
        <w:rPr>
          <w:sz w:val="28"/>
        </w:rPr>
        <w:t xml:space="preserve"> -   Конституция Российской Федерации  от 12.12.1993, опубликованная в</w:t>
      </w:r>
      <w:r w:rsidR="006041DD">
        <w:rPr>
          <w:sz w:val="28"/>
        </w:rPr>
        <w:t xml:space="preserve"> газете</w:t>
      </w:r>
      <w:r>
        <w:rPr>
          <w:sz w:val="28"/>
        </w:rPr>
        <w:t xml:space="preserve"> «Российская газета» №7 от 21.01.2009;</w:t>
      </w:r>
    </w:p>
    <w:p w:rsidR="00855652" w:rsidRDefault="00855652" w:rsidP="00855652">
      <w:pPr>
        <w:ind w:right="142"/>
        <w:jc w:val="both"/>
        <w:rPr>
          <w:sz w:val="28"/>
        </w:rPr>
      </w:pPr>
      <w:r>
        <w:rPr>
          <w:sz w:val="28"/>
        </w:rPr>
        <w:t>-  Федеральный закон от 06.10.2003 № 131-ФЗ «Об общих принципах организации местного самоуправления в Российской Федерации», опубликованный в</w:t>
      </w:r>
      <w:r w:rsidR="006041DD">
        <w:rPr>
          <w:sz w:val="28"/>
        </w:rPr>
        <w:t xml:space="preserve"> газете</w:t>
      </w:r>
      <w:r>
        <w:rPr>
          <w:sz w:val="28"/>
        </w:rPr>
        <w:t xml:space="preserve"> «Российская газета» №202 от 08.10.2003;</w:t>
      </w:r>
    </w:p>
    <w:p w:rsidR="00855652" w:rsidRDefault="00855652" w:rsidP="00855652">
      <w:pPr>
        <w:ind w:right="142"/>
        <w:jc w:val="both"/>
        <w:rPr>
          <w:sz w:val="28"/>
        </w:rPr>
      </w:pPr>
      <w:r>
        <w:rPr>
          <w:sz w:val="28"/>
        </w:rPr>
        <w:t>- Федеральный закон от 27.07.2010 № 210-ФЗ «Об организации предоставления государственных и муниципальных услуг», опубликованный в</w:t>
      </w:r>
      <w:r w:rsidR="006041DD">
        <w:rPr>
          <w:sz w:val="28"/>
        </w:rPr>
        <w:t xml:space="preserve"> газете</w:t>
      </w:r>
      <w:r>
        <w:rPr>
          <w:sz w:val="28"/>
        </w:rPr>
        <w:t xml:space="preserve"> «Российская газета» №168 от 30.07.2010;</w:t>
      </w:r>
    </w:p>
    <w:p w:rsidR="00855652" w:rsidRDefault="00855652" w:rsidP="00855652">
      <w:pPr>
        <w:ind w:right="142"/>
        <w:jc w:val="both"/>
        <w:rPr>
          <w:sz w:val="28"/>
        </w:rPr>
      </w:pPr>
      <w:r>
        <w:rPr>
          <w:sz w:val="28"/>
        </w:rPr>
        <w:t>-  Жилищный кодекс Российской Федерации от 29.12.2004 №189-ФЗ, опубликованный в</w:t>
      </w:r>
      <w:r w:rsidR="00563AD7">
        <w:rPr>
          <w:sz w:val="28"/>
        </w:rPr>
        <w:t xml:space="preserve"> газете</w:t>
      </w:r>
      <w:r>
        <w:rPr>
          <w:sz w:val="28"/>
        </w:rPr>
        <w:t xml:space="preserve"> «Российской газета» №1 от 12.01.2005;</w:t>
      </w:r>
    </w:p>
    <w:p w:rsidR="00855652" w:rsidRDefault="00855652" w:rsidP="00855652">
      <w:pPr>
        <w:ind w:right="142"/>
        <w:jc w:val="both"/>
        <w:rPr>
          <w:sz w:val="28"/>
        </w:rPr>
      </w:pPr>
      <w:r>
        <w:rPr>
          <w:sz w:val="28"/>
        </w:rPr>
        <w:lastRenderedPageBreak/>
        <w:t>-   Постановление Правительства Российской Федерации от 10.08.2005 №502 «Об утверждении формы уведомления о переводе (отказе в переводе) жилого (нежилого) помещения в нежилое (жилое) помещение», опубликованное  в «Российская газета» №180 от 17.08.2005;</w:t>
      </w:r>
    </w:p>
    <w:p w:rsidR="00855652" w:rsidRDefault="00855652" w:rsidP="00855652">
      <w:pPr>
        <w:ind w:right="142"/>
        <w:jc w:val="both"/>
        <w:rPr>
          <w:sz w:val="28"/>
        </w:rPr>
      </w:pPr>
      <w:r>
        <w:rPr>
          <w:sz w:val="28"/>
        </w:rPr>
        <w:t>-  Устав муниципального района Сызранский Самарской области, утвержденный решением Собрания представителей Сызранского района Самарской области от 24.03.2005 №15, опубликованный  в газете «Красное Приволжье» №55 (10644)  от 01.08.2014г;</w:t>
      </w:r>
    </w:p>
    <w:p w:rsidR="00855652" w:rsidRDefault="00855652" w:rsidP="00855652">
      <w:pPr>
        <w:ind w:right="142"/>
        <w:jc w:val="both"/>
        <w:rPr>
          <w:sz w:val="28"/>
        </w:rPr>
      </w:pPr>
      <w:r>
        <w:rPr>
          <w:sz w:val="28"/>
        </w:rPr>
        <w:t>-  Решение Собрания представителей Сызранского района  от 21.12.2006 №90 «Об утверждении положения о порядке принятия решения о переводе жилых (нежилых) помещений в нежилые (жилые) и согласование переустройства  и (или) перепланировки жилых помещений на территории муниципального района Сызранский Самарской области» (далее Положение о переводе), информация об источнике опубликования отсутствует.</w:t>
      </w:r>
    </w:p>
    <w:p w:rsidR="00855652" w:rsidRDefault="00855652" w:rsidP="00855652">
      <w:pPr>
        <w:ind w:right="142"/>
        <w:jc w:val="both"/>
        <w:rPr>
          <w:sz w:val="28"/>
        </w:rPr>
      </w:pPr>
      <w:r>
        <w:rPr>
          <w:sz w:val="28"/>
        </w:rPr>
        <w:t>-  Положение об Управлении по строительству, архитектуре, жилищно-коммунальному и дорожному хозяйству, утвержденное решением Собрания представителей Сызранского района №21 от 30.05.2013, информация об источнике опубликования отсутствует;</w:t>
      </w:r>
    </w:p>
    <w:p w:rsidR="00855652" w:rsidRDefault="00855652" w:rsidP="00855652">
      <w:pPr>
        <w:ind w:right="142"/>
        <w:jc w:val="both"/>
        <w:rPr>
          <w:sz w:val="28"/>
        </w:rPr>
      </w:pPr>
      <w:r>
        <w:rPr>
          <w:sz w:val="28"/>
        </w:rPr>
        <w:t>-   Постановление Правительства Самарской области от 27.01.2011 №1</w:t>
      </w:r>
      <w:r w:rsidR="00F87F61">
        <w:rPr>
          <w:sz w:val="28"/>
        </w:rPr>
        <w:t>6 (в редакции от 22.06.2012) «О</w:t>
      </w:r>
      <w:r>
        <w:rPr>
          <w:sz w:val="28"/>
        </w:rPr>
        <w:t xml:space="preserve"> разработке и утверждении административных регламентов предоставления государственных услуг органами исполнительной власти Самарской области, разработке и принятии государственных функций и административных регламентов осуществления муниципального контроля органами местного самоуправления в Самарской области», опубликованное в газете «Волжская коммуна», №28(27463) от 29.01.2011.</w:t>
      </w:r>
    </w:p>
    <w:p w:rsidR="00855652" w:rsidRDefault="00855652" w:rsidP="00855652">
      <w:pPr>
        <w:ind w:right="142"/>
        <w:jc w:val="both"/>
        <w:rPr>
          <w:sz w:val="28"/>
        </w:rPr>
      </w:pPr>
      <w:r>
        <w:rPr>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p>
    <w:p w:rsidR="00855652" w:rsidRDefault="00855652" w:rsidP="00855652">
      <w:pPr>
        <w:ind w:right="142"/>
        <w:jc w:val="both"/>
        <w:rPr>
          <w:sz w:val="28"/>
        </w:rPr>
      </w:pPr>
      <w:r>
        <w:rPr>
          <w:sz w:val="28"/>
        </w:rPr>
        <w:t xml:space="preserve"> 2.7.1. Для получения муниципальной услуги заявитель представляет следующие документы:</w:t>
      </w:r>
    </w:p>
    <w:p w:rsidR="00855652" w:rsidRDefault="00855652" w:rsidP="00855652">
      <w:pPr>
        <w:ind w:right="142"/>
        <w:jc w:val="both"/>
        <w:rPr>
          <w:sz w:val="28"/>
        </w:rPr>
      </w:pPr>
      <w:r>
        <w:rPr>
          <w:sz w:val="28"/>
        </w:rPr>
        <w:t>- Заявление о предоставлении муниципальной услуги подается на имя Главы муниципального района Сызранский по форме согласно приложению №1 к настоящему административному регламенту.</w:t>
      </w:r>
    </w:p>
    <w:p w:rsidR="00855652" w:rsidRDefault="00855652" w:rsidP="00855652">
      <w:pPr>
        <w:ind w:right="142"/>
        <w:jc w:val="both"/>
        <w:rPr>
          <w:sz w:val="28"/>
        </w:rPr>
      </w:pPr>
      <w:r>
        <w:rPr>
          <w:sz w:val="28"/>
        </w:rPr>
        <w:t>- Правоустанавливающие документы на переустраиваемое помещение и (или) перепланируемое жилое помещение (подлинники или засвидетельствованные в нотариальном порядке копии);</w:t>
      </w:r>
    </w:p>
    <w:p w:rsidR="00855652" w:rsidRDefault="00855652" w:rsidP="00855652">
      <w:pPr>
        <w:ind w:right="142"/>
        <w:jc w:val="both"/>
        <w:rPr>
          <w:sz w:val="28"/>
        </w:rPr>
      </w:pPr>
      <w:r>
        <w:rPr>
          <w:sz w:val="28"/>
        </w:rPr>
        <w:t>- Подготовленный и оформленный в установленном порядке проект переустройства и (или) перепланировки переустраеваемого и (или) перепланируемого жилого помещения.</w:t>
      </w:r>
    </w:p>
    <w:p w:rsidR="00855652" w:rsidRDefault="00855652" w:rsidP="00855652">
      <w:pPr>
        <w:ind w:right="142"/>
        <w:jc w:val="both"/>
        <w:rPr>
          <w:sz w:val="28"/>
        </w:rPr>
      </w:pPr>
      <w:r>
        <w:rPr>
          <w:sz w:val="28"/>
        </w:rPr>
        <w:t>- Технический паспорт переустраиваемого и (или) перепланируемого жилого помещения.</w:t>
      </w:r>
    </w:p>
    <w:p w:rsidR="00855652" w:rsidRDefault="00855652" w:rsidP="00855652">
      <w:pPr>
        <w:ind w:right="142"/>
        <w:jc w:val="both"/>
        <w:rPr>
          <w:sz w:val="28"/>
        </w:rPr>
      </w:pPr>
      <w:r>
        <w:rPr>
          <w:sz w:val="28"/>
        </w:rPr>
        <w:lastRenderedPageBreak/>
        <w:t>-  Согласие в письменной форме всех членов семьи  нанимателя (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855652" w:rsidRDefault="00855652" w:rsidP="00855652">
      <w:pPr>
        <w:ind w:right="142"/>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здание, в котором оно находится, является памятником архитектуры, истории и культуры.</w:t>
      </w:r>
    </w:p>
    <w:p w:rsidR="00855652" w:rsidRDefault="00855652" w:rsidP="00855652">
      <w:pPr>
        <w:ind w:right="142"/>
        <w:jc w:val="both"/>
        <w:rPr>
          <w:sz w:val="28"/>
        </w:rPr>
      </w:pPr>
      <w:r>
        <w:rPr>
          <w:sz w:val="28"/>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государственной услуги и которые заявитель вправе представить.</w:t>
      </w:r>
    </w:p>
    <w:p w:rsidR="00855652" w:rsidRDefault="00855652" w:rsidP="00855652">
      <w:pPr>
        <w:ind w:right="142"/>
        <w:jc w:val="both"/>
        <w:rPr>
          <w:sz w:val="28"/>
        </w:rPr>
      </w:pPr>
      <w:r>
        <w:rPr>
          <w:sz w:val="28"/>
        </w:rPr>
        <w:t>2.8.1. Для предоставления муниципальной услуги от органов власти запрашиваются следующие документы:</w:t>
      </w:r>
    </w:p>
    <w:p w:rsidR="00855652" w:rsidRDefault="00855652" w:rsidP="00855652">
      <w:pPr>
        <w:ind w:right="142"/>
        <w:jc w:val="both"/>
        <w:rPr>
          <w:sz w:val="28"/>
        </w:rPr>
      </w:pPr>
      <w:r>
        <w:rPr>
          <w:sz w:val="28"/>
        </w:rPr>
        <w:t>-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855652" w:rsidRDefault="00855652" w:rsidP="00855652">
      <w:pPr>
        <w:ind w:right="142"/>
        <w:jc w:val="both"/>
        <w:rPr>
          <w:sz w:val="28"/>
        </w:rPr>
      </w:pPr>
      <w:r>
        <w:rPr>
          <w:sz w:val="28"/>
        </w:rPr>
        <w:t>-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здание, в котором оно находится, является памятником архитектуры, истории и культуры.</w:t>
      </w:r>
    </w:p>
    <w:p w:rsidR="00855652" w:rsidRDefault="00855652" w:rsidP="00855652">
      <w:pPr>
        <w:ind w:right="142"/>
        <w:jc w:val="both"/>
        <w:rPr>
          <w:sz w:val="28"/>
        </w:rPr>
      </w:pPr>
      <w:r>
        <w:rPr>
          <w:sz w:val="28"/>
        </w:rPr>
        <w:t xml:space="preserve">    Документы, перечисленные в настоящем пункте, могут быть представлены заявителем по собственной инициативе.</w:t>
      </w:r>
    </w:p>
    <w:p w:rsidR="00855652" w:rsidRDefault="00855652" w:rsidP="00855652">
      <w:pPr>
        <w:ind w:right="142"/>
        <w:jc w:val="both"/>
        <w:rPr>
          <w:sz w:val="28"/>
        </w:rPr>
      </w:pPr>
      <w:r>
        <w:rPr>
          <w:sz w:val="28"/>
        </w:rPr>
        <w:t xml:space="preserve">    Предоставление услуги приостанавливается на время направления запросов в рамках межведомственного взаимодействия.</w:t>
      </w:r>
    </w:p>
    <w:p w:rsidR="00855652" w:rsidRDefault="00855652" w:rsidP="00855652">
      <w:pPr>
        <w:ind w:right="142"/>
        <w:jc w:val="both"/>
        <w:rPr>
          <w:sz w:val="28"/>
        </w:rPr>
      </w:pPr>
      <w:r>
        <w:rPr>
          <w:sz w:val="28"/>
        </w:rPr>
        <w:t>2.9.  Перечень оснований для отказа в приеме документов, необходимых для предоставления муниципальной услуги:</w:t>
      </w:r>
    </w:p>
    <w:p w:rsidR="00855652" w:rsidRDefault="00855652" w:rsidP="00855652">
      <w:pPr>
        <w:ind w:right="142"/>
        <w:jc w:val="both"/>
        <w:rPr>
          <w:sz w:val="28"/>
        </w:rPr>
      </w:pPr>
      <w:r>
        <w:rPr>
          <w:sz w:val="28"/>
        </w:rPr>
        <w:t>- Отсутствие документов, предусмотренных  пунктом 2.7. настоящего административного регламента или представление документов не в полном объеме;</w:t>
      </w:r>
    </w:p>
    <w:p w:rsidR="00855652" w:rsidRDefault="00855652" w:rsidP="00855652">
      <w:pPr>
        <w:ind w:right="142"/>
        <w:jc w:val="both"/>
        <w:rPr>
          <w:sz w:val="28"/>
        </w:rPr>
      </w:pPr>
      <w:r>
        <w:rPr>
          <w:sz w:val="28"/>
        </w:rPr>
        <w:t>- Представление заявителем документов, содержащих ошибки или противоречивые сведения;</w:t>
      </w:r>
    </w:p>
    <w:p w:rsidR="00855652" w:rsidRDefault="00855652" w:rsidP="00855652">
      <w:pPr>
        <w:ind w:right="142"/>
        <w:jc w:val="both"/>
        <w:rPr>
          <w:sz w:val="28"/>
        </w:rPr>
      </w:pPr>
      <w:r>
        <w:rPr>
          <w:sz w:val="28"/>
        </w:rPr>
        <w:t>-   Заявление подано лицом, не уполномоченным совершать такого рода действия;</w:t>
      </w:r>
    </w:p>
    <w:p w:rsidR="00855652" w:rsidRDefault="00855652" w:rsidP="00855652">
      <w:pPr>
        <w:ind w:right="142"/>
        <w:jc w:val="both"/>
        <w:rPr>
          <w:sz w:val="28"/>
        </w:rPr>
      </w:pPr>
      <w:r>
        <w:rPr>
          <w:sz w:val="28"/>
        </w:rPr>
        <w:t>2.10.  Перечень оснований для отказа в предоставлении муниципальной услуги:</w:t>
      </w:r>
    </w:p>
    <w:p w:rsidR="00855652" w:rsidRDefault="00855652" w:rsidP="00855652">
      <w:pPr>
        <w:ind w:right="142"/>
        <w:jc w:val="both"/>
        <w:rPr>
          <w:sz w:val="28"/>
        </w:rPr>
      </w:pPr>
      <w:r>
        <w:rPr>
          <w:sz w:val="28"/>
        </w:rPr>
        <w:lastRenderedPageBreak/>
        <w:t>-   Не представление документов, обязанность по предоставлению которых возложена на заявителя;</w:t>
      </w:r>
    </w:p>
    <w:p w:rsidR="00855652" w:rsidRDefault="00855652" w:rsidP="00855652">
      <w:pPr>
        <w:ind w:right="142"/>
        <w:jc w:val="both"/>
        <w:rPr>
          <w:sz w:val="28"/>
        </w:rPr>
      </w:pPr>
      <w:r>
        <w:rPr>
          <w:sz w:val="28"/>
        </w:rPr>
        <w:t>-  Поступление в управление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согласования переустройства и (или) перепланировки жилого помещения, если соответствующий документ не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управление после получения указанного ответа  уведомило заявителя о получении такого ответа, предложило заявителю представить документ и (или) информацию, необходимые для согласования переустройства и (или) перепланировки жилого помещения, и не получило от заявителя такие документы и (или) информацию в течение пятнадцати рабочих дней со дня направления уведомления.</w:t>
      </w:r>
    </w:p>
    <w:p w:rsidR="00855652" w:rsidRDefault="00855652" w:rsidP="00855652">
      <w:pPr>
        <w:ind w:right="142"/>
        <w:jc w:val="both"/>
        <w:rPr>
          <w:sz w:val="28"/>
        </w:rPr>
      </w:pPr>
      <w:r>
        <w:rPr>
          <w:sz w:val="28"/>
        </w:rPr>
        <w:t>-  Представление документов в ненадлежащий орган;</w:t>
      </w:r>
    </w:p>
    <w:p w:rsidR="00855652" w:rsidRDefault="00855652" w:rsidP="00855652">
      <w:pPr>
        <w:ind w:right="142"/>
        <w:jc w:val="both"/>
        <w:rPr>
          <w:sz w:val="28"/>
        </w:rPr>
      </w:pPr>
      <w:r>
        <w:rPr>
          <w:sz w:val="28"/>
        </w:rPr>
        <w:t>-  Несоответствие проекта переустройства и (или) перепланировки жилого помещения требованиям законодательства.</w:t>
      </w:r>
    </w:p>
    <w:p w:rsidR="00855652" w:rsidRDefault="00855652" w:rsidP="00855652">
      <w:pPr>
        <w:ind w:right="142"/>
        <w:jc w:val="both"/>
        <w:rPr>
          <w:sz w:val="28"/>
        </w:rPr>
      </w:pPr>
      <w:r>
        <w:rPr>
          <w:sz w:val="28"/>
        </w:rPr>
        <w:t>2.11.  Муниципальная услуга предоставляется на безвозмездной основе.</w:t>
      </w:r>
    </w:p>
    <w:p w:rsidR="00855652" w:rsidRDefault="00855652" w:rsidP="00855652">
      <w:pPr>
        <w:ind w:right="142"/>
        <w:jc w:val="both"/>
        <w:rPr>
          <w:sz w:val="28"/>
        </w:rPr>
      </w:pPr>
      <w:r>
        <w:rPr>
          <w:sz w:val="28"/>
        </w:rPr>
        <w:t>2.12.  Максимальный срок ожидания в очереди при подаче документов на получение муниципальной услуги – 15 минут.</w:t>
      </w:r>
    </w:p>
    <w:p w:rsidR="00855652" w:rsidRDefault="00855652" w:rsidP="00855652">
      <w:pPr>
        <w:ind w:right="142"/>
        <w:jc w:val="both"/>
        <w:rPr>
          <w:sz w:val="28"/>
        </w:rPr>
      </w:pPr>
      <w:r>
        <w:rPr>
          <w:sz w:val="28"/>
        </w:rPr>
        <w:t xml:space="preserve">  Максимальный срок ожидания в очереди при получении результата предоставления муниципальной услуги – 15 минут.</w:t>
      </w:r>
    </w:p>
    <w:p w:rsidR="00855652" w:rsidRDefault="00855652" w:rsidP="00855652">
      <w:pPr>
        <w:ind w:right="142"/>
        <w:jc w:val="both"/>
        <w:rPr>
          <w:sz w:val="28"/>
        </w:rPr>
      </w:pPr>
      <w:r>
        <w:rPr>
          <w:sz w:val="28"/>
        </w:rPr>
        <w:t>2.13. Срок регистрации запроса заявителя о предоставлении  муниципальной услуги – 15 минут.</w:t>
      </w:r>
    </w:p>
    <w:p w:rsidR="00855652" w:rsidRDefault="00855652" w:rsidP="00855652">
      <w:pPr>
        <w:ind w:right="142"/>
        <w:jc w:val="both"/>
        <w:rPr>
          <w:sz w:val="28"/>
        </w:rPr>
      </w:pPr>
      <w:r>
        <w:rPr>
          <w:sz w:val="28"/>
        </w:rPr>
        <w:t>2.14.     Требования к местам предоставления муниципальной услуги.</w:t>
      </w:r>
    </w:p>
    <w:p w:rsidR="00855652" w:rsidRDefault="00855652" w:rsidP="00855652">
      <w:pPr>
        <w:ind w:right="142"/>
        <w:jc w:val="both"/>
        <w:rPr>
          <w:sz w:val="28"/>
        </w:rPr>
      </w:pPr>
      <w:r>
        <w:rPr>
          <w:sz w:val="28"/>
        </w:rPr>
        <w:t>2.14.1. Прием граждан осуществляется в специально выделенных для предоставления муниципальных услуг помещениях.</w:t>
      </w:r>
    </w:p>
    <w:p w:rsidR="00855652" w:rsidRDefault="00855652" w:rsidP="00855652">
      <w:pPr>
        <w:ind w:right="142"/>
        <w:jc w:val="both"/>
        <w:rPr>
          <w:sz w:val="28"/>
        </w:rPr>
      </w:pPr>
      <w:r>
        <w:rPr>
          <w:sz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У входа в каждое помещение размещается табличка с наименованием помещения (№ кабинета, название отделов).</w:t>
      </w:r>
    </w:p>
    <w:p w:rsidR="00855652" w:rsidRDefault="00855652" w:rsidP="00855652">
      <w:pPr>
        <w:ind w:right="142"/>
        <w:jc w:val="both"/>
        <w:rPr>
          <w:sz w:val="28"/>
        </w:rPr>
      </w:pPr>
      <w:r>
        <w:rPr>
          <w:sz w:val="28"/>
        </w:rPr>
        <w:t>2.14.2.  При возможности около здания организуются парковочные места для автотранспорта. Доступ заявителей к парковочным местам является бесплатным.</w:t>
      </w:r>
    </w:p>
    <w:p w:rsidR="00855652" w:rsidRDefault="00855652" w:rsidP="00855652">
      <w:pPr>
        <w:ind w:right="142"/>
        <w:jc w:val="both"/>
        <w:rPr>
          <w:sz w:val="28"/>
        </w:rPr>
      </w:pPr>
      <w:r>
        <w:rPr>
          <w:sz w:val="28"/>
        </w:rPr>
        <w:t>2.14.3. В помещениях для ожидания заявителям отводятся места, оборудованные стульями. В местах ожидания имеются средства для оказания первой помощи и доступные места общего пользования (туалет);</w:t>
      </w:r>
    </w:p>
    <w:p w:rsidR="00855652" w:rsidRDefault="00855652" w:rsidP="00855652">
      <w:pPr>
        <w:ind w:right="142"/>
        <w:jc w:val="both"/>
        <w:rPr>
          <w:sz w:val="28"/>
        </w:rPr>
      </w:pPr>
      <w:r>
        <w:rPr>
          <w:sz w:val="28"/>
        </w:rPr>
        <w:t xml:space="preserve">2.14.4.  Помещения для приема заявителей должны быть оборудованы табличками с указанием кабинета и должности лица, осуществляющего </w:t>
      </w:r>
      <w:r>
        <w:rPr>
          <w:sz w:val="28"/>
        </w:rPr>
        <w:lastRenderedPageBreak/>
        <w:t>прием. Место для приема заявителей должно быть оборудовано стулом, иметь место для написания и размещения документов, заявлений.</w:t>
      </w:r>
    </w:p>
    <w:p w:rsidR="00855652" w:rsidRPr="00645816" w:rsidRDefault="00855652" w:rsidP="00855652">
      <w:pPr>
        <w:ind w:right="142"/>
        <w:jc w:val="both"/>
        <w:rPr>
          <w:sz w:val="28"/>
        </w:rPr>
      </w:pPr>
      <w:r>
        <w:rPr>
          <w:sz w:val="28"/>
        </w:rPr>
        <w:t xml:space="preserve">2.14.5.   </w:t>
      </w:r>
      <w:r w:rsidRPr="00645816">
        <w:rPr>
          <w:sz w:val="28"/>
        </w:rPr>
        <w:t xml:space="preserve">Вход и передвижение по помещениям, в которых осуществляется прием и выдача документов, необходимых для предоставления муниципальной услуги, не должны создавать затруднений для лиц с ограниченными возможностями здоровья. </w:t>
      </w:r>
    </w:p>
    <w:p w:rsidR="00855652" w:rsidRPr="00645816" w:rsidRDefault="00855652" w:rsidP="00855652">
      <w:pPr>
        <w:ind w:right="142" w:firstLine="540"/>
        <w:jc w:val="both"/>
        <w:rPr>
          <w:sz w:val="28"/>
        </w:rPr>
      </w:pPr>
      <w:r w:rsidRPr="00645816">
        <w:rPr>
          <w:sz w:val="28"/>
        </w:rPr>
        <w:t>Входы в помещения для предоставления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график работы учреждения, предоставляющего услугу, с использованием укрупненного шрифта.</w:t>
      </w:r>
    </w:p>
    <w:p w:rsidR="00855652" w:rsidRPr="00645816" w:rsidRDefault="00855652" w:rsidP="00855652">
      <w:pPr>
        <w:ind w:right="142" w:firstLine="540"/>
        <w:jc w:val="both"/>
        <w:rPr>
          <w:sz w:val="28"/>
        </w:rPr>
      </w:pPr>
      <w:r w:rsidRPr="00645816">
        <w:rPr>
          <w:sz w:val="28"/>
        </w:rPr>
        <w:t>В случаях, если существующие места по предоставлению муниципальной услуги невозможно полностью приспособить с учетом потребностей инвалидов, учреждение, предоставляющее муниципальную услугу, в пределах установленных полномочий, до их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района, меры для обеспечения доступа инвалидов к месту предоставления муниципальной услуги.</w:t>
      </w:r>
    </w:p>
    <w:p w:rsidR="00855652" w:rsidRDefault="00855652" w:rsidP="00855652">
      <w:pPr>
        <w:ind w:right="142" w:firstLine="540"/>
        <w:jc w:val="both"/>
        <w:rPr>
          <w:sz w:val="28"/>
        </w:rPr>
      </w:pPr>
      <w:r w:rsidRPr="00645816">
        <w:rPr>
          <w:sz w:val="28"/>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либо проинструктированного должностного лица, участвующего в предоставлении муниципальной услуги, административно-распорядительным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 При этом, снаружи помещение оборудуется кнопкой вызова специально </w:t>
      </w:r>
      <w:r>
        <w:rPr>
          <w:sz w:val="28"/>
        </w:rPr>
        <w:t>подготовленного сотрудника.</w:t>
      </w:r>
    </w:p>
    <w:p w:rsidR="00855652" w:rsidRDefault="00855652" w:rsidP="00855652">
      <w:pPr>
        <w:ind w:right="142" w:firstLine="540"/>
        <w:jc w:val="both"/>
        <w:rPr>
          <w:sz w:val="28"/>
        </w:rPr>
      </w:pPr>
      <w:r>
        <w:rPr>
          <w:sz w:val="28"/>
        </w:rPr>
        <w:t>2.15. Показателями доступности и качества предоставленных муниципальных услуг является:</w:t>
      </w:r>
    </w:p>
    <w:p w:rsidR="00855652" w:rsidRDefault="00855652" w:rsidP="00855652">
      <w:pPr>
        <w:ind w:right="142" w:firstLine="540"/>
        <w:jc w:val="both"/>
        <w:rPr>
          <w:sz w:val="28"/>
        </w:rPr>
      </w:pPr>
      <w:r>
        <w:rPr>
          <w:sz w:val="28"/>
        </w:rPr>
        <w:t>- получение муниципальной услуги своевременно и в соответствии со стандартом предоставления муниципальной  услуги;</w:t>
      </w:r>
    </w:p>
    <w:p w:rsidR="00855652" w:rsidRDefault="00855652" w:rsidP="00855652">
      <w:pPr>
        <w:ind w:right="142" w:firstLine="540"/>
        <w:jc w:val="both"/>
        <w:rPr>
          <w:sz w:val="28"/>
        </w:rPr>
      </w:pPr>
      <w:r>
        <w:rPr>
          <w:sz w:val="28"/>
        </w:rPr>
        <w:t>- получение полной, актуальной и достоверной информации о порядке предоставления муниципальной услуги;</w:t>
      </w:r>
    </w:p>
    <w:p w:rsidR="00855652" w:rsidRDefault="00855652" w:rsidP="00855652">
      <w:pPr>
        <w:ind w:right="142" w:firstLine="540"/>
        <w:jc w:val="both"/>
        <w:rPr>
          <w:sz w:val="28"/>
        </w:rPr>
      </w:pPr>
      <w:r>
        <w:rPr>
          <w:sz w:val="28"/>
        </w:rPr>
        <w:t>- получение информации о результате предоставления муниципальной услуги;</w:t>
      </w:r>
    </w:p>
    <w:p w:rsidR="00855652" w:rsidRDefault="00855652" w:rsidP="00855652">
      <w:pPr>
        <w:ind w:right="142" w:firstLine="540"/>
        <w:jc w:val="both"/>
        <w:rPr>
          <w:sz w:val="28"/>
        </w:rPr>
      </w:pPr>
      <w:r>
        <w:rPr>
          <w:sz w:val="28"/>
        </w:rPr>
        <w:t>- обращение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органа, предоставляющего муниципальную услугу.</w:t>
      </w:r>
    </w:p>
    <w:p w:rsidR="00855652" w:rsidRDefault="00855652" w:rsidP="00855652">
      <w:pPr>
        <w:ind w:right="142" w:firstLine="540"/>
        <w:jc w:val="both"/>
        <w:rPr>
          <w:sz w:val="28"/>
        </w:rPr>
      </w:pPr>
      <w:r>
        <w:rPr>
          <w:sz w:val="28"/>
        </w:rPr>
        <w:t>2.16. Основные требования к качеству предоставлению муниципальной услуги:</w:t>
      </w:r>
    </w:p>
    <w:p w:rsidR="00855652" w:rsidRDefault="00855652" w:rsidP="00855652">
      <w:pPr>
        <w:ind w:right="142" w:firstLine="540"/>
        <w:jc w:val="both"/>
        <w:rPr>
          <w:sz w:val="28"/>
        </w:rPr>
      </w:pPr>
      <w:r>
        <w:rPr>
          <w:sz w:val="28"/>
        </w:rPr>
        <w:t>- своевременность предоставления муниципальной услуги;</w:t>
      </w:r>
    </w:p>
    <w:p w:rsidR="00855652" w:rsidRDefault="00855652" w:rsidP="00855652">
      <w:pPr>
        <w:ind w:right="142" w:firstLine="540"/>
        <w:jc w:val="both"/>
        <w:rPr>
          <w:sz w:val="28"/>
        </w:rPr>
      </w:pPr>
      <w:r>
        <w:rPr>
          <w:sz w:val="28"/>
        </w:rPr>
        <w:lastRenderedPageBreak/>
        <w:t>- достоверность и полнота информирования гражданина о ходе рассмотрения его обращения;</w:t>
      </w:r>
    </w:p>
    <w:p w:rsidR="00855652" w:rsidRDefault="00855652" w:rsidP="00855652">
      <w:pPr>
        <w:ind w:right="142" w:firstLine="540"/>
        <w:jc w:val="both"/>
        <w:rPr>
          <w:sz w:val="28"/>
        </w:rPr>
      </w:pPr>
      <w:r>
        <w:rPr>
          <w:sz w:val="28"/>
        </w:rPr>
        <w:t>- удобство и доступность получения гражданином информации о порядке предоставления муниципальной услуги.</w:t>
      </w:r>
    </w:p>
    <w:p w:rsidR="00855652" w:rsidRDefault="00855652" w:rsidP="00855652">
      <w:pPr>
        <w:ind w:right="142" w:firstLine="540"/>
        <w:jc w:val="both"/>
        <w:rPr>
          <w:sz w:val="28"/>
        </w:rPr>
      </w:pPr>
      <w:r>
        <w:rPr>
          <w:sz w:val="28"/>
        </w:rPr>
        <w:t>Предоставляемая муниципальная услуга признается качественной при предоставлении услуги в сроки, определенные настоящим административным регламентом и при отсутствии жалоб со стороны потребителей на нарушение требований стандарта предоставления муниципальной услуги.</w:t>
      </w:r>
    </w:p>
    <w:p w:rsidR="008C0469" w:rsidRPr="008C0469" w:rsidRDefault="008C0469" w:rsidP="008C0469">
      <w:pPr>
        <w:autoSpaceDE w:val="0"/>
        <w:autoSpaceDN w:val="0"/>
        <w:adjustRightInd w:val="0"/>
        <w:jc w:val="both"/>
        <w:outlineLvl w:val="1"/>
        <w:rPr>
          <w:sz w:val="28"/>
          <w:szCs w:val="28"/>
        </w:rPr>
      </w:pPr>
    </w:p>
    <w:p w:rsidR="008C0469" w:rsidRPr="008C0469" w:rsidRDefault="008C0469" w:rsidP="008C0469">
      <w:pPr>
        <w:autoSpaceDE w:val="0"/>
        <w:autoSpaceDN w:val="0"/>
        <w:adjustRightInd w:val="0"/>
        <w:jc w:val="both"/>
        <w:outlineLvl w:val="1"/>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3. Состав, последовательность и сроки выполнения</w:t>
      </w:r>
    </w:p>
    <w:p w:rsidR="008C0469" w:rsidRPr="008C0469" w:rsidRDefault="008C0469" w:rsidP="008C0469">
      <w:pPr>
        <w:autoSpaceDE w:val="0"/>
        <w:autoSpaceDN w:val="0"/>
        <w:adjustRightInd w:val="0"/>
        <w:jc w:val="center"/>
        <w:outlineLvl w:val="1"/>
        <w:rPr>
          <w:sz w:val="28"/>
          <w:szCs w:val="28"/>
        </w:rPr>
      </w:pPr>
      <w:r w:rsidRPr="008C0469">
        <w:rPr>
          <w:sz w:val="28"/>
          <w:szCs w:val="28"/>
        </w:rPr>
        <w:t>административных процедур, требования</w:t>
      </w:r>
    </w:p>
    <w:p w:rsidR="008C0469" w:rsidRPr="008C0469" w:rsidRDefault="008C0469" w:rsidP="008C0469">
      <w:pPr>
        <w:autoSpaceDE w:val="0"/>
        <w:autoSpaceDN w:val="0"/>
        <w:adjustRightInd w:val="0"/>
        <w:jc w:val="center"/>
        <w:outlineLvl w:val="1"/>
        <w:rPr>
          <w:sz w:val="28"/>
          <w:szCs w:val="28"/>
        </w:rPr>
      </w:pPr>
      <w:r w:rsidRPr="008C0469">
        <w:rPr>
          <w:sz w:val="28"/>
          <w:szCs w:val="28"/>
        </w:rPr>
        <w:t>к порядку их исполнения</w:t>
      </w:r>
    </w:p>
    <w:p w:rsidR="008C0469" w:rsidRPr="008C0469" w:rsidRDefault="008C0469" w:rsidP="008C0469">
      <w:pPr>
        <w:autoSpaceDE w:val="0"/>
        <w:autoSpaceDN w:val="0"/>
        <w:adjustRightInd w:val="0"/>
        <w:jc w:val="both"/>
        <w:outlineLvl w:val="1"/>
        <w:rPr>
          <w:sz w:val="28"/>
          <w:szCs w:val="28"/>
        </w:rPr>
      </w:pP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3.1. </w:t>
      </w:r>
      <w:hyperlink r:id="rId15" w:history="1">
        <w:r w:rsidR="008C0469" w:rsidRPr="008C0469">
          <w:rPr>
            <w:sz w:val="28"/>
            <w:szCs w:val="28"/>
          </w:rPr>
          <w:t>Блок-схема</w:t>
        </w:r>
      </w:hyperlink>
      <w:r w:rsidR="008C0469" w:rsidRPr="008C0469">
        <w:rPr>
          <w:sz w:val="28"/>
          <w:szCs w:val="28"/>
        </w:rPr>
        <w:t xml:space="preserve"> предоставления муниципальной услуги приведена в приложении № 3 к настоящему административному регламенту.</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3.2. Предоставление муниципальной услуги включает в себя следующие административные процедуры:</w:t>
      </w:r>
    </w:p>
    <w:p w:rsidR="008C0469" w:rsidRPr="008C0469" w:rsidRDefault="008C0469" w:rsidP="008C0469">
      <w:pPr>
        <w:autoSpaceDE w:val="0"/>
        <w:autoSpaceDN w:val="0"/>
        <w:adjustRightInd w:val="0"/>
        <w:jc w:val="both"/>
        <w:outlineLvl w:val="1"/>
        <w:rPr>
          <w:sz w:val="28"/>
          <w:szCs w:val="28"/>
        </w:rPr>
      </w:pPr>
      <w:r w:rsidRPr="008C0469">
        <w:rPr>
          <w:sz w:val="28"/>
          <w:szCs w:val="28"/>
        </w:rPr>
        <w:t>- предоставление документа заявителем;</w:t>
      </w:r>
    </w:p>
    <w:p w:rsidR="008C0469" w:rsidRPr="008C0469" w:rsidRDefault="008C0469" w:rsidP="008C0469">
      <w:pPr>
        <w:autoSpaceDE w:val="0"/>
        <w:autoSpaceDN w:val="0"/>
        <w:adjustRightInd w:val="0"/>
        <w:jc w:val="both"/>
        <w:outlineLvl w:val="1"/>
        <w:rPr>
          <w:sz w:val="28"/>
          <w:szCs w:val="28"/>
        </w:rPr>
      </w:pPr>
      <w:r w:rsidRPr="008C0469">
        <w:rPr>
          <w:sz w:val="28"/>
          <w:szCs w:val="28"/>
        </w:rPr>
        <w:t>- принятие решения о переводе или об отказе в переводе помещения.</w:t>
      </w:r>
    </w:p>
    <w:p w:rsidR="008C0469" w:rsidRPr="008C0469" w:rsidRDefault="008C0469" w:rsidP="008C0469">
      <w:pPr>
        <w:autoSpaceDE w:val="0"/>
        <w:autoSpaceDN w:val="0"/>
        <w:adjustRightInd w:val="0"/>
        <w:jc w:val="both"/>
        <w:outlineLvl w:val="1"/>
        <w:rPr>
          <w:sz w:val="28"/>
          <w:szCs w:val="28"/>
        </w:rPr>
      </w:pPr>
      <w:r w:rsidRPr="008C0469">
        <w:rPr>
          <w:sz w:val="28"/>
          <w:szCs w:val="28"/>
        </w:rPr>
        <w:t xml:space="preserve"> </w:t>
      </w:r>
      <w:r w:rsidR="00980C0D">
        <w:rPr>
          <w:sz w:val="28"/>
          <w:szCs w:val="28"/>
        </w:rPr>
        <w:t xml:space="preserve">      </w:t>
      </w:r>
      <w:r w:rsidRPr="008C0469">
        <w:rPr>
          <w:sz w:val="28"/>
          <w:szCs w:val="28"/>
        </w:rPr>
        <w:t>3.3. Последовательность и сроки выполнения административных процедур, а также требования к порядку их выполнения.</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3.3.1. Предоставление документов заявителем.</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Юридическим фактом, являющимся основанием для начала административной процедуры, определено личное обращение заявителя с пакетом документов, подлежащих представлению, предусмотренных </w:t>
      </w:r>
      <w:hyperlink r:id="rId16" w:history="1">
        <w:r w:rsidR="008C0469" w:rsidRPr="008C0469">
          <w:rPr>
            <w:sz w:val="28"/>
            <w:szCs w:val="28"/>
          </w:rPr>
          <w:t>пунктом 2.5</w:t>
        </w:r>
      </w:hyperlink>
      <w:r w:rsidR="00563AD7">
        <w:rPr>
          <w:sz w:val="28"/>
          <w:szCs w:val="28"/>
        </w:rPr>
        <w:t xml:space="preserve"> настоящего а</w:t>
      </w:r>
      <w:r w:rsidR="008C0469" w:rsidRPr="008C0469">
        <w:rPr>
          <w:sz w:val="28"/>
          <w:szCs w:val="28"/>
        </w:rPr>
        <w:t>дминистративного регламента.</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Специалист, осуществляющий прием документов, устанавливает предмет обращения, личность заявителя, полномочия представителя заявителя.</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Максимальная продолжительность административного действия - 2 минуты.</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Специалист, осуществляющий прием документов, проверяет:</w:t>
      </w:r>
    </w:p>
    <w:p w:rsidR="008C0469" w:rsidRPr="008C0469" w:rsidRDefault="008C0469" w:rsidP="008C0469">
      <w:pPr>
        <w:autoSpaceDE w:val="0"/>
        <w:autoSpaceDN w:val="0"/>
        <w:adjustRightInd w:val="0"/>
        <w:jc w:val="both"/>
        <w:outlineLvl w:val="1"/>
        <w:rPr>
          <w:sz w:val="28"/>
          <w:szCs w:val="28"/>
        </w:rPr>
      </w:pPr>
      <w:r w:rsidRPr="008C0469">
        <w:rPr>
          <w:sz w:val="28"/>
          <w:szCs w:val="28"/>
        </w:rPr>
        <w:t>- наличие всех необходимых документов;</w:t>
      </w:r>
    </w:p>
    <w:p w:rsidR="008C0469" w:rsidRPr="008C0469" w:rsidRDefault="008C0469" w:rsidP="008C0469">
      <w:pPr>
        <w:autoSpaceDE w:val="0"/>
        <w:autoSpaceDN w:val="0"/>
        <w:adjustRightInd w:val="0"/>
        <w:jc w:val="both"/>
        <w:outlineLvl w:val="1"/>
        <w:rPr>
          <w:sz w:val="28"/>
          <w:szCs w:val="28"/>
        </w:rPr>
      </w:pPr>
      <w:r w:rsidRPr="008C0469">
        <w:rPr>
          <w:sz w:val="28"/>
          <w:szCs w:val="28"/>
        </w:rPr>
        <w:t xml:space="preserve">- правильность заполнения </w:t>
      </w:r>
      <w:hyperlink r:id="rId17" w:history="1">
        <w:r w:rsidRPr="008C0469">
          <w:rPr>
            <w:sz w:val="28"/>
            <w:szCs w:val="28"/>
          </w:rPr>
          <w:t>заявления</w:t>
        </w:r>
      </w:hyperlink>
      <w:r w:rsidRPr="008C0469">
        <w:rPr>
          <w:sz w:val="28"/>
          <w:szCs w:val="28"/>
        </w:rPr>
        <w:t>;</w:t>
      </w:r>
    </w:p>
    <w:p w:rsidR="008C0469" w:rsidRPr="008C0469" w:rsidRDefault="008C0469" w:rsidP="008C0469">
      <w:pPr>
        <w:autoSpaceDE w:val="0"/>
        <w:autoSpaceDN w:val="0"/>
        <w:adjustRightInd w:val="0"/>
        <w:jc w:val="both"/>
        <w:outlineLvl w:val="1"/>
        <w:rPr>
          <w:sz w:val="28"/>
          <w:szCs w:val="28"/>
        </w:rPr>
      </w:pPr>
      <w:r w:rsidRPr="008C0469">
        <w:rPr>
          <w:sz w:val="28"/>
          <w:szCs w:val="28"/>
        </w:rPr>
        <w:t>- сверяет подлинники и копии документов.</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Максимальная продолжительность административного действия - 15 минут.</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Специалист, осуществляющий прием документов, проверяет соответствие представленных документов следующим требованиям, удостоверяясь, что:</w:t>
      </w:r>
    </w:p>
    <w:p w:rsidR="008C0469" w:rsidRPr="008C0469" w:rsidRDefault="008C0469" w:rsidP="008C0469">
      <w:pPr>
        <w:autoSpaceDE w:val="0"/>
        <w:autoSpaceDN w:val="0"/>
        <w:adjustRightInd w:val="0"/>
        <w:jc w:val="both"/>
        <w:outlineLvl w:val="1"/>
        <w:rPr>
          <w:sz w:val="28"/>
          <w:szCs w:val="28"/>
        </w:rPr>
      </w:pPr>
      <w:r w:rsidRPr="008C0469">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8C0469" w:rsidRPr="008C0469" w:rsidRDefault="008C0469" w:rsidP="008C0469">
      <w:pPr>
        <w:autoSpaceDE w:val="0"/>
        <w:autoSpaceDN w:val="0"/>
        <w:adjustRightInd w:val="0"/>
        <w:jc w:val="both"/>
        <w:outlineLvl w:val="1"/>
        <w:rPr>
          <w:sz w:val="28"/>
          <w:szCs w:val="28"/>
        </w:rPr>
      </w:pPr>
      <w:r w:rsidRPr="008C0469">
        <w:rPr>
          <w:sz w:val="28"/>
          <w:szCs w:val="28"/>
        </w:rPr>
        <w:lastRenderedPageBreak/>
        <w:t>фамилии, имена и отчества заявителей, адреса регистрации написаны полностью;</w:t>
      </w:r>
    </w:p>
    <w:p w:rsidR="008C0469" w:rsidRPr="008C0469" w:rsidRDefault="008C0469" w:rsidP="008C0469">
      <w:pPr>
        <w:autoSpaceDE w:val="0"/>
        <w:autoSpaceDN w:val="0"/>
        <w:adjustRightInd w:val="0"/>
        <w:jc w:val="both"/>
        <w:outlineLvl w:val="1"/>
        <w:rPr>
          <w:sz w:val="28"/>
          <w:szCs w:val="28"/>
        </w:rPr>
      </w:pPr>
      <w:r w:rsidRPr="008C0469">
        <w:rPr>
          <w:sz w:val="28"/>
          <w:szCs w:val="28"/>
        </w:rPr>
        <w:t>в документах нет подчисток, приписок, зачеркнутых слов и иных неоговоренных исправлений;</w:t>
      </w:r>
    </w:p>
    <w:p w:rsidR="008C0469" w:rsidRPr="008C0469" w:rsidRDefault="008C0469" w:rsidP="008C0469">
      <w:pPr>
        <w:autoSpaceDE w:val="0"/>
        <w:autoSpaceDN w:val="0"/>
        <w:adjustRightInd w:val="0"/>
        <w:jc w:val="both"/>
        <w:outlineLvl w:val="1"/>
        <w:rPr>
          <w:sz w:val="28"/>
          <w:szCs w:val="28"/>
        </w:rPr>
      </w:pPr>
      <w:r w:rsidRPr="008C0469">
        <w:rPr>
          <w:sz w:val="28"/>
          <w:szCs w:val="28"/>
        </w:rPr>
        <w:t>документы не имеют серьезных повреждений, наличие которых не позволяет однозначно истолковать их содержание;</w:t>
      </w:r>
    </w:p>
    <w:p w:rsidR="008C0469" w:rsidRPr="008C0469" w:rsidRDefault="008C0469" w:rsidP="008C0469">
      <w:pPr>
        <w:autoSpaceDE w:val="0"/>
        <w:autoSpaceDN w:val="0"/>
        <w:adjustRightInd w:val="0"/>
        <w:jc w:val="both"/>
        <w:outlineLvl w:val="1"/>
        <w:rPr>
          <w:sz w:val="28"/>
          <w:szCs w:val="28"/>
        </w:rPr>
      </w:pPr>
      <w:r w:rsidRPr="008C0469">
        <w:rPr>
          <w:sz w:val="28"/>
          <w:szCs w:val="28"/>
        </w:rPr>
        <w:t>пакет представленных документов полностью укомплектован.</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Максимальная продолжительность административного действия - 15 минут.</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При отсутствии необходимых документов, неправильном заполнении </w:t>
      </w:r>
      <w:hyperlink r:id="rId18" w:history="1">
        <w:r w:rsidR="008C0469" w:rsidRPr="008C0469">
          <w:rPr>
            <w:sz w:val="28"/>
            <w:szCs w:val="28"/>
          </w:rPr>
          <w:t>заявления</w:t>
        </w:r>
      </w:hyperlink>
      <w:r w:rsidR="008C0469" w:rsidRPr="008C0469">
        <w:rPr>
          <w:sz w:val="28"/>
          <w:szCs w:val="28"/>
        </w:rPr>
        <w:t xml:space="preserve"> специалист, осуществляющий прием документов,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При не предоставлении заявителем документов, указанных в пункте 2.8. административного регламента, специалист, осуществляющий прием документов, направляет запрос в рамках межведомственного взаимодействия и устно уведомляет заявителя о приостановлении муниципальной услуги до получения ответа на запрос, а также о возможности заявителя предоставить запрашиваемый документ по собственной инициативе. </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При желании заявителя представить недостающие документы, прервав подачу документов, специалист прерывает прием документов, составляет перечень указанных документов в письменном виде и передает его заявителю вместе с принятыми документами под </w:t>
      </w:r>
      <w:hyperlink r:id="rId19" w:history="1">
        <w:r w:rsidR="008C0469" w:rsidRPr="008C0469">
          <w:rPr>
            <w:sz w:val="28"/>
            <w:szCs w:val="28"/>
          </w:rPr>
          <w:t>расписку</w:t>
        </w:r>
      </w:hyperlink>
      <w:r w:rsidR="008C0469" w:rsidRPr="008C0469">
        <w:rPr>
          <w:sz w:val="28"/>
          <w:szCs w:val="28"/>
        </w:rPr>
        <w:t>.</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Если недостатки, препятствующие приему документов, допустимо устранить в ходе приема, они устраняются незамедлительно.</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Максимальная продолжительность административного действия - 10 минут.</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Специалист, осуществляющий прием документов, оформляет </w:t>
      </w:r>
      <w:hyperlink r:id="rId20" w:history="1">
        <w:r w:rsidR="008C0469" w:rsidRPr="008C0469">
          <w:rPr>
            <w:sz w:val="28"/>
            <w:szCs w:val="28"/>
          </w:rPr>
          <w:t>расписку</w:t>
        </w:r>
      </w:hyperlink>
      <w:r w:rsidR="008C0469" w:rsidRPr="008C0469">
        <w:rPr>
          <w:sz w:val="28"/>
          <w:szCs w:val="28"/>
        </w:rPr>
        <w:t xml:space="preserve"> о приеме </w:t>
      </w:r>
      <w:hyperlink r:id="rId21" w:history="1">
        <w:r w:rsidR="008C0469" w:rsidRPr="008C0469">
          <w:rPr>
            <w:sz w:val="28"/>
            <w:szCs w:val="28"/>
          </w:rPr>
          <w:t>заявления</w:t>
        </w:r>
      </w:hyperlink>
      <w:r w:rsidR="008C0469" w:rsidRPr="008C0469">
        <w:rPr>
          <w:sz w:val="28"/>
          <w:szCs w:val="28"/>
        </w:rPr>
        <w:t xml:space="preserve"> и документов</w:t>
      </w:r>
      <w:r>
        <w:rPr>
          <w:sz w:val="28"/>
          <w:szCs w:val="28"/>
        </w:rPr>
        <w:t xml:space="preserve"> по форме согласно приложению №2 к а</w:t>
      </w:r>
      <w:r w:rsidR="008C0469" w:rsidRPr="008C0469">
        <w:rPr>
          <w:sz w:val="28"/>
          <w:szCs w:val="28"/>
        </w:rPr>
        <w:t>дминистративному регламенту в двух экземплярах и передает один экземпляр заявителю, а второй помещает вместе с документами в дело "</w:t>
      </w:r>
      <w:r w:rsidR="003D75EC">
        <w:rPr>
          <w:sz w:val="28"/>
          <w:szCs w:val="28"/>
        </w:rPr>
        <w:t>Прием заявлений и выдача документов о согласовании переустройства и (или) перепланировки жилого помещения</w:t>
      </w:r>
      <w:r w:rsidR="008C0469" w:rsidRPr="008C0469">
        <w:rPr>
          <w:sz w:val="28"/>
          <w:szCs w:val="28"/>
        </w:rPr>
        <w:t xml:space="preserve">". В </w:t>
      </w:r>
      <w:hyperlink r:id="rId22" w:history="1">
        <w:r w:rsidR="008C0469" w:rsidRPr="008C0469">
          <w:rPr>
            <w:sz w:val="28"/>
            <w:szCs w:val="28"/>
          </w:rPr>
          <w:t>расписке</w:t>
        </w:r>
      </w:hyperlink>
      <w:r w:rsidR="008C0469" w:rsidRPr="008C0469">
        <w:rPr>
          <w:sz w:val="28"/>
          <w:szCs w:val="28"/>
        </w:rPr>
        <w:t xml:space="preserve"> указываются:</w:t>
      </w:r>
    </w:p>
    <w:p w:rsidR="008C0469" w:rsidRPr="008C0469" w:rsidRDefault="008C0469" w:rsidP="008C0469">
      <w:pPr>
        <w:autoSpaceDE w:val="0"/>
        <w:autoSpaceDN w:val="0"/>
        <w:adjustRightInd w:val="0"/>
        <w:jc w:val="both"/>
        <w:outlineLvl w:val="1"/>
        <w:rPr>
          <w:sz w:val="28"/>
          <w:szCs w:val="28"/>
        </w:rPr>
      </w:pPr>
      <w:r w:rsidRPr="008C0469">
        <w:rPr>
          <w:sz w:val="28"/>
          <w:szCs w:val="28"/>
        </w:rPr>
        <w:t>- перечень и дата представления документов;</w:t>
      </w:r>
    </w:p>
    <w:p w:rsidR="008C0469" w:rsidRPr="008C0469" w:rsidRDefault="008C0469" w:rsidP="008C0469">
      <w:pPr>
        <w:autoSpaceDE w:val="0"/>
        <w:autoSpaceDN w:val="0"/>
        <w:adjustRightInd w:val="0"/>
        <w:jc w:val="both"/>
        <w:outlineLvl w:val="1"/>
        <w:rPr>
          <w:sz w:val="28"/>
          <w:szCs w:val="28"/>
        </w:rPr>
      </w:pPr>
      <w:r w:rsidRPr="008C0469">
        <w:rPr>
          <w:sz w:val="28"/>
          <w:szCs w:val="28"/>
        </w:rPr>
        <w:t>- фамилия и инициалы специалиста, принявшего документы;</w:t>
      </w:r>
    </w:p>
    <w:p w:rsidR="008C0469" w:rsidRPr="008C0469" w:rsidRDefault="008C0469" w:rsidP="008C0469">
      <w:pPr>
        <w:autoSpaceDE w:val="0"/>
        <w:autoSpaceDN w:val="0"/>
        <w:adjustRightInd w:val="0"/>
        <w:jc w:val="both"/>
        <w:outlineLvl w:val="1"/>
        <w:rPr>
          <w:sz w:val="28"/>
          <w:szCs w:val="28"/>
        </w:rPr>
      </w:pPr>
      <w:r w:rsidRPr="008C0469">
        <w:rPr>
          <w:sz w:val="28"/>
          <w:szCs w:val="28"/>
        </w:rPr>
        <w:t>- подпись специалиста;</w:t>
      </w:r>
    </w:p>
    <w:p w:rsidR="008C0469" w:rsidRPr="008C0469" w:rsidRDefault="008C0469" w:rsidP="008C0469">
      <w:pPr>
        <w:autoSpaceDE w:val="0"/>
        <w:autoSpaceDN w:val="0"/>
        <w:adjustRightInd w:val="0"/>
        <w:jc w:val="both"/>
        <w:outlineLvl w:val="1"/>
        <w:rPr>
          <w:sz w:val="28"/>
          <w:szCs w:val="28"/>
        </w:rPr>
      </w:pPr>
      <w:r w:rsidRPr="008C0469">
        <w:rPr>
          <w:sz w:val="28"/>
          <w:szCs w:val="28"/>
        </w:rPr>
        <w:t xml:space="preserve">- фамилия и инициалы получателя </w:t>
      </w:r>
      <w:hyperlink r:id="rId23" w:history="1">
        <w:r w:rsidRPr="008C0469">
          <w:rPr>
            <w:sz w:val="28"/>
            <w:szCs w:val="28"/>
          </w:rPr>
          <w:t>расписки</w:t>
        </w:r>
      </w:hyperlink>
      <w:r w:rsidRPr="008C0469">
        <w:rPr>
          <w:sz w:val="28"/>
          <w:szCs w:val="28"/>
        </w:rPr>
        <w:t>;</w:t>
      </w:r>
    </w:p>
    <w:p w:rsidR="008C0469" w:rsidRPr="008C0469" w:rsidRDefault="008C0469" w:rsidP="008C0469">
      <w:pPr>
        <w:autoSpaceDE w:val="0"/>
        <w:autoSpaceDN w:val="0"/>
        <w:adjustRightInd w:val="0"/>
        <w:jc w:val="both"/>
        <w:outlineLvl w:val="1"/>
        <w:rPr>
          <w:sz w:val="28"/>
          <w:szCs w:val="28"/>
        </w:rPr>
      </w:pPr>
      <w:r w:rsidRPr="008C0469">
        <w:rPr>
          <w:sz w:val="28"/>
          <w:szCs w:val="28"/>
        </w:rPr>
        <w:t>- доверенность (кем и когда выдана).</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Максимальная продолжительность административного действия - 3 минуты.</w:t>
      </w:r>
    </w:p>
    <w:p w:rsidR="008C0469" w:rsidRPr="008C0469" w:rsidRDefault="00D47C30" w:rsidP="008C0469">
      <w:pPr>
        <w:autoSpaceDE w:val="0"/>
        <w:autoSpaceDN w:val="0"/>
        <w:adjustRightInd w:val="0"/>
        <w:jc w:val="both"/>
        <w:outlineLvl w:val="1"/>
        <w:rPr>
          <w:sz w:val="28"/>
          <w:szCs w:val="28"/>
        </w:rPr>
      </w:pPr>
      <w:r>
        <w:rPr>
          <w:sz w:val="28"/>
          <w:szCs w:val="28"/>
        </w:rPr>
        <w:lastRenderedPageBreak/>
        <w:t xml:space="preserve">     </w:t>
      </w:r>
      <w:r w:rsidR="008C0469" w:rsidRPr="008C0469">
        <w:rPr>
          <w:sz w:val="28"/>
          <w:szCs w:val="28"/>
        </w:rPr>
        <w:t>Суммарная длительность административной процедуры приема документов и предварительного установления права заявителей на получение муниципальной услуги составляет не более 35 минут.</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3.3.2. Принятие решений о согласовании переустройства и (или) перепланировки жилого помещения переводе или об отказе в переводе помещения.</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Управлением после изучения представленных документов готовится согласование переустройства и (или) перепланировки жилого помещения либо отказ в согласовании переустройства и (или) перепланировки жилого помещения.</w:t>
      </w:r>
    </w:p>
    <w:p w:rsidR="008C0469" w:rsidRPr="008C0469" w:rsidRDefault="00D47C30"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Специалист, осуществляющий прием документов не позднее чем через три рабочих дня со дня принятия решения о  согласовании переустройства и (или) перепланировки жилого помещения выдает заявителю непосредственно в руки (направляет по почте) решение о согласовании переустройства и (или) перепланировки жилого помещения либо отказ в согласовании переустройства и (или) перепланировки жилого помещения.</w:t>
      </w:r>
    </w:p>
    <w:p w:rsidR="008C0469" w:rsidRPr="008C0469" w:rsidRDefault="008C0469" w:rsidP="008C0469">
      <w:pPr>
        <w:autoSpaceDE w:val="0"/>
        <w:autoSpaceDN w:val="0"/>
        <w:adjustRightInd w:val="0"/>
        <w:jc w:val="both"/>
        <w:outlineLvl w:val="1"/>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4. Формы контроля за исполнением</w:t>
      </w:r>
    </w:p>
    <w:p w:rsidR="008C0469" w:rsidRPr="008C0469" w:rsidRDefault="008C0469" w:rsidP="008C0469">
      <w:pPr>
        <w:autoSpaceDE w:val="0"/>
        <w:autoSpaceDN w:val="0"/>
        <w:adjustRightInd w:val="0"/>
        <w:jc w:val="center"/>
        <w:outlineLvl w:val="1"/>
        <w:rPr>
          <w:sz w:val="28"/>
          <w:szCs w:val="28"/>
        </w:rPr>
      </w:pPr>
      <w:r w:rsidRPr="008C0469">
        <w:rPr>
          <w:sz w:val="28"/>
          <w:szCs w:val="28"/>
        </w:rPr>
        <w:t>административного регламента</w:t>
      </w:r>
    </w:p>
    <w:p w:rsidR="008C0469" w:rsidRPr="008C0469" w:rsidRDefault="008C0469" w:rsidP="008C0469">
      <w:pPr>
        <w:autoSpaceDE w:val="0"/>
        <w:autoSpaceDN w:val="0"/>
        <w:adjustRightInd w:val="0"/>
        <w:jc w:val="both"/>
        <w:outlineLvl w:val="1"/>
        <w:rPr>
          <w:sz w:val="28"/>
          <w:szCs w:val="28"/>
        </w:rPr>
      </w:pP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архитектуры, а также должностными лицами отдела градостроительства, участвующими в предоставлении муниципальной услуги.</w:t>
      </w: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4.2. Проведение текущего контроля должно осуществляться не реже двух раз в год.</w:t>
      </w:r>
    </w:p>
    <w:p w:rsidR="008C0469" w:rsidRPr="008C0469" w:rsidRDefault="008C0469" w:rsidP="008C0469">
      <w:pPr>
        <w:autoSpaceDE w:val="0"/>
        <w:autoSpaceDN w:val="0"/>
        <w:adjustRightInd w:val="0"/>
        <w:jc w:val="both"/>
        <w:outlineLvl w:val="1"/>
        <w:rPr>
          <w:sz w:val="28"/>
          <w:szCs w:val="28"/>
        </w:rPr>
      </w:pPr>
      <w:r w:rsidRPr="008C0469">
        <w:rPr>
          <w:sz w:val="28"/>
          <w:szCs w:val="28"/>
        </w:rPr>
        <w:t>Текущий контроль может быть плановым (осуществляться на основании полугодовых или годовых планов работы отдела архитектуры),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8C0469" w:rsidRPr="008C0469" w:rsidRDefault="008C0469" w:rsidP="008C0469">
      <w:pPr>
        <w:autoSpaceDE w:val="0"/>
        <w:autoSpaceDN w:val="0"/>
        <w:adjustRightInd w:val="0"/>
        <w:jc w:val="center"/>
        <w:outlineLvl w:val="1"/>
        <w:rPr>
          <w:sz w:val="28"/>
          <w:szCs w:val="28"/>
        </w:rPr>
      </w:pPr>
    </w:p>
    <w:p w:rsidR="008C0469" w:rsidRPr="008C0469" w:rsidRDefault="008C0469" w:rsidP="008C0469">
      <w:pPr>
        <w:autoSpaceDE w:val="0"/>
        <w:autoSpaceDN w:val="0"/>
        <w:adjustRightInd w:val="0"/>
        <w:jc w:val="center"/>
        <w:outlineLvl w:val="1"/>
        <w:rPr>
          <w:sz w:val="28"/>
          <w:szCs w:val="28"/>
        </w:rPr>
      </w:pPr>
    </w:p>
    <w:p w:rsidR="008C0469" w:rsidRPr="008C0469" w:rsidRDefault="008C0469" w:rsidP="008C0469">
      <w:pPr>
        <w:autoSpaceDE w:val="0"/>
        <w:autoSpaceDN w:val="0"/>
        <w:adjustRightInd w:val="0"/>
        <w:jc w:val="center"/>
        <w:outlineLvl w:val="1"/>
        <w:rPr>
          <w:sz w:val="28"/>
          <w:szCs w:val="28"/>
        </w:rPr>
      </w:pPr>
    </w:p>
    <w:p w:rsidR="00563AD7" w:rsidRDefault="00563AD7" w:rsidP="008C0469">
      <w:pPr>
        <w:autoSpaceDE w:val="0"/>
        <w:autoSpaceDN w:val="0"/>
        <w:adjustRightInd w:val="0"/>
        <w:jc w:val="center"/>
        <w:outlineLvl w:val="1"/>
        <w:rPr>
          <w:sz w:val="28"/>
          <w:szCs w:val="28"/>
        </w:rPr>
      </w:pPr>
    </w:p>
    <w:p w:rsidR="008C0469" w:rsidRPr="008C0469" w:rsidRDefault="008C0469" w:rsidP="008C0469">
      <w:pPr>
        <w:autoSpaceDE w:val="0"/>
        <w:autoSpaceDN w:val="0"/>
        <w:adjustRightInd w:val="0"/>
        <w:jc w:val="center"/>
        <w:outlineLvl w:val="1"/>
        <w:rPr>
          <w:sz w:val="28"/>
          <w:szCs w:val="28"/>
        </w:rPr>
      </w:pPr>
      <w:r w:rsidRPr="008C0469">
        <w:rPr>
          <w:sz w:val="28"/>
          <w:szCs w:val="28"/>
        </w:rPr>
        <w:t>5. Досудебный (внесудебный) порядок обжалования решений</w:t>
      </w:r>
    </w:p>
    <w:p w:rsidR="008C0469" w:rsidRPr="008C0469" w:rsidRDefault="008C0469" w:rsidP="008C0469">
      <w:pPr>
        <w:autoSpaceDE w:val="0"/>
        <w:autoSpaceDN w:val="0"/>
        <w:adjustRightInd w:val="0"/>
        <w:jc w:val="center"/>
        <w:outlineLvl w:val="1"/>
        <w:rPr>
          <w:sz w:val="28"/>
          <w:szCs w:val="28"/>
        </w:rPr>
      </w:pPr>
      <w:r w:rsidRPr="008C0469">
        <w:rPr>
          <w:sz w:val="28"/>
          <w:szCs w:val="28"/>
        </w:rPr>
        <w:t>и действий (бездействия) органа администрации,</w:t>
      </w:r>
    </w:p>
    <w:p w:rsidR="008C0469" w:rsidRPr="008C0469" w:rsidRDefault="008C0469" w:rsidP="008C0469">
      <w:pPr>
        <w:autoSpaceDE w:val="0"/>
        <w:autoSpaceDN w:val="0"/>
        <w:adjustRightInd w:val="0"/>
        <w:jc w:val="center"/>
        <w:outlineLvl w:val="1"/>
        <w:rPr>
          <w:sz w:val="28"/>
          <w:szCs w:val="28"/>
        </w:rPr>
      </w:pPr>
      <w:r w:rsidRPr="008C0469">
        <w:rPr>
          <w:sz w:val="28"/>
          <w:szCs w:val="28"/>
        </w:rPr>
        <w:t>а также должностного лица, муниципального служащего</w:t>
      </w:r>
    </w:p>
    <w:p w:rsidR="008C0469" w:rsidRPr="008C0469" w:rsidRDefault="008C0469" w:rsidP="008C0469">
      <w:pPr>
        <w:autoSpaceDE w:val="0"/>
        <w:autoSpaceDN w:val="0"/>
        <w:adjustRightInd w:val="0"/>
        <w:jc w:val="both"/>
        <w:outlineLvl w:val="1"/>
        <w:rPr>
          <w:sz w:val="28"/>
          <w:szCs w:val="28"/>
        </w:rPr>
      </w:pPr>
    </w:p>
    <w:p w:rsidR="008C0469" w:rsidRPr="008C0469" w:rsidRDefault="00980C0D" w:rsidP="008C0469">
      <w:pPr>
        <w:autoSpaceDE w:val="0"/>
        <w:autoSpaceDN w:val="0"/>
        <w:adjustRightInd w:val="0"/>
        <w:jc w:val="both"/>
        <w:outlineLvl w:val="1"/>
        <w:rPr>
          <w:sz w:val="28"/>
          <w:szCs w:val="28"/>
        </w:rPr>
      </w:pPr>
      <w:r>
        <w:rPr>
          <w:sz w:val="28"/>
          <w:szCs w:val="28"/>
        </w:rPr>
        <w:t xml:space="preserve">      </w:t>
      </w:r>
      <w:r w:rsidR="008C0469" w:rsidRPr="008C0469">
        <w:rPr>
          <w:sz w:val="28"/>
          <w:szCs w:val="28"/>
        </w:rPr>
        <w:t xml:space="preserve">5.1. Действия (бездействие) должностных лиц, а также принятые ими решения в ходе предоставления муниципальной услуги могут быть </w:t>
      </w:r>
      <w:r w:rsidR="008C0469" w:rsidRPr="008C0469">
        <w:rPr>
          <w:sz w:val="28"/>
          <w:szCs w:val="28"/>
        </w:rPr>
        <w:lastRenderedPageBreak/>
        <w:t xml:space="preserve">обжалованы </w:t>
      </w:r>
      <w:r w:rsidR="00563AD7">
        <w:rPr>
          <w:sz w:val="28"/>
          <w:szCs w:val="28"/>
        </w:rPr>
        <w:t xml:space="preserve"> </w:t>
      </w:r>
      <w:r w:rsidR="008C0469" w:rsidRPr="008C0469">
        <w:rPr>
          <w:sz w:val="28"/>
          <w:szCs w:val="28"/>
        </w:rPr>
        <w:t xml:space="preserve">Главе </w:t>
      </w:r>
      <w:r>
        <w:rPr>
          <w:sz w:val="28"/>
          <w:szCs w:val="28"/>
        </w:rPr>
        <w:t>муниципального района Сызранский</w:t>
      </w:r>
      <w:r w:rsidR="008C0469" w:rsidRPr="008C0469">
        <w:rPr>
          <w:sz w:val="28"/>
          <w:szCs w:val="28"/>
        </w:rPr>
        <w:t>: Самарская область, г. Сызрань, ул. Советская, 41</w:t>
      </w:r>
      <w:r w:rsidR="00855652">
        <w:rPr>
          <w:sz w:val="28"/>
          <w:szCs w:val="28"/>
        </w:rPr>
        <w:t>А</w:t>
      </w:r>
      <w:r w:rsidR="008C0469" w:rsidRPr="008C0469">
        <w:rPr>
          <w:sz w:val="28"/>
          <w:szCs w:val="28"/>
        </w:rPr>
        <w:t>; тел. 98-66-11,  понедельник-четверг с 08.00 часов до 12.00 часов и с 13.00 часов до 17.00 часов, пятница с 08.00 часов до 12.00 часов и с 13.00 часов до 16.00 часов.</w:t>
      </w:r>
    </w:p>
    <w:p w:rsidR="008C0469" w:rsidRPr="008C0469" w:rsidRDefault="00980C0D" w:rsidP="008C0469">
      <w:pPr>
        <w:autoSpaceDE w:val="0"/>
        <w:autoSpaceDN w:val="0"/>
        <w:adjustRightInd w:val="0"/>
        <w:jc w:val="both"/>
        <w:outlineLvl w:val="1"/>
        <w:rPr>
          <w:sz w:val="28"/>
          <w:szCs w:val="28"/>
        </w:rPr>
      </w:pPr>
      <w:r>
        <w:rPr>
          <w:sz w:val="28"/>
          <w:szCs w:val="28"/>
        </w:rPr>
        <w:t xml:space="preserve">      5.2</w:t>
      </w:r>
      <w:r w:rsidR="008C0469" w:rsidRPr="008C0469">
        <w:rPr>
          <w:sz w:val="28"/>
          <w:szCs w:val="28"/>
        </w:rPr>
        <w:t>. Основанием для начала процедуры досудебного обжалования является поступление жалобой на действия (бездействие) и решения, принятые (осуществляемые) в ходе предоставления мун</w:t>
      </w:r>
      <w:r w:rsidR="00563AD7">
        <w:rPr>
          <w:sz w:val="28"/>
          <w:szCs w:val="28"/>
        </w:rPr>
        <w:t>иципальной услуги на основании а</w:t>
      </w:r>
      <w:r w:rsidR="008C0469" w:rsidRPr="008C0469">
        <w:rPr>
          <w:sz w:val="28"/>
          <w:szCs w:val="28"/>
        </w:rPr>
        <w:t>дминистративного регламента с соблюдением общих требований к порядку подачи и рассмотрения жалобы, установленных в статье 11.2. Федеральный закон от 27.07.2010 N 210-ФЗ «Об организации предоставления государственных и муниципальных услуг». Результатом досудебного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заинтересованным лицам.</w:t>
      </w:r>
    </w:p>
    <w:p w:rsidR="008C0469" w:rsidRPr="008C0469" w:rsidRDefault="008C0469" w:rsidP="008C0469">
      <w:pPr>
        <w:autoSpaceDE w:val="0"/>
        <w:autoSpaceDN w:val="0"/>
        <w:adjustRightInd w:val="0"/>
        <w:jc w:val="center"/>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8C0469" w:rsidRPr="008C0469" w:rsidRDefault="008C0469" w:rsidP="008C0469">
      <w:pPr>
        <w:autoSpaceDE w:val="0"/>
        <w:autoSpaceDN w:val="0"/>
        <w:adjustRightInd w:val="0"/>
        <w:jc w:val="right"/>
        <w:outlineLvl w:val="1"/>
        <w:rPr>
          <w:sz w:val="28"/>
          <w:szCs w:val="28"/>
        </w:rPr>
      </w:pPr>
    </w:p>
    <w:p w:rsidR="0042147D" w:rsidRDefault="0042147D" w:rsidP="00855652">
      <w:pPr>
        <w:autoSpaceDE w:val="0"/>
        <w:autoSpaceDN w:val="0"/>
        <w:adjustRightInd w:val="0"/>
        <w:outlineLvl w:val="1"/>
        <w:rPr>
          <w:sz w:val="28"/>
          <w:szCs w:val="28"/>
        </w:rPr>
      </w:pPr>
    </w:p>
    <w:p w:rsidR="00563AD7" w:rsidRDefault="00563AD7" w:rsidP="00855652">
      <w:pPr>
        <w:autoSpaceDE w:val="0"/>
        <w:autoSpaceDN w:val="0"/>
        <w:adjustRightInd w:val="0"/>
        <w:outlineLvl w:val="1"/>
        <w:rPr>
          <w:sz w:val="28"/>
          <w:szCs w:val="28"/>
        </w:rPr>
      </w:pPr>
    </w:p>
    <w:p w:rsidR="00980C0D" w:rsidRDefault="00980C0D" w:rsidP="00980C0D">
      <w:pPr>
        <w:pStyle w:val="ConsPlusNormal"/>
        <w:ind w:firstLine="0"/>
        <w:outlineLvl w:val="1"/>
        <w:rPr>
          <w:rFonts w:ascii="Times New Roman" w:hAnsi="Times New Roman" w:cs="Times New Roman"/>
          <w:sz w:val="28"/>
          <w:szCs w:val="28"/>
        </w:rPr>
      </w:pPr>
    </w:p>
    <w:p w:rsidR="00855652" w:rsidRPr="00E93E24" w:rsidRDefault="00980C0D" w:rsidP="00980C0D">
      <w:pPr>
        <w:pStyle w:val="ConsPlusNormal"/>
        <w:ind w:firstLine="0"/>
        <w:outlineLvl w:val="1"/>
        <w:rPr>
          <w:rFonts w:ascii="Times New Roman" w:hAnsi="Times New Roman" w:cs="Times New Roman"/>
          <w:sz w:val="24"/>
          <w:szCs w:val="24"/>
        </w:rPr>
      </w:pPr>
      <w:r w:rsidRPr="00E93E24">
        <w:rPr>
          <w:rFonts w:ascii="Times New Roman" w:hAnsi="Times New Roman" w:cs="Times New Roman"/>
          <w:sz w:val="24"/>
          <w:szCs w:val="24"/>
        </w:rPr>
        <w:t xml:space="preserve">                                                                                                               </w:t>
      </w:r>
      <w:r w:rsidR="0042147D">
        <w:rPr>
          <w:rFonts w:ascii="Times New Roman" w:hAnsi="Times New Roman" w:cs="Times New Roman"/>
          <w:sz w:val="24"/>
          <w:szCs w:val="24"/>
        </w:rPr>
        <w:t xml:space="preserve">              Приложение №</w:t>
      </w:r>
      <w:r w:rsidR="00855652" w:rsidRPr="00E93E24">
        <w:rPr>
          <w:rFonts w:ascii="Times New Roman" w:hAnsi="Times New Roman" w:cs="Times New Roman"/>
          <w:sz w:val="24"/>
          <w:szCs w:val="24"/>
        </w:rPr>
        <w:t xml:space="preserve"> 1</w:t>
      </w:r>
    </w:p>
    <w:p w:rsidR="00E93E24" w:rsidRPr="00E93E24" w:rsidRDefault="00E93E24" w:rsidP="00855652">
      <w:pPr>
        <w:pStyle w:val="ConsPlusNormal"/>
        <w:ind w:left="2832" w:firstLine="708"/>
        <w:jc w:val="right"/>
        <w:outlineLvl w:val="1"/>
        <w:rPr>
          <w:rFonts w:ascii="Times New Roman" w:hAnsi="Times New Roman" w:cs="Times New Roman"/>
          <w:sz w:val="24"/>
          <w:szCs w:val="24"/>
        </w:rPr>
      </w:pPr>
      <w:r w:rsidRPr="00E93E24">
        <w:rPr>
          <w:rFonts w:ascii="Times New Roman" w:hAnsi="Times New Roman" w:cs="Times New Roman"/>
          <w:sz w:val="24"/>
          <w:szCs w:val="24"/>
        </w:rPr>
        <w:t>к а</w:t>
      </w:r>
      <w:r w:rsidR="00855652" w:rsidRPr="00E93E24">
        <w:rPr>
          <w:rFonts w:ascii="Times New Roman" w:hAnsi="Times New Roman" w:cs="Times New Roman"/>
          <w:sz w:val="24"/>
          <w:szCs w:val="24"/>
        </w:rPr>
        <w:t>дминистративному регламенту</w:t>
      </w:r>
    </w:p>
    <w:p w:rsidR="00855652" w:rsidRPr="00E93E24" w:rsidRDefault="00855652" w:rsidP="00855652">
      <w:pPr>
        <w:pStyle w:val="ConsPlusNormal"/>
        <w:ind w:left="2832" w:firstLine="708"/>
        <w:jc w:val="right"/>
        <w:outlineLvl w:val="1"/>
        <w:rPr>
          <w:rFonts w:ascii="Times New Roman" w:hAnsi="Times New Roman" w:cs="Times New Roman"/>
        </w:rPr>
      </w:pPr>
      <w:r w:rsidRPr="00E93E24">
        <w:rPr>
          <w:rFonts w:ascii="Times New Roman" w:hAnsi="Times New Roman" w:cs="Times New Roman"/>
          <w:sz w:val="24"/>
          <w:szCs w:val="24"/>
        </w:rPr>
        <w:t xml:space="preserve"> " Прием заявлений и выдача документов о согласовании переустройства и (</w:t>
      </w:r>
      <w:r w:rsidR="00E30DFF" w:rsidRPr="00E93E24">
        <w:rPr>
          <w:rFonts w:ascii="Times New Roman" w:hAnsi="Times New Roman" w:cs="Times New Roman"/>
          <w:sz w:val="24"/>
          <w:szCs w:val="24"/>
        </w:rPr>
        <w:t>или</w:t>
      </w:r>
      <w:r w:rsidRPr="00E93E24">
        <w:rPr>
          <w:rFonts w:ascii="Times New Roman" w:hAnsi="Times New Roman" w:cs="Times New Roman"/>
          <w:sz w:val="24"/>
          <w:szCs w:val="24"/>
        </w:rPr>
        <w:t>)</w:t>
      </w:r>
      <w:r w:rsidR="00E30DFF" w:rsidRPr="00E93E24">
        <w:rPr>
          <w:rFonts w:ascii="Times New Roman" w:hAnsi="Times New Roman" w:cs="Times New Roman"/>
          <w:sz w:val="24"/>
          <w:szCs w:val="24"/>
        </w:rPr>
        <w:t xml:space="preserve"> перепланировки жилого помещения</w:t>
      </w:r>
      <w:r w:rsidRPr="00E93E24">
        <w:rPr>
          <w:rFonts w:ascii="Times New Roman" w:hAnsi="Times New Roman" w:cs="Times New Roman"/>
        </w:rPr>
        <w:t>"</w:t>
      </w:r>
    </w:p>
    <w:p w:rsidR="00855652" w:rsidRDefault="00855652" w:rsidP="00855652">
      <w:pPr>
        <w:jc w:val="center"/>
        <w:rPr>
          <w:rFonts w:ascii="Courier New" w:hAnsi="Courier New" w:cs="Courier New"/>
          <w:sz w:val="20"/>
          <w:szCs w:val="20"/>
        </w:rPr>
      </w:pPr>
      <w:r w:rsidRPr="00F66843">
        <w:rPr>
          <w:rFonts w:ascii="Courier New" w:hAnsi="Courier New" w:cs="Courier New"/>
          <w:sz w:val="20"/>
          <w:szCs w:val="20"/>
        </w:rPr>
        <w:t xml:space="preserve">                   </w:t>
      </w:r>
    </w:p>
    <w:p w:rsidR="00855652" w:rsidRPr="00E93E24" w:rsidRDefault="00855652" w:rsidP="00855652">
      <w:pPr>
        <w:jc w:val="center"/>
        <w:rPr>
          <w:bCs/>
        </w:rPr>
      </w:pPr>
      <w:r w:rsidRPr="00E93E24">
        <w:lastRenderedPageBreak/>
        <w:t xml:space="preserve"> </w:t>
      </w:r>
      <w:r w:rsidRPr="00E93E24">
        <w:rPr>
          <w:bCs/>
        </w:rPr>
        <w:t>Форма заявления о переустройстве и (или) перепланировке</w:t>
      </w:r>
      <w:r w:rsidRPr="00E93E24">
        <w:rPr>
          <w:bCs/>
        </w:rPr>
        <w:br/>
        <w:t>жилого помещения</w:t>
      </w:r>
    </w:p>
    <w:p w:rsidR="00855652" w:rsidRPr="00E93E24" w:rsidRDefault="00855652" w:rsidP="00855652">
      <w:pPr>
        <w:ind w:left="5103"/>
      </w:pPr>
    </w:p>
    <w:p w:rsidR="00855652" w:rsidRPr="00E93E24" w:rsidRDefault="00855652" w:rsidP="00855652">
      <w:pPr>
        <w:ind w:left="5103"/>
      </w:pPr>
      <w:r w:rsidRPr="00E93E24">
        <w:t xml:space="preserve">В  </w:t>
      </w:r>
    </w:p>
    <w:p w:rsidR="00855652" w:rsidRPr="00E93E24" w:rsidRDefault="00855652" w:rsidP="00855652">
      <w:pPr>
        <w:pBdr>
          <w:top w:val="single" w:sz="4" w:space="1" w:color="auto"/>
        </w:pBdr>
        <w:ind w:left="5387"/>
        <w:jc w:val="center"/>
      </w:pPr>
      <w:r w:rsidRPr="00E93E24">
        <w:t>(наименование органа местного самоуправления</w:t>
      </w:r>
    </w:p>
    <w:p w:rsidR="00855652" w:rsidRPr="00E93E24" w:rsidRDefault="00855652" w:rsidP="00855652">
      <w:pPr>
        <w:ind w:left="5103"/>
      </w:pPr>
    </w:p>
    <w:p w:rsidR="00855652" w:rsidRPr="00E93E24" w:rsidRDefault="00855652" w:rsidP="00855652">
      <w:pPr>
        <w:pBdr>
          <w:top w:val="single" w:sz="4" w:space="1" w:color="auto"/>
        </w:pBdr>
        <w:ind w:left="5103"/>
        <w:jc w:val="center"/>
      </w:pPr>
      <w:r w:rsidRPr="00E93E24">
        <w:t>муниципального образования)</w:t>
      </w:r>
    </w:p>
    <w:p w:rsidR="00855652" w:rsidRPr="00E93E24" w:rsidRDefault="00855652" w:rsidP="00855652">
      <w:pPr>
        <w:jc w:val="center"/>
        <w:rPr>
          <w:caps/>
        </w:rPr>
      </w:pPr>
    </w:p>
    <w:p w:rsidR="00855652" w:rsidRPr="00E93E24" w:rsidRDefault="00855652" w:rsidP="00855652">
      <w:pPr>
        <w:jc w:val="center"/>
      </w:pPr>
      <w:r w:rsidRPr="00E93E24">
        <w:rPr>
          <w:caps/>
        </w:rPr>
        <w:t>Заявление</w:t>
      </w:r>
      <w:r w:rsidRPr="00E93E24">
        <w:br/>
        <w:t>о переустройстве и (или) перепланировке жилого помещения</w:t>
      </w:r>
    </w:p>
    <w:p w:rsidR="00855652" w:rsidRPr="00E93E24" w:rsidRDefault="00855652" w:rsidP="00855652">
      <w:r w:rsidRPr="00E93E24">
        <w:t xml:space="preserve">от  </w:t>
      </w:r>
    </w:p>
    <w:p w:rsidR="00855652" w:rsidRPr="00E93E24" w:rsidRDefault="00855652" w:rsidP="00855652">
      <w:pPr>
        <w:pBdr>
          <w:top w:val="single" w:sz="4" w:space="1" w:color="auto"/>
        </w:pBdr>
        <w:ind w:left="340"/>
        <w:jc w:val="center"/>
      </w:pPr>
      <w:r w:rsidRPr="00E93E24">
        <w:t>(указывается наниматель, либо арендатор, либо собственник жилого помещения, либо собственники</w:t>
      </w:r>
    </w:p>
    <w:p w:rsidR="00855652" w:rsidRPr="00E93E24" w:rsidRDefault="00855652" w:rsidP="00855652"/>
    <w:p w:rsidR="00855652" w:rsidRPr="00E93E24" w:rsidRDefault="00855652" w:rsidP="00855652">
      <w:pPr>
        <w:pBdr>
          <w:top w:val="single" w:sz="4" w:space="1" w:color="auto"/>
        </w:pBdr>
        <w:jc w:val="center"/>
      </w:pPr>
      <w:r w:rsidRPr="00E93E24">
        <w:t>жилого помещения, находящегося в общей собственности двух и более лиц, в случае, если ни один</w:t>
      </w:r>
    </w:p>
    <w:p w:rsidR="00855652" w:rsidRPr="00E93E24" w:rsidRDefault="00855652" w:rsidP="00855652"/>
    <w:p w:rsidR="00855652" w:rsidRPr="00E93E24" w:rsidRDefault="00855652" w:rsidP="00855652">
      <w:pPr>
        <w:pBdr>
          <w:top w:val="single" w:sz="4" w:space="1" w:color="auto"/>
        </w:pBdr>
        <w:jc w:val="center"/>
      </w:pPr>
      <w:r w:rsidRPr="00E93E24">
        <w:t>из собственников либо иных лиц не уполномочен в установленном порядке представлять их интересы)</w:t>
      </w:r>
    </w:p>
    <w:p w:rsidR="00855652" w:rsidRPr="00E93E24" w:rsidRDefault="00855652" w:rsidP="00855652"/>
    <w:p w:rsidR="00855652" w:rsidRPr="00E93E24" w:rsidRDefault="00855652" w:rsidP="00855652">
      <w:pPr>
        <w:pBdr>
          <w:top w:val="single" w:sz="4" w:space="1" w:color="auto"/>
        </w:pBdr>
      </w:pPr>
    </w:p>
    <w:p w:rsidR="00855652" w:rsidRPr="00E93E24" w:rsidRDefault="00855652" w:rsidP="00855652">
      <w:pPr>
        <w:ind w:left="1276" w:hanging="1276"/>
        <w:jc w:val="both"/>
      </w:pPr>
      <w:r w:rsidRPr="00E93E24">
        <w:rPr>
          <w:u w:val="single"/>
        </w:rPr>
        <w:t>Примечание.</w:t>
      </w:r>
      <w:r w:rsidRPr="00E93E24">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855652" w:rsidRPr="00E93E24" w:rsidRDefault="00855652" w:rsidP="00855652">
      <w:pPr>
        <w:ind w:left="1276"/>
        <w:jc w:val="both"/>
      </w:pPr>
      <w:r w:rsidRPr="00E93E24">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855652" w:rsidRPr="00E93E24" w:rsidRDefault="00855652" w:rsidP="00855652">
      <w:r w:rsidRPr="00E93E24">
        <w:t xml:space="preserve">Место нахождения жилого помещения:  </w:t>
      </w:r>
    </w:p>
    <w:p w:rsidR="00855652" w:rsidRPr="00E93E24" w:rsidRDefault="00855652" w:rsidP="00855652">
      <w:pPr>
        <w:pBdr>
          <w:top w:val="single" w:sz="4" w:space="1" w:color="auto"/>
        </w:pBdr>
        <w:ind w:left="4139"/>
        <w:jc w:val="center"/>
      </w:pPr>
      <w:r w:rsidRPr="00E93E24">
        <w:t>(указывается полный адрес: субъект Российской Федерации,</w:t>
      </w:r>
    </w:p>
    <w:p w:rsidR="00855652" w:rsidRPr="00E93E24" w:rsidRDefault="00855652" w:rsidP="00855652"/>
    <w:p w:rsidR="00855652" w:rsidRPr="00E93E24" w:rsidRDefault="00855652" w:rsidP="00855652">
      <w:pPr>
        <w:pBdr>
          <w:top w:val="single" w:sz="4" w:space="1" w:color="auto"/>
        </w:pBdr>
        <w:jc w:val="center"/>
      </w:pPr>
      <w:r w:rsidRPr="00E93E24">
        <w:t>муниципальное образование, поселение, улица, дом, корпус, строение,</w:t>
      </w:r>
    </w:p>
    <w:p w:rsidR="00855652" w:rsidRPr="00E93E24" w:rsidRDefault="00855652" w:rsidP="00855652"/>
    <w:p w:rsidR="00855652" w:rsidRPr="00E93E24" w:rsidRDefault="00855652" w:rsidP="00855652">
      <w:pPr>
        <w:pBdr>
          <w:top w:val="single" w:sz="4" w:space="1" w:color="auto"/>
        </w:pBdr>
        <w:jc w:val="center"/>
      </w:pPr>
      <w:r w:rsidRPr="00E93E24">
        <w:t>квартира (комната), подъезд, этаж)</w:t>
      </w:r>
    </w:p>
    <w:p w:rsidR="00855652" w:rsidRPr="00E93E24" w:rsidRDefault="00855652" w:rsidP="00855652">
      <w:pPr>
        <w:pBdr>
          <w:top w:val="single" w:sz="4" w:space="1" w:color="auto"/>
        </w:pBdr>
      </w:pPr>
      <w:r w:rsidRPr="00E93E24">
        <w:t xml:space="preserve">Собственник(и) жилого помещения:  </w:t>
      </w:r>
    </w:p>
    <w:p w:rsidR="00855652" w:rsidRPr="00E93E24" w:rsidRDefault="00855652" w:rsidP="00855652">
      <w:pPr>
        <w:pBdr>
          <w:top w:val="single" w:sz="4" w:space="1" w:color="auto"/>
        </w:pBdr>
        <w:ind w:left="3828"/>
      </w:pPr>
    </w:p>
    <w:p w:rsidR="00855652" w:rsidRPr="00E93E24" w:rsidRDefault="00855652" w:rsidP="00855652"/>
    <w:p w:rsidR="00855652" w:rsidRPr="00E93E24" w:rsidRDefault="00855652" w:rsidP="00855652">
      <w:pPr>
        <w:pBdr>
          <w:top w:val="single" w:sz="4" w:space="1" w:color="auto"/>
        </w:pBdr>
      </w:pPr>
    </w:p>
    <w:p w:rsidR="00855652" w:rsidRPr="00E93E24" w:rsidRDefault="00855652" w:rsidP="00855652"/>
    <w:p w:rsidR="00855652" w:rsidRPr="00E93E24" w:rsidRDefault="00855652" w:rsidP="00855652">
      <w:pPr>
        <w:pBdr>
          <w:top w:val="single" w:sz="4" w:space="1" w:color="auto"/>
        </w:pBdr>
      </w:pPr>
    </w:p>
    <w:p w:rsidR="00855652" w:rsidRPr="00E93E24" w:rsidRDefault="00855652" w:rsidP="00855652">
      <w:pPr>
        <w:ind w:firstLine="567"/>
      </w:pPr>
      <w:r w:rsidRPr="00E93E24">
        <w:t xml:space="preserve">Прошу разрешить  </w:t>
      </w:r>
    </w:p>
    <w:p w:rsidR="00855652" w:rsidRPr="00E93E24" w:rsidRDefault="00855652" w:rsidP="00855652">
      <w:pPr>
        <w:pBdr>
          <w:top w:val="single" w:sz="4" w:space="1" w:color="auto"/>
        </w:pBdr>
        <w:ind w:left="2552"/>
        <w:jc w:val="center"/>
      </w:pPr>
      <w:r w:rsidRPr="00E93E24">
        <w:t>(переустройство, перепланировку, переустройство и перепланировку –</w:t>
      </w:r>
      <w:r w:rsidRPr="00E93E24">
        <w:br/>
        <w:t>нужное указать)</w:t>
      </w:r>
    </w:p>
    <w:p w:rsidR="00855652" w:rsidRPr="00E93E24" w:rsidRDefault="00855652" w:rsidP="00855652">
      <w:r w:rsidRPr="00E93E24">
        <w:t xml:space="preserve">жилого помещения, занимаемого на основании  </w:t>
      </w:r>
    </w:p>
    <w:p w:rsidR="00855652" w:rsidRPr="00E93E24" w:rsidRDefault="00855652" w:rsidP="00855652">
      <w:pPr>
        <w:pBdr>
          <w:top w:val="single" w:sz="4" w:space="1" w:color="auto"/>
        </w:pBdr>
        <w:ind w:left="4962"/>
        <w:jc w:val="center"/>
      </w:pPr>
      <w:r w:rsidRPr="00E93E24">
        <w:lastRenderedPageBreak/>
        <w:t>(права собственности, договора найма,</w:t>
      </w:r>
    </w:p>
    <w:p w:rsidR="00855652" w:rsidRPr="00E93E24" w:rsidRDefault="00855652" w:rsidP="00855652">
      <w:pPr>
        <w:tabs>
          <w:tab w:val="left" w:pos="9837"/>
        </w:tabs>
      </w:pPr>
      <w:r w:rsidRPr="00E93E24">
        <w:tab/>
        <w:t>,</w:t>
      </w:r>
    </w:p>
    <w:p w:rsidR="00855652" w:rsidRPr="00E93E24" w:rsidRDefault="00855652" w:rsidP="00855652">
      <w:pPr>
        <w:pBdr>
          <w:top w:val="single" w:sz="4" w:space="1" w:color="auto"/>
        </w:pBdr>
        <w:ind w:right="113"/>
        <w:jc w:val="center"/>
      </w:pPr>
      <w:r w:rsidRPr="00E93E24">
        <w:t>договора аренды – нужное указать)</w:t>
      </w:r>
    </w:p>
    <w:p w:rsidR="00855652" w:rsidRPr="00E93E24" w:rsidRDefault="00855652" w:rsidP="00855652">
      <w:pPr>
        <w:jc w:val="both"/>
      </w:pPr>
      <w:r w:rsidRPr="00E93E24">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855652" w:rsidRPr="00E93E24" w:rsidTr="00855652">
        <w:tc>
          <w:tcPr>
            <w:tcW w:w="6124" w:type="dxa"/>
            <w:gridSpan w:val="8"/>
            <w:tcBorders>
              <w:top w:val="nil"/>
              <w:left w:val="nil"/>
              <w:bottom w:val="nil"/>
              <w:right w:val="nil"/>
            </w:tcBorders>
            <w:vAlign w:val="bottom"/>
          </w:tcPr>
          <w:p w:rsidR="00855652" w:rsidRPr="00E93E24" w:rsidRDefault="00855652" w:rsidP="00855652">
            <w:pPr>
              <w:ind w:firstLine="567"/>
            </w:pPr>
            <w:r w:rsidRPr="00E93E24">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855652" w:rsidRPr="00E93E24" w:rsidRDefault="00855652" w:rsidP="00855652"/>
        </w:tc>
        <w:tc>
          <w:tcPr>
            <w:tcW w:w="283" w:type="dxa"/>
            <w:tcBorders>
              <w:top w:val="nil"/>
              <w:left w:val="nil"/>
              <w:bottom w:val="nil"/>
              <w:right w:val="nil"/>
            </w:tcBorders>
            <w:vAlign w:val="bottom"/>
          </w:tcPr>
          <w:p w:rsidR="00855652" w:rsidRPr="00E93E24" w:rsidRDefault="00855652" w:rsidP="00855652">
            <w:r w:rsidRPr="00E93E24">
              <w:t>”</w:t>
            </w:r>
          </w:p>
        </w:tc>
        <w:tc>
          <w:tcPr>
            <w:tcW w:w="1928" w:type="dxa"/>
            <w:gridSpan w:val="3"/>
            <w:tcBorders>
              <w:top w:val="nil"/>
              <w:left w:val="nil"/>
              <w:bottom w:val="single" w:sz="4" w:space="0" w:color="auto"/>
              <w:right w:val="nil"/>
            </w:tcBorders>
            <w:vAlign w:val="bottom"/>
          </w:tcPr>
          <w:p w:rsidR="00855652" w:rsidRPr="00E93E24" w:rsidRDefault="00855652" w:rsidP="00855652">
            <w:pPr>
              <w:jc w:val="center"/>
            </w:pPr>
          </w:p>
        </w:tc>
        <w:tc>
          <w:tcPr>
            <w:tcW w:w="537" w:type="dxa"/>
            <w:tcBorders>
              <w:top w:val="nil"/>
              <w:left w:val="nil"/>
              <w:bottom w:val="nil"/>
              <w:right w:val="nil"/>
            </w:tcBorders>
            <w:vAlign w:val="bottom"/>
          </w:tcPr>
          <w:p w:rsidR="00855652" w:rsidRPr="00E93E24" w:rsidRDefault="00855652" w:rsidP="00855652">
            <w:pPr>
              <w:jc w:val="right"/>
            </w:pPr>
            <w:r w:rsidRPr="00E93E24">
              <w:t>200</w:t>
            </w:r>
          </w:p>
        </w:tc>
        <w:tc>
          <w:tcPr>
            <w:tcW w:w="283" w:type="dxa"/>
            <w:tcBorders>
              <w:top w:val="nil"/>
              <w:left w:val="nil"/>
              <w:bottom w:val="single" w:sz="4" w:space="0" w:color="auto"/>
              <w:right w:val="nil"/>
            </w:tcBorders>
            <w:vAlign w:val="bottom"/>
          </w:tcPr>
          <w:p w:rsidR="00855652" w:rsidRPr="00E93E24" w:rsidRDefault="00855652" w:rsidP="00855652"/>
        </w:tc>
        <w:tc>
          <w:tcPr>
            <w:tcW w:w="425" w:type="dxa"/>
            <w:gridSpan w:val="2"/>
            <w:tcBorders>
              <w:top w:val="nil"/>
              <w:left w:val="nil"/>
              <w:bottom w:val="nil"/>
              <w:right w:val="nil"/>
            </w:tcBorders>
            <w:vAlign w:val="bottom"/>
          </w:tcPr>
          <w:p w:rsidR="00855652" w:rsidRPr="00E93E24" w:rsidRDefault="00855652" w:rsidP="00855652">
            <w:pPr>
              <w:ind w:left="57"/>
            </w:pPr>
            <w:r w:rsidRPr="00E93E24">
              <w:t>г.</w:t>
            </w:r>
          </w:p>
        </w:tc>
      </w:tr>
      <w:tr w:rsidR="00855652" w:rsidRPr="00E93E24" w:rsidTr="00855652">
        <w:trPr>
          <w:gridAfter w:val="11"/>
          <w:wAfter w:w="5614" w:type="dxa"/>
        </w:trPr>
        <w:tc>
          <w:tcPr>
            <w:tcW w:w="510" w:type="dxa"/>
            <w:tcBorders>
              <w:top w:val="nil"/>
              <w:left w:val="nil"/>
              <w:bottom w:val="nil"/>
              <w:right w:val="nil"/>
            </w:tcBorders>
            <w:vAlign w:val="bottom"/>
          </w:tcPr>
          <w:p w:rsidR="00855652" w:rsidRPr="00E93E24" w:rsidRDefault="00855652" w:rsidP="00855652"/>
          <w:p w:rsidR="00855652" w:rsidRPr="00E93E24" w:rsidRDefault="00855652" w:rsidP="00855652">
            <w:r w:rsidRPr="00E93E24">
              <w:t>по “</w:t>
            </w:r>
          </w:p>
        </w:tc>
        <w:tc>
          <w:tcPr>
            <w:tcW w:w="567" w:type="dxa"/>
            <w:tcBorders>
              <w:top w:val="nil"/>
              <w:left w:val="nil"/>
              <w:bottom w:val="single" w:sz="4" w:space="0" w:color="auto"/>
              <w:right w:val="nil"/>
            </w:tcBorders>
            <w:vAlign w:val="bottom"/>
          </w:tcPr>
          <w:p w:rsidR="00855652" w:rsidRPr="00E93E24" w:rsidRDefault="00855652" w:rsidP="00855652">
            <w:pPr>
              <w:jc w:val="center"/>
            </w:pPr>
          </w:p>
        </w:tc>
        <w:tc>
          <w:tcPr>
            <w:tcW w:w="283" w:type="dxa"/>
            <w:tcBorders>
              <w:top w:val="nil"/>
              <w:left w:val="nil"/>
              <w:bottom w:val="nil"/>
              <w:right w:val="nil"/>
            </w:tcBorders>
            <w:vAlign w:val="bottom"/>
          </w:tcPr>
          <w:p w:rsidR="00855652" w:rsidRPr="00E93E24" w:rsidRDefault="00855652" w:rsidP="00855652">
            <w:r w:rsidRPr="00E93E24">
              <w:t>”</w:t>
            </w:r>
          </w:p>
        </w:tc>
        <w:tc>
          <w:tcPr>
            <w:tcW w:w="1928" w:type="dxa"/>
            <w:tcBorders>
              <w:top w:val="nil"/>
              <w:left w:val="nil"/>
              <w:bottom w:val="single" w:sz="4" w:space="0" w:color="auto"/>
              <w:right w:val="nil"/>
            </w:tcBorders>
            <w:vAlign w:val="bottom"/>
          </w:tcPr>
          <w:p w:rsidR="00855652" w:rsidRPr="00E93E24" w:rsidRDefault="00855652" w:rsidP="00855652">
            <w:pPr>
              <w:jc w:val="center"/>
            </w:pPr>
          </w:p>
        </w:tc>
        <w:tc>
          <w:tcPr>
            <w:tcW w:w="537" w:type="dxa"/>
            <w:tcBorders>
              <w:top w:val="nil"/>
              <w:left w:val="nil"/>
              <w:bottom w:val="nil"/>
              <w:right w:val="nil"/>
            </w:tcBorders>
            <w:vAlign w:val="bottom"/>
          </w:tcPr>
          <w:p w:rsidR="00855652" w:rsidRPr="00E93E24" w:rsidRDefault="00855652" w:rsidP="00855652">
            <w:pPr>
              <w:jc w:val="right"/>
            </w:pPr>
            <w:r w:rsidRPr="00E93E24">
              <w:t>200</w:t>
            </w:r>
          </w:p>
        </w:tc>
        <w:tc>
          <w:tcPr>
            <w:tcW w:w="283" w:type="dxa"/>
            <w:tcBorders>
              <w:top w:val="nil"/>
              <w:left w:val="nil"/>
              <w:bottom w:val="single" w:sz="4" w:space="0" w:color="auto"/>
              <w:right w:val="nil"/>
            </w:tcBorders>
            <w:vAlign w:val="bottom"/>
          </w:tcPr>
          <w:p w:rsidR="00855652" w:rsidRPr="00E93E24" w:rsidRDefault="00855652" w:rsidP="00855652"/>
        </w:tc>
        <w:tc>
          <w:tcPr>
            <w:tcW w:w="425" w:type="dxa"/>
            <w:tcBorders>
              <w:top w:val="nil"/>
              <w:left w:val="nil"/>
              <w:bottom w:val="nil"/>
              <w:right w:val="nil"/>
            </w:tcBorders>
            <w:vAlign w:val="bottom"/>
          </w:tcPr>
          <w:p w:rsidR="00855652" w:rsidRPr="00E93E24" w:rsidRDefault="00855652" w:rsidP="00855652">
            <w:pPr>
              <w:ind w:left="57"/>
            </w:pPr>
            <w:r w:rsidRPr="00E93E24">
              <w:t>г.</w:t>
            </w:r>
          </w:p>
        </w:tc>
      </w:tr>
      <w:tr w:rsidR="00855652" w:rsidRPr="00E93E24" w:rsidTr="00855652">
        <w:trPr>
          <w:gridAfter w:val="1"/>
          <w:wAfter w:w="196" w:type="dxa"/>
        </w:trPr>
        <w:tc>
          <w:tcPr>
            <w:tcW w:w="6180" w:type="dxa"/>
            <w:gridSpan w:val="9"/>
            <w:tcBorders>
              <w:top w:val="nil"/>
              <w:left w:val="nil"/>
              <w:bottom w:val="nil"/>
              <w:right w:val="nil"/>
            </w:tcBorders>
            <w:vAlign w:val="bottom"/>
          </w:tcPr>
          <w:p w:rsidR="00855652" w:rsidRPr="00E93E24" w:rsidRDefault="00855652" w:rsidP="00855652">
            <w:pPr>
              <w:ind w:firstLine="567"/>
              <w:jc w:val="right"/>
            </w:pPr>
            <w:r w:rsidRPr="00E93E24">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855652" w:rsidRPr="00E93E24" w:rsidRDefault="00855652" w:rsidP="00855652">
            <w:pPr>
              <w:jc w:val="center"/>
            </w:pPr>
          </w:p>
        </w:tc>
        <w:tc>
          <w:tcPr>
            <w:tcW w:w="480" w:type="dxa"/>
            <w:tcBorders>
              <w:top w:val="nil"/>
              <w:left w:val="nil"/>
              <w:bottom w:val="nil"/>
              <w:right w:val="nil"/>
            </w:tcBorders>
            <w:vAlign w:val="bottom"/>
          </w:tcPr>
          <w:p w:rsidR="00855652" w:rsidRPr="00E93E24" w:rsidRDefault="00855652" w:rsidP="00855652">
            <w:pPr>
              <w:jc w:val="center"/>
            </w:pPr>
            <w:r w:rsidRPr="00E93E24">
              <w:t>по</w:t>
            </w:r>
          </w:p>
        </w:tc>
        <w:tc>
          <w:tcPr>
            <w:tcW w:w="1646" w:type="dxa"/>
            <w:gridSpan w:val="4"/>
            <w:tcBorders>
              <w:top w:val="nil"/>
              <w:left w:val="nil"/>
              <w:bottom w:val="single" w:sz="4" w:space="0" w:color="auto"/>
              <w:right w:val="nil"/>
            </w:tcBorders>
            <w:vAlign w:val="bottom"/>
          </w:tcPr>
          <w:p w:rsidR="00855652" w:rsidRPr="00E93E24" w:rsidRDefault="00855652" w:rsidP="00855652"/>
        </w:tc>
      </w:tr>
    </w:tbl>
    <w:p w:rsidR="00855652" w:rsidRPr="00E93E24" w:rsidRDefault="00855652" w:rsidP="00855652">
      <w:pPr>
        <w:tabs>
          <w:tab w:val="center" w:pos="2127"/>
          <w:tab w:val="left" w:pos="3544"/>
        </w:tabs>
      </w:pPr>
      <w:r w:rsidRPr="00E93E24">
        <w:t xml:space="preserve">часов в  </w:t>
      </w:r>
      <w:r w:rsidRPr="00E93E24">
        <w:tab/>
      </w:r>
      <w:r w:rsidRPr="00E93E24">
        <w:tab/>
        <w:t>дни.</w:t>
      </w:r>
    </w:p>
    <w:p w:rsidR="00855652" w:rsidRPr="00E93E24" w:rsidRDefault="00855652" w:rsidP="00855652">
      <w:pPr>
        <w:pBdr>
          <w:top w:val="single" w:sz="4" w:space="1" w:color="auto"/>
        </w:pBdr>
        <w:ind w:left="851" w:right="6519"/>
      </w:pPr>
    </w:p>
    <w:p w:rsidR="00855652" w:rsidRPr="00E93E24" w:rsidRDefault="00855652" w:rsidP="00855652">
      <w:pPr>
        <w:ind w:firstLine="567"/>
        <w:jc w:val="both"/>
      </w:pPr>
      <w:r w:rsidRPr="00E93E24">
        <w:t>Обязуюсь:</w:t>
      </w:r>
    </w:p>
    <w:p w:rsidR="00855652" w:rsidRPr="00E93E24" w:rsidRDefault="00855652" w:rsidP="00855652">
      <w:pPr>
        <w:ind w:firstLine="567"/>
        <w:jc w:val="both"/>
      </w:pPr>
      <w:r w:rsidRPr="00E93E24">
        <w:t>осуществить ремонтно-строительные работы в соответствии с проектом (проектной документацией);</w:t>
      </w:r>
    </w:p>
    <w:p w:rsidR="00855652" w:rsidRPr="00E93E24" w:rsidRDefault="00855652" w:rsidP="00855652">
      <w:pPr>
        <w:ind w:firstLine="567"/>
        <w:jc w:val="both"/>
      </w:pPr>
      <w:r w:rsidRPr="00E93E24">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855652" w:rsidRPr="00E93E24" w:rsidRDefault="00855652" w:rsidP="00855652">
      <w:pPr>
        <w:ind w:firstLine="567"/>
        <w:jc w:val="both"/>
      </w:pPr>
      <w:r w:rsidRPr="00E93E24">
        <w:t>осуществить работы в установленные сроки и с соблюдением согласованного режима проведения работ.</w:t>
      </w:r>
    </w:p>
    <w:p w:rsidR="00855652" w:rsidRPr="00E93E24" w:rsidRDefault="00855652" w:rsidP="00855652">
      <w:pPr>
        <w:ind w:firstLine="567"/>
        <w:jc w:val="both"/>
      </w:pPr>
      <w:r w:rsidRPr="00E93E24">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E93E24">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855652" w:rsidRPr="00E93E24" w:rsidTr="00855652">
        <w:tc>
          <w:tcPr>
            <w:tcW w:w="2495" w:type="dxa"/>
            <w:tcBorders>
              <w:top w:val="nil"/>
              <w:left w:val="nil"/>
              <w:bottom w:val="nil"/>
              <w:right w:val="nil"/>
            </w:tcBorders>
            <w:vAlign w:val="bottom"/>
          </w:tcPr>
          <w:p w:rsidR="00855652" w:rsidRPr="00E93E24" w:rsidRDefault="00855652" w:rsidP="00855652">
            <w:r w:rsidRPr="00E93E24">
              <w:t>социального найма от “</w:t>
            </w:r>
          </w:p>
        </w:tc>
        <w:tc>
          <w:tcPr>
            <w:tcW w:w="510" w:type="dxa"/>
            <w:tcBorders>
              <w:top w:val="nil"/>
              <w:left w:val="nil"/>
              <w:bottom w:val="single" w:sz="4" w:space="0" w:color="auto"/>
              <w:right w:val="nil"/>
            </w:tcBorders>
            <w:vAlign w:val="bottom"/>
          </w:tcPr>
          <w:p w:rsidR="00855652" w:rsidRPr="00E93E24" w:rsidRDefault="00855652" w:rsidP="00855652">
            <w:pPr>
              <w:jc w:val="center"/>
            </w:pPr>
          </w:p>
        </w:tc>
        <w:tc>
          <w:tcPr>
            <w:tcW w:w="284" w:type="dxa"/>
            <w:tcBorders>
              <w:top w:val="nil"/>
              <w:left w:val="nil"/>
              <w:bottom w:val="nil"/>
              <w:right w:val="nil"/>
            </w:tcBorders>
            <w:vAlign w:val="bottom"/>
          </w:tcPr>
          <w:p w:rsidR="00855652" w:rsidRPr="00E93E24" w:rsidRDefault="00855652" w:rsidP="00855652">
            <w:r w:rsidRPr="00E93E24">
              <w:t>”</w:t>
            </w:r>
          </w:p>
        </w:tc>
        <w:tc>
          <w:tcPr>
            <w:tcW w:w="1984" w:type="dxa"/>
            <w:tcBorders>
              <w:top w:val="nil"/>
              <w:left w:val="nil"/>
              <w:bottom w:val="single" w:sz="4" w:space="0" w:color="auto"/>
              <w:right w:val="nil"/>
            </w:tcBorders>
            <w:vAlign w:val="bottom"/>
          </w:tcPr>
          <w:p w:rsidR="00855652" w:rsidRPr="00E93E24" w:rsidRDefault="00855652" w:rsidP="00855652">
            <w:pPr>
              <w:jc w:val="center"/>
            </w:pPr>
          </w:p>
        </w:tc>
        <w:tc>
          <w:tcPr>
            <w:tcW w:w="142" w:type="dxa"/>
            <w:tcBorders>
              <w:top w:val="nil"/>
              <w:left w:val="nil"/>
              <w:bottom w:val="nil"/>
              <w:right w:val="nil"/>
            </w:tcBorders>
            <w:vAlign w:val="bottom"/>
          </w:tcPr>
          <w:p w:rsidR="00855652" w:rsidRPr="00E93E24" w:rsidRDefault="00855652" w:rsidP="00855652"/>
        </w:tc>
        <w:tc>
          <w:tcPr>
            <w:tcW w:w="850" w:type="dxa"/>
            <w:tcBorders>
              <w:top w:val="nil"/>
              <w:left w:val="nil"/>
              <w:bottom w:val="single" w:sz="4" w:space="0" w:color="auto"/>
              <w:right w:val="nil"/>
            </w:tcBorders>
            <w:vAlign w:val="bottom"/>
          </w:tcPr>
          <w:p w:rsidR="00855652" w:rsidRPr="00E93E24" w:rsidRDefault="00855652" w:rsidP="00855652">
            <w:pPr>
              <w:jc w:val="center"/>
            </w:pPr>
          </w:p>
        </w:tc>
        <w:tc>
          <w:tcPr>
            <w:tcW w:w="709" w:type="dxa"/>
            <w:tcBorders>
              <w:top w:val="nil"/>
              <w:left w:val="nil"/>
              <w:bottom w:val="nil"/>
              <w:right w:val="nil"/>
            </w:tcBorders>
            <w:vAlign w:val="bottom"/>
          </w:tcPr>
          <w:p w:rsidR="00855652" w:rsidRPr="00E93E24" w:rsidRDefault="00855652" w:rsidP="00855652">
            <w:pPr>
              <w:jc w:val="center"/>
            </w:pPr>
            <w:r w:rsidRPr="00E93E24">
              <w:t>г. №</w:t>
            </w:r>
          </w:p>
        </w:tc>
        <w:tc>
          <w:tcPr>
            <w:tcW w:w="1276" w:type="dxa"/>
            <w:tcBorders>
              <w:top w:val="nil"/>
              <w:left w:val="nil"/>
              <w:bottom w:val="single" w:sz="4" w:space="0" w:color="auto"/>
              <w:right w:val="nil"/>
            </w:tcBorders>
            <w:vAlign w:val="bottom"/>
          </w:tcPr>
          <w:p w:rsidR="00855652" w:rsidRPr="00E93E24" w:rsidRDefault="00855652" w:rsidP="00855652">
            <w:pPr>
              <w:jc w:val="center"/>
            </w:pPr>
          </w:p>
        </w:tc>
        <w:tc>
          <w:tcPr>
            <w:tcW w:w="142" w:type="dxa"/>
            <w:tcBorders>
              <w:top w:val="nil"/>
              <w:left w:val="nil"/>
              <w:bottom w:val="nil"/>
              <w:right w:val="nil"/>
            </w:tcBorders>
            <w:vAlign w:val="bottom"/>
          </w:tcPr>
          <w:p w:rsidR="00855652" w:rsidRPr="00E93E24" w:rsidRDefault="00855652" w:rsidP="00855652">
            <w:r w:rsidRPr="00E93E24">
              <w:t>:</w:t>
            </w:r>
          </w:p>
        </w:tc>
      </w:tr>
    </w:tbl>
    <w:p w:rsidR="00855652" w:rsidRPr="00E93E24" w:rsidRDefault="00855652" w:rsidP="008556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855652" w:rsidRPr="00F66843" w:rsidTr="00855652">
        <w:tc>
          <w:tcPr>
            <w:tcW w:w="595" w:type="dxa"/>
          </w:tcPr>
          <w:p w:rsidR="00855652" w:rsidRPr="00551961" w:rsidRDefault="00855652" w:rsidP="00855652">
            <w:pPr>
              <w:jc w:val="center"/>
            </w:pPr>
            <w:r w:rsidRPr="00551961">
              <w:t>№</w:t>
            </w:r>
            <w:r w:rsidRPr="00551961">
              <w:br/>
              <w:t>п/п</w:t>
            </w:r>
          </w:p>
        </w:tc>
        <w:tc>
          <w:tcPr>
            <w:tcW w:w="2977" w:type="dxa"/>
          </w:tcPr>
          <w:p w:rsidR="00855652" w:rsidRPr="00551961" w:rsidRDefault="00855652" w:rsidP="00855652">
            <w:pPr>
              <w:jc w:val="center"/>
            </w:pPr>
            <w:r w:rsidRPr="00551961">
              <w:t>Фамилия, имя, отчество</w:t>
            </w:r>
          </w:p>
        </w:tc>
        <w:tc>
          <w:tcPr>
            <w:tcW w:w="2552" w:type="dxa"/>
          </w:tcPr>
          <w:p w:rsidR="00855652" w:rsidRPr="00551961" w:rsidRDefault="00855652" w:rsidP="00855652">
            <w:pPr>
              <w:jc w:val="center"/>
            </w:pPr>
            <w:r w:rsidRPr="00551961">
              <w:t>Документ, удостоверяющий личность (серия, номер, кем и когда выдан)</w:t>
            </w:r>
          </w:p>
        </w:tc>
        <w:tc>
          <w:tcPr>
            <w:tcW w:w="1800" w:type="dxa"/>
          </w:tcPr>
          <w:p w:rsidR="00855652" w:rsidRPr="00551961" w:rsidRDefault="00855652" w:rsidP="00855652">
            <w:pPr>
              <w:jc w:val="center"/>
            </w:pPr>
            <w:r w:rsidRPr="00551961">
              <w:t>Подпись *</w:t>
            </w:r>
          </w:p>
        </w:tc>
        <w:tc>
          <w:tcPr>
            <w:tcW w:w="2027" w:type="dxa"/>
          </w:tcPr>
          <w:p w:rsidR="00855652" w:rsidRPr="00551961" w:rsidRDefault="00855652" w:rsidP="00855652">
            <w:pPr>
              <w:jc w:val="center"/>
            </w:pPr>
            <w:r w:rsidRPr="00551961">
              <w:t>Отметка о нотариальном заверении подписей лиц</w:t>
            </w:r>
          </w:p>
        </w:tc>
      </w:tr>
      <w:tr w:rsidR="00855652" w:rsidRPr="00F66843" w:rsidTr="00855652">
        <w:tc>
          <w:tcPr>
            <w:tcW w:w="595" w:type="dxa"/>
            <w:vAlign w:val="bottom"/>
          </w:tcPr>
          <w:p w:rsidR="00855652" w:rsidRPr="00551961" w:rsidRDefault="00855652" w:rsidP="00855652">
            <w:pPr>
              <w:jc w:val="center"/>
            </w:pPr>
            <w:r w:rsidRPr="00551961">
              <w:t>1</w:t>
            </w:r>
          </w:p>
        </w:tc>
        <w:tc>
          <w:tcPr>
            <w:tcW w:w="2977" w:type="dxa"/>
            <w:vAlign w:val="bottom"/>
          </w:tcPr>
          <w:p w:rsidR="00855652" w:rsidRPr="00551961" w:rsidRDefault="00855652" w:rsidP="00855652">
            <w:pPr>
              <w:jc w:val="center"/>
            </w:pPr>
            <w:r w:rsidRPr="00551961">
              <w:t>2</w:t>
            </w:r>
          </w:p>
        </w:tc>
        <w:tc>
          <w:tcPr>
            <w:tcW w:w="2552" w:type="dxa"/>
            <w:vAlign w:val="bottom"/>
          </w:tcPr>
          <w:p w:rsidR="00855652" w:rsidRPr="00551961" w:rsidRDefault="00855652" w:rsidP="00855652">
            <w:pPr>
              <w:jc w:val="center"/>
            </w:pPr>
            <w:r w:rsidRPr="00551961">
              <w:t>3</w:t>
            </w:r>
          </w:p>
        </w:tc>
        <w:tc>
          <w:tcPr>
            <w:tcW w:w="1800" w:type="dxa"/>
            <w:vAlign w:val="bottom"/>
          </w:tcPr>
          <w:p w:rsidR="00855652" w:rsidRPr="00551961" w:rsidRDefault="00855652" w:rsidP="00855652">
            <w:pPr>
              <w:jc w:val="center"/>
            </w:pPr>
            <w:r w:rsidRPr="00551961">
              <w:t>4</w:t>
            </w:r>
          </w:p>
        </w:tc>
        <w:tc>
          <w:tcPr>
            <w:tcW w:w="2027" w:type="dxa"/>
            <w:vAlign w:val="bottom"/>
          </w:tcPr>
          <w:p w:rsidR="00855652" w:rsidRPr="00551961" w:rsidRDefault="00855652" w:rsidP="00855652">
            <w:pPr>
              <w:jc w:val="center"/>
            </w:pPr>
            <w:r w:rsidRPr="00551961">
              <w:t>5</w:t>
            </w:r>
          </w:p>
        </w:tc>
      </w:tr>
      <w:tr w:rsidR="00855652" w:rsidRPr="00F66843" w:rsidTr="00855652">
        <w:tc>
          <w:tcPr>
            <w:tcW w:w="595" w:type="dxa"/>
          </w:tcPr>
          <w:p w:rsidR="00855652" w:rsidRPr="00551961" w:rsidRDefault="00855652" w:rsidP="00855652">
            <w:pPr>
              <w:jc w:val="center"/>
            </w:pPr>
          </w:p>
        </w:tc>
        <w:tc>
          <w:tcPr>
            <w:tcW w:w="2977" w:type="dxa"/>
          </w:tcPr>
          <w:p w:rsidR="00855652" w:rsidRPr="00551961" w:rsidRDefault="00855652" w:rsidP="00855652"/>
        </w:tc>
        <w:tc>
          <w:tcPr>
            <w:tcW w:w="2552" w:type="dxa"/>
          </w:tcPr>
          <w:p w:rsidR="00855652" w:rsidRPr="00551961" w:rsidRDefault="00855652" w:rsidP="00855652"/>
        </w:tc>
        <w:tc>
          <w:tcPr>
            <w:tcW w:w="1800" w:type="dxa"/>
          </w:tcPr>
          <w:p w:rsidR="00855652" w:rsidRPr="00551961" w:rsidRDefault="00855652" w:rsidP="00855652">
            <w:pPr>
              <w:jc w:val="center"/>
            </w:pPr>
          </w:p>
        </w:tc>
        <w:tc>
          <w:tcPr>
            <w:tcW w:w="2027" w:type="dxa"/>
          </w:tcPr>
          <w:p w:rsidR="00855652" w:rsidRPr="00551961" w:rsidRDefault="00855652" w:rsidP="00855652">
            <w:pPr>
              <w:jc w:val="center"/>
            </w:pPr>
          </w:p>
        </w:tc>
      </w:tr>
      <w:tr w:rsidR="00855652" w:rsidRPr="00F66843" w:rsidTr="00855652">
        <w:tc>
          <w:tcPr>
            <w:tcW w:w="595" w:type="dxa"/>
          </w:tcPr>
          <w:p w:rsidR="00855652" w:rsidRPr="00F66843" w:rsidRDefault="00855652" w:rsidP="00855652">
            <w:pPr>
              <w:jc w:val="center"/>
              <w:rPr>
                <w:rFonts w:ascii="Courier New" w:hAnsi="Courier New" w:cs="Courier New"/>
                <w:sz w:val="20"/>
                <w:szCs w:val="20"/>
              </w:rPr>
            </w:pPr>
          </w:p>
        </w:tc>
        <w:tc>
          <w:tcPr>
            <w:tcW w:w="2977" w:type="dxa"/>
          </w:tcPr>
          <w:p w:rsidR="00855652" w:rsidRPr="00F66843" w:rsidRDefault="00855652" w:rsidP="00855652">
            <w:pPr>
              <w:rPr>
                <w:rFonts w:ascii="Courier New" w:hAnsi="Courier New" w:cs="Courier New"/>
                <w:sz w:val="20"/>
                <w:szCs w:val="20"/>
              </w:rPr>
            </w:pPr>
          </w:p>
        </w:tc>
        <w:tc>
          <w:tcPr>
            <w:tcW w:w="2552" w:type="dxa"/>
          </w:tcPr>
          <w:p w:rsidR="00855652" w:rsidRPr="00F66843" w:rsidRDefault="00855652" w:rsidP="00855652">
            <w:pPr>
              <w:rPr>
                <w:rFonts w:ascii="Courier New" w:hAnsi="Courier New" w:cs="Courier New"/>
                <w:sz w:val="20"/>
                <w:szCs w:val="20"/>
              </w:rPr>
            </w:pPr>
          </w:p>
        </w:tc>
        <w:tc>
          <w:tcPr>
            <w:tcW w:w="1800" w:type="dxa"/>
          </w:tcPr>
          <w:p w:rsidR="00855652" w:rsidRPr="00F66843" w:rsidRDefault="00855652" w:rsidP="00855652">
            <w:pPr>
              <w:jc w:val="center"/>
              <w:rPr>
                <w:rFonts w:ascii="Courier New" w:hAnsi="Courier New" w:cs="Courier New"/>
                <w:sz w:val="20"/>
                <w:szCs w:val="20"/>
              </w:rPr>
            </w:pPr>
          </w:p>
        </w:tc>
        <w:tc>
          <w:tcPr>
            <w:tcW w:w="2027" w:type="dxa"/>
          </w:tcPr>
          <w:p w:rsidR="00855652" w:rsidRPr="00F66843" w:rsidRDefault="00855652" w:rsidP="00855652">
            <w:pPr>
              <w:jc w:val="center"/>
              <w:rPr>
                <w:rFonts w:ascii="Courier New" w:hAnsi="Courier New" w:cs="Courier New"/>
                <w:sz w:val="20"/>
                <w:szCs w:val="20"/>
              </w:rPr>
            </w:pPr>
          </w:p>
        </w:tc>
      </w:tr>
      <w:tr w:rsidR="00855652" w:rsidRPr="00F66843" w:rsidTr="00855652">
        <w:tc>
          <w:tcPr>
            <w:tcW w:w="595" w:type="dxa"/>
          </w:tcPr>
          <w:p w:rsidR="00855652" w:rsidRPr="00F66843" w:rsidRDefault="00855652" w:rsidP="00855652">
            <w:pPr>
              <w:jc w:val="center"/>
              <w:rPr>
                <w:rFonts w:ascii="Courier New" w:hAnsi="Courier New" w:cs="Courier New"/>
                <w:sz w:val="20"/>
                <w:szCs w:val="20"/>
              </w:rPr>
            </w:pPr>
          </w:p>
        </w:tc>
        <w:tc>
          <w:tcPr>
            <w:tcW w:w="2977" w:type="dxa"/>
          </w:tcPr>
          <w:p w:rsidR="00855652" w:rsidRPr="00F66843" w:rsidRDefault="00855652" w:rsidP="00855652">
            <w:pPr>
              <w:rPr>
                <w:rFonts w:ascii="Courier New" w:hAnsi="Courier New" w:cs="Courier New"/>
                <w:sz w:val="20"/>
                <w:szCs w:val="20"/>
              </w:rPr>
            </w:pPr>
          </w:p>
        </w:tc>
        <w:tc>
          <w:tcPr>
            <w:tcW w:w="2552" w:type="dxa"/>
          </w:tcPr>
          <w:p w:rsidR="00855652" w:rsidRPr="00F66843" w:rsidRDefault="00855652" w:rsidP="00855652">
            <w:pPr>
              <w:rPr>
                <w:rFonts w:ascii="Courier New" w:hAnsi="Courier New" w:cs="Courier New"/>
                <w:sz w:val="20"/>
                <w:szCs w:val="20"/>
              </w:rPr>
            </w:pPr>
          </w:p>
        </w:tc>
        <w:tc>
          <w:tcPr>
            <w:tcW w:w="1800" w:type="dxa"/>
          </w:tcPr>
          <w:p w:rsidR="00855652" w:rsidRPr="00F66843" w:rsidRDefault="00855652" w:rsidP="00855652">
            <w:pPr>
              <w:jc w:val="center"/>
              <w:rPr>
                <w:rFonts w:ascii="Courier New" w:hAnsi="Courier New" w:cs="Courier New"/>
                <w:sz w:val="20"/>
                <w:szCs w:val="20"/>
              </w:rPr>
            </w:pPr>
          </w:p>
        </w:tc>
        <w:tc>
          <w:tcPr>
            <w:tcW w:w="2027" w:type="dxa"/>
          </w:tcPr>
          <w:p w:rsidR="00855652" w:rsidRPr="00F66843" w:rsidRDefault="00855652" w:rsidP="00855652">
            <w:pPr>
              <w:jc w:val="center"/>
              <w:rPr>
                <w:rFonts w:ascii="Courier New" w:hAnsi="Courier New" w:cs="Courier New"/>
                <w:sz w:val="20"/>
                <w:szCs w:val="20"/>
              </w:rPr>
            </w:pPr>
          </w:p>
        </w:tc>
      </w:tr>
    </w:tbl>
    <w:p w:rsidR="00855652" w:rsidRPr="00551961" w:rsidRDefault="00855652" w:rsidP="00855652">
      <w:pPr>
        <w:spacing w:before="240"/>
      </w:pPr>
      <w:r w:rsidRPr="00551961">
        <w:t>________________</w:t>
      </w:r>
    </w:p>
    <w:p w:rsidR="00855652" w:rsidRPr="00551961" w:rsidRDefault="00855652" w:rsidP="00855652">
      <w:pPr>
        <w:ind w:firstLine="567"/>
        <w:jc w:val="both"/>
      </w:pPr>
      <w:r w:rsidRPr="00551961">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855652" w:rsidRPr="00551961" w:rsidRDefault="00855652" w:rsidP="00855652"/>
    <w:p w:rsidR="00855652" w:rsidRPr="00551961" w:rsidRDefault="00855652" w:rsidP="00855652">
      <w:r w:rsidRPr="00551961">
        <w:t>К заявлению прилагаются следующие документы:</w:t>
      </w:r>
    </w:p>
    <w:p w:rsidR="00855652" w:rsidRPr="00551961" w:rsidRDefault="00855652" w:rsidP="00855652">
      <w:r w:rsidRPr="00551961">
        <w:t xml:space="preserve">1)  </w:t>
      </w:r>
    </w:p>
    <w:p w:rsidR="00855652" w:rsidRPr="00551961" w:rsidRDefault="00855652" w:rsidP="00855652">
      <w:pPr>
        <w:pBdr>
          <w:top w:val="single" w:sz="4" w:space="1" w:color="auto"/>
        </w:pBdr>
        <w:ind w:left="284"/>
        <w:jc w:val="center"/>
      </w:pPr>
      <w:r w:rsidRPr="00551961">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855652" w:rsidRPr="00551961" w:rsidTr="00855652">
        <w:tc>
          <w:tcPr>
            <w:tcW w:w="7399" w:type="dxa"/>
            <w:tcBorders>
              <w:top w:val="nil"/>
              <w:left w:val="nil"/>
              <w:bottom w:val="single" w:sz="4" w:space="0" w:color="auto"/>
              <w:right w:val="nil"/>
            </w:tcBorders>
            <w:vAlign w:val="bottom"/>
          </w:tcPr>
          <w:p w:rsidR="00855652" w:rsidRPr="00551961" w:rsidRDefault="00855652" w:rsidP="00855652">
            <w:pPr>
              <w:jc w:val="center"/>
            </w:pPr>
          </w:p>
        </w:tc>
        <w:tc>
          <w:tcPr>
            <w:tcW w:w="426" w:type="dxa"/>
            <w:tcBorders>
              <w:top w:val="nil"/>
              <w:left w:val="nil"/>
              <w:bottom w:val="nil"/>
              <w:right w:val="nil"/>
            </w:tcBorders>
            <w:vAlign w:val="bottom"/>
          </w:tcPr>
          <w:p w:rsidR="00855652" w:rsidRPr="00551961" w:rsidRDefault="00855652" w:rsidP="00855652">
            <w:pPr>
              <w:jc w:val="center"/>
            </w:pPr>
            <w:r w:rsidRPr="00551961">
              <w:t>на</w:t>
            </w:r>
          </w:p>
        </w:tc>
        <w:tc>
          <w:tcPr>
            <w:tcW w:w="850" w:type="dxa"/>
            <w:tcBorders>
              <w:top w:val="nil"/>
              <w:left w:val="nil"/>
              <w:bottom w:val="single" w:sz="4" w:space="0" w:color="auto"/>
              <w:right w:val="nil"/>
            </w:tcBorders>
            <w:vAlign w:val="bottom"/>
          </w:tcPr>
          <w:p w:rsidR="00855652" w:rsidRPr="00551961" w:rsidRDefault="00855652" w:rsidP="00855652">
            <w:pPr>
              <w:jc w:val="center"/>
            </w:pPr>
          </w:p>
        </w:tc>
        <w:tc>
          <w:tcPr>
            <w:tcW w:w="992" w:type="dxa"/>
            <w:tcBorders>
              <w:top w:val="nil"/>
              <w:left w:val="nil"/>
              <w:bottom w:val="nil"/>
              <w:right w:val="nil"/>
            </w:tcBorders>
            <w:vAlign w:val="bottom"/>
          </w:tcPr>
          <w:p w:rsidR="00855652" w:rsidRPr="00551961" w:rsidRDefault="00855652" w:rsidP="00855652">
            <w:pPr>
              <w:ind w:left="57"/>
            </w:pPr>
            <w:r w:rsidRPr="00551961">
              <w:t>листах;</w:t>
            </w:r>
          </w:p>
        </w:tc>
      </w:tr>
      <w:tr w:rsidR="00855652" w:rsidRPr="00551961" w:rsidTr="00855652">
        <w:tc>
          <w:tcPr>
            <w:tcW w:w="7399" w:type="dxa"/>
            <w:tcBorders>
              <w:top w:val="nil"/>
              <w:left w:val="nil"/>
              <w:bottom w:val="nil"/>
              <w:right w:val="nil"/>
            </w:tcBorders>
            <w:vAlign w:val="bottom"/>
          </w:tcPr>
          <w:p w:rsidR="00855652" w:rsidRPr="00551961" w:rsidRDefault="00855652" w:rsidP="00855652">
            <w:pPr>
              <w:jc w:val="center"/>
            </w:pPr>
            <w:r w:rsidRPr="00551961">
              <w:t>перепланируемое 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992" w:type="dxa"/>
            <w:tcBorders>
              <w:top w:val="nil"/>
              <w:left w:val="nil"/>
              <w:bottom w:val="nil"/>
              <w:right w:val="nil"/>
            </w:tcBorders>
            <w:vAlign w:val="bottom"/>
          </w:tcPr>
          <w:p w:rsidR="00855652" w:rsidRPr="00551961" w:rsidRDefault="00855652" w:rsidP="00855652"/>
        </w:tc>
      </w:tr>
    </w:tbl>
    <w:p w:rsidR="00855652" w:rsidRPr="00551961" w:rsidRDefault="00855652" w:rsidP="00855652">
      <w:pPr>
        <w:tabs>
          <w:tab w:val="center" w:pos="1985"/>
          <w:tab w:val="left" w:pos="2552"/>
        </w:tabs>
        <w:jc w:val="both"/>
      </w:pPr>
      <w:r w:rsidRPr="00551961">
        <w:t>2) проект (проектная документация) переустройства и (или) перепл</w:t>
      </w:r>
      <w:r w:rsidR="0042147D">
        <w:t xml:space="preserve">анировки жилого помещения на  </w:t>
      </w:r>
      <w:r w:rsidR="0042147D">
        <w:tab/>
        <w:t xml:space="preserve">      </w:t>
      </w:r>
      <w:r w:rsidRPr="00551961">
        <w:t>листах;</w:t>
      </w:r>
    </w:p>
    <w:p w:rsidR="00855652" w:rsidRPr="00551961" w:rsidRDefault="00855652" w:rsidP="00855652">
      <w:pPr>
        <w:pBdr>
          <w:top w:val="single" w:sz="4" w:space="1" w:color="auto"/>
        </w:pBdr>
        <w:ind w:left="1560" w:right="7511"/>
      </w:pPr>
    </w:p>
    <w:p w:rsidR="00855652" w:rsidRPr="00551961" w:rsidRDefault="00855652" w:rsidP="00855652">
      <w:pPr>
        <w:tabs>
          <w:tab w:val="center" w:pos="797"/>
          <w:tab w:val="left" w:pos="1276"/>
        </w:tabs>
        <w:jc w:val="both"/>
      </w:pPr>
      <w:r w:rsidRPr="00551961">
        <w:lastRenderedPageBreak/>
        <w:t>3) технический паспорт переустраиваемого и (или) переплан</w:t>
      </w:r>
      <w:r w:rsidR="0042147D">
        <w:t>ируемого жилого помещения</w:t>
      </w:r>
      <w:r w:rsidR="0042147D">
        <w:br/>
        <w:t xml:space="preserve">на  </w:t>
      </w:r>
      <w:r w:rsidR="0042147D">
        <w:tab/>
        <w:t xml:space="preserve">       </w:t>
      </w:r>
      <w:r w:rsidRPr="00551961">
        <w:t>листах;</w:t>
      </w:r>
    </w:p>
    <w:p w:rsidR="00855652" w:rsidRPr="00551961" w:rsidRDefault="00855652" w:rsidP="00855652">
      <w:pPr>
        <w:pBdr>
          <w:top w:val="single" w:sz="4" w:space="1" w:color="auto"/>
        </w:pBdr>
        <w:ind w:left="340" w:right="8761"/>
      </w:pPr>
    </w:p>
    <w:p w:rsidR="00855652" w:rsidRPr="00551961" w:rsidRDefault="00855652" w:rsidP="00855652">
      <w:pPr>
        <w:tabs>
          <w:tab w:val="center" w:pos="4584"/>
          <w:tab w:val="left" w:pos="5103"/>
          <w:tab w:val="left" w:pos="5954"/>
        </w:tabs>
        <w:jc w:val="both"/>
      </w:pPr>
      <w:r w:rsidRPr="00551961">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w:t>
      </w:r>
    </w:p>
    <w:p w:rsidR="00855652" w:rsidRPr="00551961" w:rsidRDefault="0042147D" w:rsidP="00855652">
      <w:pPr>
        <w:tabs>
          <w:tab w:val="center" w:pos="4584"/>
          <w:tab w:val="left" w:pos="5103"/>
          <w:tab w:val="left" w:pos="5954"/>
        </w:tabs>
        <w:jc w:val="both"/>
      </w:pPr>
      <w:r>
        <w:t>на_____</w:t>
      </w:r>
      <w:r w:rsidR="00855652" w:rsidRPr="00551961">
        <w:t xml:space="preserve"> листах;</w:t>
      </w:r>
    </w:p>
    <w:p w:rsidR="00855652" w:rsidRPr="00551961" w:rsidRDefault="00855652" w:rsidP="00855652">
      <w:pPr>
        <w:tabs>
          <w:tab w:val="center" w:pos="4584"/>
          <w:tab w:val="left" w:pos="5103"/>
          <w:tab w:val="left" w:pos="5954"/>
        </w:tabs>
        <w:jc w:val="both"/>
      </w:pPr>
    </w:p>
    <w:p w:rsidR="00855652" w:rsidRPr="00551961" w:rsidRDefault="00855652" w:rsidP="00855652">
      <w:pPr>
        <w:tabs>
          <w:tab w:val="center" w:pos="769"/>
          <w:tab w:val="left" w:pos="1276"/>
        </w:tabs>
        <w:jc w:val="both"/>
      </w:pPr>
      <w:r w:rsidRPr="00551961">
        <w:t>5) документы, подтверждающие согласие временно отсутствующих членов семьи</w:t>
      </w:r>
      <w:r w:rsidRPr="00551961">
        <w:br/>
        <w:t>нанимателя на переустройство и (или) перепла</w:t>
      </w:r>
      <w:r w:rsidR="0042147D">
        <w:t>нировку жилого помещения,</w:t>
      </w:r>
      <w:r w:rsidR="0042147D">
        <w:br/>
        <w:t xml:space="preserve">на        </w:t>
      </w:r>
      <w:r w:rsidRPr="00551961">
        <w:t>листах (при необходимости);</w:t>
      </w:r>
    </w:p>
    <w:p w:rsidR="00855652" w:rsidRPr="00551961" w:rsidRDefault="00855652" w:rsidP="00855652">
      <w:pPr>
        <w:pBdr>
          <w:top w:val="single" w:sz="4" w:space="1" w:color="auto"/>
        </w:pBdr>
        <w:ind w:left="340" w:right="8761"/>
      </w:pPr>
    </w:p>
    <w:p w:rsidR="00855652" w:rsidRPr="00551961" w:rsidRDefault="00855652" w:rsidP="00855652">
      <w:r w:rsidRPr="00551961">
        <w:t xml:space="preserve">6) иные документы:  </w:t>
      </w:r>
    </w:p>
    <w:p w:rsidR="00855652" w:rsidRPr="00551961" w:rsidRDefault="00855652" w:rsidP="00855652">
      <w:pPr>
        <w:pBdr>
          <w:top w:val="single" w:sz="4" w:space="1" w:color="auto"/>
        </w:pBdr>
        <w:ind w:left="2127"/>
        <w:jc w:val="center"/>
      </w:pPr>
      <w:r w:rsidRPr="00551961">
        <w:t>(доверенности, выписки из уставов и др.)</w:t>
      </w:r>
    </w:p>
    <w:p w:rsidR="00855652" w:rsidRPr="00551961" w:rsidRDefault="00855652" w:rsidP="00855652">
      <w:pPr>
        <w:spacing w:before="240"/>
      </w:pPr>
      <w:r w:rsidRPr="00551961">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55652" w:rsidRPr="00551961" w:rsidTr="00855652">
        <w:tc>
          <w:tcPr>
            <w:tcW w:w="170" w:type="dxa"/>
            <w:tcBorders>
              <w:top w:val="nil"/>
              <w:left w:val="nil"/>
              <w:bottom w:val="nil"/>
              <w:right w:val="nil"/>
            </w:tcBorders>
            <w:vAlign w:val="bottom"/>
          </w:tcPr>
          <w:p w:rsidR="00855652" w:rsidRPr="00551961" w:rsidRDefault="00855652" w:rsidP="00855652">
            <w:r w:rsidRPr="00551961">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4" w:type="dxa"/>
            <w:tcBorders>
              <w:top w:val="nil"/>
              <w:left w:val="nil"/>
              <w:bottom w:val="nil"/>
              <w:right w:val="nil"/>
            </w:tcBorders>
            <w:vAlign w:val="bottom"/>
          </w:tcPr>
          <w:p w:rsidR="00855652" w:rsidRPr="00551961" w:rsidRDefault="00855652" w:rsidP="00855652">
            <w:r w:rsidRPr="00551961">
              <w:t>”</w:t>
            </w:r>
          </w:p>
        </w:tc>
        <w:tc>
          <w:tcPr>
            <w:tcW w:w="1842" w:type="dxa"/>
            <w:tcBorders>
              <w:top w:val="nil"/>
              <w:left w:val="nil"/>
              <w:bottom w:val="single" w:sz="4" w:space="0" w:color="auto"/>
              <w:right w:val="nil"/>
            </w:tcBorders>
            <w:vAlign w:val="bottom"/>
          </w:tcPr>
          <w:p w:rsidR="00855652" w:rsidRPr="00551961" w:rsidRDefault="00855652" w:rsidP="00855652">
            <w:pPr>
              <w:jc w:val="center"/>
            </w:pPr>
          </w:p>
        </w:tc>
        <w:tc>
          <w:tcPr>
            <w:tcW w:w="567" w:type="dxa"/>
            <w:tcBorders>
              <w:top w:val="nil"/>
              <w:left w:val="nil"/>
              <w:bottom w:val="nil"/>
              <w:right w:val="nil"/>
            </w:tcBorders>
            <w:vAlign w:val="bottom"/>
          </w:tcPr>
          <w:p w:rsidR="00855652" w:rsidRPr="00551961" w:rsidRDefault="00E30DFF" w:rsidP="00855652">
            <w:pPr>
              <w:jc w:val="right"/>
            </w:pPr>
            <w:r w:rsidRPr="00551961">
              <w:t>20</w:t>
            </w:r>
          </w:p>
        </w:tc>
        <w:tc>
          <w:tcPr>
            <w:tcW w:w="284" w:type="dxa"/>
            <w:tcBorders>
              <w:top w:val="nil"/>
              <w:left w:val="nil"/>
              <w:bottom w:val="single" w:sz="4" w:space="0" w:color="auto"/>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pPr>
              <w:ind w:left="57"/>
            </w:pPr>
            <w:r w:rsidRPr="00551961">
              <w:t>г.</w:t>
            </w:r>
          </w:p>
        </w:tc>
        <w:tc>
          <w:tcPr>
            <w:tcW w:w="1964"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170" w:type="dxa"/>
            <w:tcBorders>
              <w:top w:val="nil"/>
              <w:left w:val="nil"/>
              <w:bottom w:val="nil"/>
              <w:right w:val="nil"/>
            </w:tcBorders>
            <w:vAlign w:val="bottom"/>
          </w:tcPr>
          <w:p w:rsidR="00855652" w:rsidRPr="00551961" w:rsidRDefault="00855652" w:rsidP="00855652"/>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1842" w:type="dxa"/>
            <w:tcBorders>
              <w:top w:val="nil"/>
              <w:left w:val="nil"/>
              <w:bottom w:val="nil"/>
              <w:right w:val="nil"/>
            </w:tcBorders>
            <w:vAlign w:val="bottom"/>
          </w:tcPr>
          <w:p w:rsidR="00855652" w:rsidRPr="00551961" w:rsidRDefault="00855652" w:rsidP="00855652">
            <w:pPr>
              <w:jc w:val="center"/>
            </w:pPr>
            <w:r w:rsidRPr="00551961">
              <w:t>(дата)</w:t>
            </w:r>
          </w:p>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1964" w:type="dxa"/>
            <w:tcBorders>
              <w:top w:val="nil"/>
              <w:left w:val="nil"/>
              <w:bottom w:val="nil"/>
              <w:right w:val="nil"/>
            </w:tcBorders>
            <w:vAlign w:val="bottom"/>
          </w:tcPr>
          <w:p w:rsidR="00855652" w:rsidRPr="00551961" w:rsidRDefault="00855652" w:rsidP="00855652">
            <w:pPr>
              <w:jc w:val="center"/>
            </w:pPr>
            <w:r w:rsidRPr="00551961">
              <w:t>(подпись заявителя)</w:t>
            </w: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nil"/>
              <w:right w:val="nil"/>
            </w:tcBorders>
            <w:vAlign w:val="bottom"/>
          </w:tcPr>
          <w:p w:rsidR="00855652" w:rsidRPr="00551961" w:rsidRDefault="00855652" w:rsidP="00855652">
            <w:pPr>
              <w:jc w:val="center"/>
            </w:pPr>
            <w:r w:rsidRPr="00551961">
              <w:t>(расшифровка подписи заявителя)</w:t>
            </w:r>
          </w:p>
        </w:tc>
      </w:tr>
    </w:tbl>
    <w:p w:rsidR="00855652" w:rsidRPr="00551961" w:rsidRDefault="00855652" w:rsidP="00855652"/>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55652" w:rsidRPr="00551961" w:rsidTr="00855652">
        <w:tc>
          <w:tcPr>
            <w:tcW w:w="170" w:type="dxa"/>
            <w:tcBorders>
              <w:top w:val="nil"/>
              <w:left w:val="nil"/>
              <w:bottom w:val="nil"/>
              <w:right w:val="nil"/>
            </w:tcBorders>
            <w:vAlign w:val="bottom"/>
          </w:tcPr>
          <w:p w:rsidR="00855652" w:rsidRPr="00551961" w:rsidRDefault="00855652" w:rsidP="00855652">
            <w:r w:rsidRPr="00551961">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4" w:type="dxa"/>
            <w:tcBorders>
              <w:top w:val="nil"/>
              <w:left w:val="nil"/>
              <w:bottom w:val="nil"/>
              <w:right w:val="nil"/>
            </w:tcBorders>
            <w:vAlign w:val="bottom"/>
          </w:tcPr>
          <w:p w:rsidR="00855652" w:rsidRPr="00551961" w:rsidRDefault="00855652" w:rsidP="00855652">
            <w:r w:rsidRPr="00551961">
              <w:t>”</w:t>
            </w:r>
          </w:p>
        </w:tc>
        <w:tc>
          <w:tcPr>
            <w:tcW w:w="1842" w:type="dxa"/>
            <w:tcBorders>
              <w:top w:val="nil"/>
              <w:left w:val="nil"/>
              <w:bottom w:val="single" w:sz="4" w:space="0" w:color="auto"/>
              <w:right w:val="nil"/>
            </w:tcBorders>
            <w:vAlign w:val="bottom"/>
          </w:tcPr>
          <w:p w:rsidR="00855652" w:rsidRPr="00551961" w:rsidRDefault="00855652" w:rsidP="00855652">
            <w:pPr>
              <w:jc w:val="center"/>
            </w:pPr>
          </w:p>
        </w:tc>
        <w:tc>
          <w:tcPr>
            <w:tcW w:w="567" w:type="dxa"/>
            <w:tcBorders>
              <w:top w:val="nil"/>
              <w:left w:val="nil"/>
              <w:bottom w:val="nil"/>
              <w:right w:val="nil"/>
            </w:tcBorders>
            <w:vAlign w:val="bottom"/>
          </w:tcPr>
          <w:p w:rsidR="00855652" w:rsidRPr="00551961" w:rsidRDefault="00E30DFF" w:rsidP="00855652">
            <w:pPr>
              <w:jc w:val="right"/>
            </w:pPr>
            <w:r w:rsidRPr="00551961">
              <w:t>20</w:t>
            </w:r>
          </w:p>
        </w:tc>
        <w:tc>
          <w:tcPr>
            <w:tcW w:w="284" w:type="dxa"/>
            <w:tcBorders>
              <w:top w:val="nil"/>
              <w:left w:val="nil"/>
              <w:bottom w:val="single" w:sz="4" w:space="0" w:color="auto"/>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pPr>
              <w:ind w:left="57"/>
            </w:pPr>
            <w:r w:rsidRPr="00551961">
              <w:t>г.</w:t>
            </w:r>
          </w:p>
        </w:tc>
        <w:tc>
          <w:tcPr>
            <w:tcW w:w="1964"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170" w:type="dxa"/>
            <w:tcBorders>
              <w:top w:val="nil"/>
              <w:left w:val="nil"/>
              <w:bottom w:val="nil"/>
              <w:right w:val="nil"/>
            </w:tcBorders>
            <w:vAlign w:val="bottom"/>
          </w:tcPr>
          <w:p w:rsidR="00855652" w:rsidRPr="00551961" w:rsidRDefault="00855652" w:rsidP="00855652"/>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1842" w:type="dxa"/>
            <w:tcBorders>
              <w:top w:val="nil"/>
              <w:left w:val="nil"/>
              <w:bottom w:val="nil"/>
              <w:right w:val="nil"/>
            </w:tcBorders>
            <w:vAlign w:val="bottom"/>
          </w:tcPr>
          <w:p w:rsidR="00855652" w:rsidRPr="00551961" w:rsidRDefault="00855652" w:rsidP="00855652">
            <w:pPr>
              <w:jc w:val="center"/>
            </w:pPr>
            <w:r w:rsidRPr="00551961">
              <w:t>(дата)</w:t>
            </w:r>
          </w:p>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1964" w:type="dxa"/>
            <w:tcBorders>
              <w:top w:val="nil"/>
              <w:left w:val="nil"/>
              <w:bottom w:val="nil"/>
              <w:right w:val="nil"/>
            </w:tcBorders>
            <w:vAlign w:val="bottom"/>
          </w:tcPr>
          <w:p w:rsidR="00855652" w:rsidRPr="00551961" w:rsidRDefault="00855652" w:rsidP="00855652">
            <w:pPr>
              <w:jc w:val="center"/>
            </w:pPr>
            <w:r w:rsidRPr="00551961">
              <w:t>(подпись заявителя)</w:t>
            </w: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nil"/>
              <w:right w:val="nil"/>
            </w:tcBorders>
            <w:vAlign w:val="bottom"/>
          </w:tcPr>
          <w:p w:rsidR="00855652" w:rsidRPr="00551961" w:rsidRDefault="00855652" w:rsidP="00855652">
            <w:pPr>
              <w:jc w:val="center"/>
            </w:pPr>
            <w:r w:rsidRPr="00551961">
              <w:t>(расшифровка подписи заявителя)</w:t>
            </w:r>
          </w:p>
        </w:tc>
      </w:tr>
    </w:tbl>
    <w:p w:rsidR="00855652" w:rsidRPr="00551961" w:rsidRDefault="00855652" w:rsidP="00855652"/>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55652" w:rsidRPr="00551961" w:rsidTr="00855652">
        <w:tc>
          <w:tcPr>
            <w:tcW w:w="170" w:type="dxa"/>
            <w:tcBorders>
              <w:top w:val="nil"/>
              <w:left w:val="nil"/>
              <w:bottom w:val="nil"/>
              <w:right w:val="nil"/>
            </w:tcBorders>
            <w:vAlign w:val="bottom"/>
          </w:tcPr>
          <w:p w:rsidR="00855652" w:rsidRPr="00551961" w:rsidRDefault="00855652" w:rsidP="00855652">
            <w:r w:rsidRPr="00551961">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4" w:type="dxa"/>
            <w:tcBorders>
              <w:top w:val="nil"/>
              <w:left w:val="nil"/>
              <w:bottom w:val="nil"/>
              <w:right w:val="nil"/>
            </w:tcBorders>
            <w:vAlign w:val="bottom"/>
          </w:tcPr>
          <w:p w:rsidR="00855652" w:rsidRPr="00551961" w:rsidRDefault="00855652" w:rsidP="00855652">
            <w:r w:rsidRPr="00551961">
              <w:t>”</w:t>
            </w:r>
          </w:p>
        </w:tc>
        <w:tc>
          <w:tcPr>
            <w:tcW w:w="1842" w:type="dxa"/>
            <w:tcBorders>
              <w:top w:val="nil"/>
              <w:left w:val="nil"/>
              <w:bottom w:val="single" w:sz="4" w:space="0" w:color="auto"/>
              <w:right w:val="nil"/>
            </w:tcBorders>
            <w:vAlign w:val="bottom"/>
          </w:tcPr>
          <w:p w:rsidR="00855652" w:rsidRPr="00551961" w:rsidRDefault="00855652" w:rsidP="00855652">
            <w:pPr>
              <w:jc w:val="center"/>
            </w:pPr>
          </w:p>
        </w:tc>
        <w:tc>
          <w:tcPr>
            <w:tcW w:w="567" w:type="dxa"/>
            <w:tcBorders>
              <w:top w:val="nil"/>
              <w:left w:val="nil"/>
              <w:bottom w:val="nil"/>
              <w:right w:val="nil"/>
            </w:tcBorders>
            <w:vAlign w:val="bottom"/>
          </w:tcPr>
          <w:p w:rsidR="00855652" w:rsidRPr="00551961" w:rsidRDefault="00E30DFF" w:rsidP="00855652">
            <w:pPr>
              <w:jc w:val="right"/>
            </w:pPr>
            <w:r w:rsidRPr="00551961">
              <w:t>20</w:t>
            </w:r>
          </w:p>
        </w:tc>
        <w:tc>
          <w:tcPr>
            <w:tcW w:w="284" w:type="dxa"/>
            <w:tcBorders>
              <w:top w:val="nil"/>
              <w:left w:val="nil"/>
              <w:bottom w:val="single" w:sz="4" w:space="0" w:color="auto"/>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pPr>
              <w:ind w:left="57"/>
            </w:pPr>
            <w:r w:rsidRPr="00551961">
              <w:t>г.</w:t>
            </w:r>
          </w:p>
        </w:tc>
        <w:tc>
          <w:tcPr>
            <w:tcW w:w="1964"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170" w:type="dxa"/>
            <w:tcBorders>
              <w:top w:val="nil"/>
              <w:left w:val="nil"/>
              <w:bottom w:val="nil"/>
              <w:right w:val="nil"/>
            </w:tcBorders>
            <w:vAlign w:val="bottom"/>
          </w:tcPr>
          <w:p w:rsidR="00855652" w:rsidRPr="00551961" w:rsidRDefault="00855652" w:rsidP="00855652"/>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1842" w:type="dxa"/>
            <w:tcBorders>
              <w:top w:val="nil"/>
              <w:left w:val="nil"/>
              <w:bottom w:val="nil"/>
              <w:right w:val="nil"/>
            </w:tcBorders>
            <w:vAlign w:val="bottom"/>
          </w:tcPr>
          <w:p w:rsidR="00855652" w:rsidRPr="00551961" w:rsidRDefault="00855652" w:rsidP="00855652">
            <w:pPr>
              <w:jc w:val="center"/>
            </w:pPr>
            <w:r w:rsidRPr="00551961">
              <w:t>(дата)</w:t>
            </w:r>
          </w:p>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1964" w:type="dxa"/>
            <w:tcBorders>
              <w:top w:val="nil"/>
              <w:left w:val="nil"/>
              <w:bottom w:val="nil"/>
              <w:right w:val="nil"/>
            </w:tcBorders>
            <w:vAlign w:val="bottom"/>
          </w:tcPr>
          <w:p w:rsidR="00855652" w:rsidRPr="00551961" w:rsidRDefault="00855652" w:rsidP="00855652">
            <w:pPr>
              <w:jc w:val="center"/>
            </w:pPr>
            <w:r w:rsidRPr="00551961">
              <w:t>(подпись заявителя)</w:t>
            </w: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nil"/>
              <w:right w:val="nil"/>
            </w:tcBorders>
            <w:vAlign w:val="bottom"/>
          </w:tcPr>
          <w:p w:rsidR="00855652" w:rsidRPr="00551961" w:rsidRDefault="00855652" w:rsidP="00855652">
            <w:pPr>
              <w:jc w:val="center"/>
            </w:pPr>
            <w:r w:rsidRPr="00551961">
              <w:t>(расшифровка подписи заявителя)</w:t>
            </w:r>
          </w:p>
        </w:tc>
      </w:tr>
    </w:tbl>
    <w:p w:rsidR="00855652" w:rsidRPr="00551961" w:rsidRDefault="00855652" w:rsidP="00855652"/>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855652" w:rsidRPr="00551961" w:rsidTr="00855652">
        <w:tc>
          <w:tcPr>
            <w:tcW w:w="170" w:type="dxa"/>
            <w:tcBorders>
              <w:top w:val="nil"/>
              <w:left w:val="nil"/>
              <w:bottom w:val="nil"/>
              <w:right w:val="nil"/>
            </w:tcBorders>
            <w:vAlign w:val="bottom"/>
          </w:tcPr>
          <w:p w:rsidR="00855652" w:rsidRPr="00551961" w:rsidRDefault="00855652" w:rsidP="00855652">
            <w:r w:rsidRPr="00551961">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4" w:type="dxa"/>
            <w:tcBorders>
              <w:top w:val="nil"/>
              <w:left w:val="nil"/>
              <w:bottom w:val="nil"/>
              <w:right w:val="nil"/>
            </w:tcBorders>
            <w:vAlign w:val="bottom"/>
          </w:tcPr>
          <w:p w:rsidR="00855652" w:rsidRPr="00551961" w:rsidRDefault="00855652" w:rsidP="00855652">
            <w:r w:rsidRPr="00551961">
              <w:t>”</w:t>
            </w:r>
          </w:p>
        </w:tc>
        <w:tc>
          <w:tcPr>
            <w:tcW w:w="1842" w:type="dxa"/>
            <w:tcBorders>
              <w:top w:val="nil"/>
              <w:left w:val="nil"/>
              <w:bottom w:val="single" w:sz="4" w:space="0" w:color="auto"/>
              <w:right w:val="nil"/>
            </w:tcBorders>
            <w:vAlign w:val="bottom"/>
          </w:tcPr>
          <w:p w:rsidR="00855652" w:rsidRPr="00551961" w:rsidRDefault="00855652" w:rsidP="00855652">
            <w:pPr>
              <w:jc w:val="center"/>
            </w:pPr>
          </w:p>
        </w:tc>
        <w:tc>
          <w:tcPr>
            <w:tcW w:w="567" w:type="dxa"/>
            <w:tcBorders>
              <w:top w:val="nil"/>
              <w:left w:val="nil"/>
              <w:bottom w:val="nil"/>
              <w:right w:val="nil"/>
            </w:tcBorders>
            <w:vAlign w:val="bottom"/>
          </w:tcPr>
          <w:p w:rsidR="00855652" w:rsidRPr="00551961" w:rsidRDefault="00E30DFF" w:rsidP="00855652">
            <w:pPr>
              <w:jc w:val="right"/>
            </w:pPr>
            <w:r w:rsidRPr="00551961">
              <w:t>20</w:t>
            </w:r>
          </w:p>
        </w:tc>
        <w:tc>
          <w:tcPr>
            <w:tcW w:w="284" w:type="dxa"/>
            <w:tcBorders>
              <w:top w:val="nil"/>
              <w:left w:val="nil"/>
              <w:bottom w:val="single" w:sz="4" w:space="0" w:color="auto"/>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pPr>
              <w:ind w:left="57"/>
            </w:pPr>
            <w:r w:rsidRPr="00551961">
              <w:t>г.</w:t>
            </w:r>
          </w:p>
        </w:tc>
        <w:tc>
          <w:tcPr>
            <w:tcW w:w="1964"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170" w:type="dxa"/>
            <w:tcBorders>
              <w:top w:val="nil"/>
              <w:left w:val="nil"/>
              <w:bottom w:val="nil"/>
              <w:right w:val="nil"/>
            </w:tcBorders>
            <w:vAlign w:val="bottom"/>
          </w:tcPr>
          <w:p w:rsidR="00855652" w:rsidRPr="00551961" w:rsidRDefault="00855652" w:rsidP="00855652"/>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1842" w:type="dxa"/>
            <w:tcBorders>
              <w:top w:val="nil"/>
              <w:left w:val="nil"/>
              <w:bottom w:val="nil"/>
              <w:right w:val="nil"/>
            </w:tcBorders>
            <w:vAlign w:val="bottom"/>
          </w:tcPr>
          <w:p w:rsidR="00855652" w:rsidRPr="00551961" w:rsidRDefault="00855652" w:rsidP="00855652">
            <w:pPr>
              <w:jc w:val="center"/>
            </w:pPr>
            <w:r w:rsidRPr="00551961">
              <w:t>(дата)</w:t>
            </w:r>
          </w:p>
        </w:tc>
        <w:tc>
          <w:tcPr>
            <w:tcW w:w="567" w:type="dxa"/>
            <w:tcBorders>
              <w:top w:val="nil"/>
              <w:left w:val="nil"/>
              <w:bottom w:val="nil"/>
              <w:right w:val="nil"/>
            </w:tcBorders>
            <w:vAlign w:val="bottom"/>
          </w:tcPr>
          <w:p w:rsidR="00855652" w:rsidRPr="00551961" w:rsidRDefault="00855652" w:rsidP="00855652"/>
        </w:tc>
        <w:tc>
          <w:tcPr>
            <w:tcW w:w="284" w:type="dxa"/>
            <w:tcBorders>
              <w:top w:val="nil"/>
              <w:left w:val="nil"/>
              <w:bottom w:val="nil"/>
              <w:right w:val="nil"/>
            </w:tcBorders>
            <w:vAlign w:val="bottom"/>
          </w:tcPr>
          <w:p w:rsidR="00855652" w:rsidRPr="00551961" w:rsidRDefault="00855652" w:rsidP="00855652"/>
        </w:tc>
        <w:tc>
          <w:tcPr>
            <w:tcW w:w="850" w:type="dxa"/>
            <w:tcBorders>
              <w:top w:val="nil"/>
              <w:left w:val="nil"/>
              <w:bottom w:val="nil"/>
              <w:right w:val="nil"/>
            </w:tcBorders>
            <w:vAlign w:val="bottom"/>
          </w:tcPr>
          <w:p w:rsidR="00855652" w:rsidRPr="00551961" w:rsidRDefault="00855652" w:rsidP="00855652"/>
        </w:tc>
        <w:tc>
          <w:tcPr>
            <w:tcW w:w="1964" w:type="dxa"/>
            <w:tcBorders>
              <w:top w:val="nil"/>
              <w:left w:val="nil"/>
              <w:bottom w:val="nil"/>
              <w:right w:val="nil"/>
            </w:tcBorders>
            <w:vAlign w:val="bottom"/>
          </w:tcPr>
          <w:p w:rsidR="00855652" w:rsidRPr="00551961" w:rsidRDefault="00855652" w:rsidP="00855652">
            <w:pPr>
              <w:jc w:val="center"/>
            </w:pPr>
            <w:r w:rsidRPr="00551961">
              <w:t>(подпись заявителя)</w:t>
            </w:r>
          </w:p>
        </w:tc>
        <w:tc>
          <w:tcPr>
            <w:tcW w:w="283" w:type="dxa"/>
            <w:tcBorders>
              <w:top w:val="nil"/>
              <w:left w:val="nil"/>
              <w:bottom w:val="nil"/>
              <w:right w:val="nil"/>
            </w:tcBorders>
            <w:vAlign w:val="bottom"/>
          </w:tcPr>
          <w:p w:rsidR="00855652" w:rsidRPr="00551961" w:rsidRDefault="00855652" w:rsidP="00855652"/>
        </w:tc>
        <w:tc>
          <w:tcPr>
            <w:tcW w:w="3140" w:type="dxa"/>
            <w:tcBorders>
              <w:top w:val="nil"/>
              <w:left w:val="nil"/>
              <w:bottom w:val="nil"/>
              <w:right w:val="nil"/>
            </w:tcBorders>
            <w:vAlign w:val="bottom"/>
          </w:tcPr>
          <w:p w:rsidR="00855652" w:rsidRPr="00551961" w:rsidRDefault="00855652" w:rsidP="00855652">
            <w:pPr>
              <w:jc w:val="center"/>
            </w:pPr>
            <w:r w:rsidRPr="00551961">
              <w:t>(расшифровка подписи заявителя)</w:t>
            </w:r>
          </w:p>
        </w:tc>
      </w:tr>
    </w:tbl>
    <w:p w:rsidR="00855652" w:rsidRPr="00551961" w:rsidRDefault="00855652" w:rsidP="00855652">
      <w:pPr>
        <w:spacing w:before="120"/>
      </w:pPr>
      <w:r w:rsidRPr="00551961">
        <w:t>________________</w:t>
      </w:r>
    </w:p>
    <w:p w:rsidR="00855652" w:rsidRPr="00551961" w:rsidRDefault="00855652" w:rsidP="00855652">
      <w:pPr>
        <w:ind w:firstLine="567"/>
        <w:jc w:val="both"/>
      </w:pPr>
      <w:r w:rsidRPr="00551961">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855652" w:rsidRPr="00551961" w:rsidRDefault="00855652" w:rsidP="00855652">
      <w:pPr>
        <w:pBdr>
          <w:bottom w:val="dashed" w:sz="4" w:space="1" w:color="auto"/>
        </w:pBdr>
        <w:spacing w:before="360"/>
      </w:pPr>
    </w:p>
    <w:p w:rsidR="00855652" w:rsidRPr="00551961" w:rsidRDefault="00855652" w:rsidP="00855652">
      <w:pPr>
        <w:jc w:val="center"/>
      </w:pPr>
      <w:r w:rsidRPr="00551961">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55652" w:rsidRPr="00551961" w:rsidTr="00855652">
        <w:tc>
          <w:tcPr>
            <w:tcW w:w="4281" w:type="dxa"/>
            <w:tcBorders>
              <w:top w:val="nil"/>
              <w:left w:val="nil"/>
              <w:bottom w:val="nil"/>
              <w:right w:val="nil"/>
            </w:tcBorders>
            <w:vAlign w:val="bottom"/>
          </w:tcPr>
          <w:p w:rsidR="00855652" w:rsidRPr="00551961" w:rsidRDefault="00855652" w:rsidP="00855652">
            <w:pPr>
              <w:tabs>
                <w:tab w:val="left" w:pos="4082"/>
              </w:tabs>
            </w:pPr>
            <w:r w:rsidRPr="00551961">
              <w:t>Документы представлены на приеме</w:t>
            </w:r>
            <w:r w:rsidRPr="00551961">
              <w:tab/>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r w:rsidRPr="00551961">
              <w:t>”</w:t>
            </w:r>
          </w:p>
        </w:tc>
        <w:tc>
          <w:tcPr>
            <w:tcW w:w="1928" w:type="dxa"/>
            <w:tcBorders>
              <w:top w:val="nil"/>
              <w:left w:val="nil"/>
              <w:bottom w:val="single" w:sz="4" w:space="0" w:color="auto"/>
              <w:right w:val="nil"/>
            </w:tcBorders>
            <w:vAlign w:val="bottom"/>
          </w:tcPr>
          <w:p w:rsidR="00855652" w:rsidRPr="00551961" w:rsidRDefault="00855652" w:rsidP="00855652">
            <w:pPr>
              <w:jc w:val="center"/>
            </w:pPr>
          </w:p>
        </w:tc>
        <w:tc>
          <w:tcPr>
            <w:tcW w:w="537" w:type="dxa"/>
            <w:tcBorders>
              <w:top w:val="nil"/>
              <w:left w:val="nil"/>
              <w:bottom w:val="nil"/>
              <w:right w:val="nil"/>
            </w:tcBorders>
            <w:vAlign w:val="bottom"/>
          </w:tcPr>
          <w:p w:rsidR="00855652" w:rsidRPr="00551961" w:rsidRDefault="00E30DFF" w:rsidP="00855652">
            <w:pPr>
              <w:jc w:val="right"/>
            </w:pPr>
            <w:r w:rsidRPr="00551961">
              <w:t>20</w:t>
            </w:r>
          </w:p>
        </w:tc>
        <w:tc>
          <w:tcPr>
            <w:tcW w:w="283" w:type="dxa"/>
            <w:tcBorders>
              <w:top w:val="nil"/>
              <w:left w:val="nil"/>
              <w:bottom w:val="single" w:sz="4" w:space="0" w:color="auto"/>
              <w:right w:val="nil"/>
            </w:tcBorders>
            <w:vAlign w:val="bottom"/>
          </w:tcPr>
          <w:p w:rsidR="00855652" w:rsidRPr="00551961" w:rsidRDefault="00855652" w:rsidP="00855652"/>
        </w:tc>
        <w:tc>
          <w:tcPr>
            <w:tcW w:w="371" w:type="dxa"/>
            <w:tcBorders>
              <w:top w:val="nil"/>
              <w:left w:val="nil"/>
              <w:bottom w:val="nil"/>
              <w:right w:val="nil"/>
            </w:tcBorders>
            <w:vAlign w:val="bottom"/>
          </w:tcPr>
          <w:p w:rsidR="00855652" w:rsidRPr="00551961" w:rsidRDefault="00855652" w:rsidP="00855652">
            <w:pPr>
              <w:ind w:left="57"/>
            </w:pPr>
            <w:r w:rsidRPr="00551961">
              <w:t>г.</w:t>
            </w:r>
          </w:p>
        </w:tc>
      </w:tr>
    </w:tbl>
    <w:p w:rsidR="00855652" w:rsidRPr="00551961" w:rsidRDefault="00855652" w:rsidP="00855652">
      <w:pPr>
        <w:spacing w:before="240"/>
      </w:pPr>
      <w:r w:rsidRPr="00551961">
        <w:t xml:space="preserve">Входящий номер регистрации заявления  </w:t>
      </w:r>
    </w:p>
    <w:p w:rsidR="00855652" w:rsidRPr="00551961" w:rsidRDefault="00855652" w:rsidP="00855652">
      <w:pPr>
        <w:pBdr>
          <w:top w:val="single" w:sz="4" w:space="1" w:color="auto"/>
        </w:pBdr>
        <w:ind w:left="4309" w:right="1843"/>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55652" w:rsidRPr="00551961" w:rsidTr="00855652">
        <w:tc>
          <w:tcPr>
            <w:tcW w:w="4281" w:type="dxa"/>
            <w:tcBorders>
              <w:top w:val="nil"/>
              <w:left w:val="nil"/>
              <w:bottom w:val="nil"/>
              <w:right w:val="nil"/>
            </w:tcBorders>
            <w:vAlign w:val="bottom"/>
          </w:tcPr>
          <w:p w:rsidR="00855652" w:rsidRPr="00551961" w:rsidRDefault="00855652" w:rsidP="00855652">
            <w:pPr>
              <w:tabs>
                <w:tab w:val="left" w:pos="4082"/>
              </w:tabs>
            </w:pPr>
            <w:r w:rsidRPr="00551961">
              <w:t>Выдана расписка в получении</w:t>
            </w:r>
            <w:r w:rsidRPr="00551961">
              <w:br/>
              <w:t>документов</w:t>
            </w:r>
            <w:r w:rsidRPr="00551961">
              <w:tab/>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r w:rsidRPr="00551961">
              <w:t>”</w:t>
            </w:r>
          </w:p>
        </w:tc>
        <w:tc>
          <w:tcPr>
            <w:tcW w:w="1928" w:type="dxa"/>
            <w:tcBorders>
              <w:top w:val="nil"/>
              <w:left w:val="nil"/>
              <w:bottom w:val="single" w:sz="4" w:space="0" w:color="auto"/>
              <w:right w:val="nil"/>
            </w:tcBorders>
            <w:vAlign w:val="bottom"/>
          </w:tcPr>
          <w:p w:rsidR="00855652" w:rsidRPr="00551961" w:rsidRDefault="00855652" w:rsidP="00855652">
            <w:pPr>
              <w:jc w:val="center"/>
            </w:pPr>
          </w:p>
        </w:tc>
        <w:tc>
          <w:tcPr>
            <w:tcW w:w="537" w:type="dxa"/>
            <w:tcBorders>
              <w:top w:val="nil"/>
              <w:left w:val="nil"/>
              <w:bottom w:val="nil"/>
              <w:right w:val="nil"/>
            </w:tcBorders>
            <w:vAlign w:val="bottom"/>
          </w:tcPr>
          <w:p w:rsidR="00855652" w:rsidRPr="00551961" w:rsidRDefault="00E30DFF" w:rsidP="00855652">
            <w:pPr>
              <w:jc w:val="right"/>
            </w:pPr>
            <w:r w:rsidRPr="00551961">
              <w:t>20</w:t>
            </w:r>
          </w:p>
        </w:tc>
        <w:tc>
          <w:tcPr>
            <w:tcW w:w="283" w:type="dxa"/>
            <w:tcBorders>
              <w:top w:val="nil"/>
              <w:left w:val="nil"/>
              <w:bottom w:val="single" w:sz="4" w:space="0" w:color="auto"/>
              <w:right w:val="nil"/>
            </w:tcBorders>
            <w:vAlign w:val="bottom"/>
          </w:tcPr>
          <w:p w:rsidR="00855652" w:rsidRPr="00551961" w:rsidRDefault="00855652" w:rsidP="00855652"/>
        </w:tc>
        <w:tc>
          <w:tcPr>
            <w:tcW w:w="371" w:type="dxa"/>
            <w:tcBorders>
              <w:top w:val="nil"/>
              <w:left w:val="nil"/>
              <w:bottom w:val="nil"/>
              <w:right w:val="nil"/>
            </w:tcBorders>
            <w:vAlign w:val="bottom"/>
          </w:tcPr>
          <w:p w:rsidR="00855652" w:rsidRPr="00551961" w:rsidRDefault="00855652" w:rsidP="00855652">
            <w:pPr>
              <w:ind w:left="57"/>
            </w:pPr>
            <w:r w:rsidRPr="00551961">
              <w:t>г.</w:t>
            </w:r>
          </w:p>
        </w:tc>
      </w:tr>
    </w:tbl>
    <w:p w:rsidR="00855652" w:rsidRPr="00551961" w:rsidRDefault="00855652" w:rsidP="00855652">
      <w:pPr>
        <w:ind w:left="4111"/>
      </w:pPr>
      <w:r w:rsidRPr="00551961">
        <w:t xml:space="preserve">№  </w:t>
      </w:r>
    </w:p>
    <w:p w:rsidR="00855652" w:rsidRPr="00551961" w:rsidRDefault="00855652" w:rsidP="00855652">
      <w:pPr>
        <w:pBdr>
          <w:top w:val="single" w:sz="4" w:space="1" w:color="auto"/>
        </w:pBdr>
        <w:ind w:left="4451" w:right="3686"/>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855652" w:rsidRPr="00551961" w:rsidTr="00855652">
        <w:tc>
          <w:tcPr>
            <w:tcW w:w="4281" w:type="dxa"/>
            <w:tcBorders>
              <w:top w:val="nil"/>
              <w:left w:val="nil"/>
              <w:bottom w:val="nil"/>
              <w:right w:val="nil"/>
            </w:tcBorders>
            <w:vAlign w:val="bottom"/>
          </w:tcPr>
          <w:p w:rsidR="00855652" w:rsidRPr="00551961" w:rsidRDefault="00855652" w:rsidP="00855652">
            <w:pPr>
              <w:tabs>
                <w:tab w:val="left" w:pos="4082"/>
              </w:tabs>
            </w:pPr>
            <w:r w:rsidRPr="00551961">
              <w:t>Расписку получил</w:t>
            </w:r>
            <w:r w:rsidRPr="00551961">
              <w:tab/>
              <w:t>“</w:t>
            </w:r>
          </w:p>
        </w:tc>
        <w:tc>
          <w:tcPr>
            <w:tcW w:w="567" w:type="dxa"/>
            <w:tcBorders>
              <w:top w:val="nil"/>
              <w:left w:val="nil"/>
              <w:bottom w:val="single" w:sz="4" w:space="0" w:color="auto"/>
              <w:right w:val="nil"/>
            </w:tcBorders>
            <w:vAlign w:val="bottom"/>
          </w:tcPr>
          <w:p w:rsidR="00855652" w:rsidRPr="00551961" w:rsidRDefault="00855652" w:rsidP="00855652">
            <w:pPr>
              <w:jc w:val="center"/>
            </w:pPr>
          </w:p>
        </w:tc>
        <w:tc>
          <w:tcPr>
            <w:tcW w:w="283" w:type="dxa"/>
            <w:tcBorders>
              <w:top w:val="nil"/>
              <w:left w:val="nil"/>
              <w:bottom w:val="nil"/>
              <w:right w:val="nil"/>
            </w:tcBorders>
            <w:vAlign w:val="bottom"/>
          </w:tcPr>
          <w:p w:rsidR="00855652" w:rsidRPr="00551961" w:rsidRDefault="00855652" w:rsidP="00855652">
            <w:r w:rsidRPr="00551961">
              <w:t>”</w:t>
            </w:r>
          </w:p>
        </w:tc>
        <w:tc>
          <w:tcPr>
            <w:tcW w:w="1928" w:type="dxa"/>
            <w:tcBorders>
              <w:top w:val="nil"/>
              <w:left w:val="nil"/>
              <w:bottom w:val="single" w:sz="4" w:space="0" w:color="auto"/>
              <w:right w:val="nil"/>
            </w:tcBorders>
            <w:vAlign w:val="bottom"/>
          </w:tcPr>
          <w:p w:rsidR="00855652" w:rsidRPr="00551961" w:rsidRDefault="00855652" w:rsidP="00855652">
            <w:pPr>
              <w:jc w:val="center"/>
            </w:pPr>
          </w:p>
        </w:tc>
        <w:tc>
          <w:tcPr>
            <w:tcW w:w="537" w:type="dxa"/>
            <w:tcBorders>
              <w:top w:val="nil"/>
              <w:left w:val="nil"/>
              <w:bottom w:val="nil"/>
              <w:right w:val="nil"/>
            </w:tcBorders>
            <w:vAlign w:val="bottom"/>
          </w:tcPr>
          <w:p w:rsidR="00855652" w:rsidRPr="00551961" w:rsidRDefault="00E30DFF" w:rsidP="00855652">
            <w:pPr>
              <w:jc w:val="right"/>
            </w:pPr>
            <w:r w:rsidRPr="00551961">
              <w:t>20</w:t>
            </w:r>
          </w:p>
        </w:tc>
        <w:tc>
          <w:tcPr>
            <w:tcW w:w="283" w:type="dxa"/>
            <w:tcBorders>
              <w:top w:val="nil"/>
              <w:left w:val="nil"/>
              <w:bottom w:val="single" w:sz="4" w:space="0" w:color="auto"/>
              <w:right w:val="nil"/>
            </w:tcBorders>
            <w:vAlign w:val="bottom"/>
          </w:tcPr>
          <w:p w:rsidR="00855652" w:rsidRPr="00551961" w:rsidRDefault="00855652" w:rsidP="00855652"/>
        </w:tc>
        <w:tc>
          <w:tcPr>
            <w:tcW w:w="371" w:type="dxa"/>
            <w:tcBorders>
              <w:top w:val="nil"/>
              <w:left w:val="nil"/>
              <w:bottom w:val="nil"/>
              <w:right w:val="nil"/>
            </w:tcBorders>
            <w:vAlign w:val="bottom"/>
          </w:tcPr>
          <w:p w:rsidR="00855652" w:rsidRPr="00551961" w:rsidRDefault="00855652" w:rsidP="00855652">
            <w:pPr>
              <w:ind w:left="57"/>
            </w:pPr>
            <w:r w:rsidRPr="00551961">
              <w:t>г.</w:t>
            </w:r>
          </w:p>
        </w:tc>
      </w:tr>
    </w:tbl>
    <w:p w:rsidR="00855652" w:rsidRPr="00551961" w:rsidRDefault="00855652" w:rsidP="00855652">
      <w:pPr>
        <w:ind w:left="4253"/>
      </w:pPr>
    </w:p>
    <w:p w:rsidR="00855652" w:rsidRPr="00551961" w:rsidRDefault="00855652" w:rsidP="00855652">
      <w:pPr>
        <w:pBdr>
          <w:top w:val="single" w:sz="4" w:space="1" w:color="auto"/>
        </w:pBdr>
        <w:ind w:left="4253" w:right="1841"/>
        <w:jc w:val="center"/>
      </w:pPr>
      <w:r w:rsidRPr="00551961">
        <w:t>(подпись заявителя)</w:t>
      </w:r>
    </w:p>
    <w:p w:rsidR="00855652" w:rsidRPr="00551961" w:rsidRDefault="00855652" w:rsidP="00855652">
      <w:pPr>
        <w:spacing w:before="240"/>
        <w:ind w:right="5810"/>
      </w:pPr>
    </w:p>
    <w:p w:rsidR="00855652" w:rsidRPr="00551961" w:rsidRDefault="00855652" w:rsidP="00855652">
      <w:pPr>
        <w:pBdr>
          <w:top w:val="single" w:sz="4" w:space="1" w:color="auto"/>
        </w:pBdr>
        <w:ind w:right="5810"/>
        <w:jc w:val="center"/>
      </w:pPr>
      <w:r w:rsidRPr="00551961">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855652" w:rsidRPr="00551961" w:rsidTr="00855652">
        <w:tc>
          <w:tcPr>
            <w:tcW w:w="4706" w:type="dxa"/>
            <w:tcBorders>
              <w:top w:val="nil"/>
              <w:left w:val="nil"/>
              <w:bottom w:val="single" w:sz="4" w:space="0" w:color="auto"/>
              <w:right w:val="nil"/>
            </w:tcBorders>
            <w:vAlign w:val="bottom"/>
          </w:tcPr>
          <w:p w:rsidR="00855652" w:rsidRPr="00551961" w:rsidRDefault="00855652" w:rsidP="00855652">
            <w:pPr>
              <w:jc w:val="center"/>
            </w:pPr>
          </w:p>
        </w:tc>
        <w:tc>
          <w:tcPr>
            <w:tcW w:w="1276" w:type="dxa"/>
            <w:tcBorders>
              <w:top w:val="nil"/>
              <w:left w:val="nil"/>
              <w:bottom w:val="nil"/>
              <w:right w:val="nil"/>
            </w:tcBorders>
            <w:vAlign w:val="bottom"/>
          </w:tcPr>
          <w:p w:rsidR="00855652" w:rsidRPr="00551961" w:rsidRDefault="00855652" w:rsidP="00855652"/>
        </w:tc>
        <w:tc>
          <w:tcPr>
            <w:tcW w:w="2126" w:type="dxa"/>
            <w:tcBorders>
              <w:top w:val="nil"/>
              <w:left w:val="nil"/>
              <w:bottom w:val="single" w:sz="4" w:space="0" w:color="auto"/>
              <w:right w:val="nil"/>
            </w:tcBorders>
            <w:vAlign w:val="bottom"/>
          </w:tcPr>
          <w:p w:rsidR="00855652" w:rsidRPr="00551961" w:rsidRDefault="00855652" w:rsidP="00855652">
            <w:pPr>
              <w:jc w:val="center"/>
            </w:pPr>
          </w:p>
        </w:tc>
      </w:tr>
      <w:tr w:rsidR="00855652" w:rsidRPr="00551961" w:rsidTr="00855652">
        <w:tc>
          <w:tcPr>
            <w:tcW w:w="4706" w:type="dxa"/>
            <w:tcBorders>
              <w:top w:val="nil"/>
              <w:left w:val="nil"/>
              <w:bottom w:val="nil"/>
              <w:right w:val="nil"/>
            </w:tcBorders>
            <w:vAlign w:val="bottom"/>
          </w:tcPr>
          <w:p w:rsidR="00855652" w:rsidRPr="00551961" w:rsidRDefault="00855652" w:rsidP="00855652">
            <w:pPr>
              <w:jc w:val="center"/>
            </w:pPr>
            <w:r w:rsidRPr="00551961">
              <w:t>Ф.И.О. должностного лица, принявшего заявление)</w:t>
            </w:r>
          </w:p>
        </w:tc>
        <w:tc>
          <w:tcPr>
            <w:tcW w:w="1276" w:type="dxa"/>
            <w:tcBorders>
              <w:top w:val="nil"/>
              <w:left w:val="nil"/>
              <w:bottom w:val="nil"/>
              <w:right w:val="nil"/>
            </w:tcBorders>
            <w:vAlign w:val="bottom"/>
          </w:tcPr>
          <w:p w:rsidR="00855652" w:rsidRPr="00551961" w:rsidRDefault="00855652" w:rsidP="00855652"/>
        </w:tc>
        <w:tc>
          <w:tcPr>
            <w:tcW w:w="2126" w:type="dxa"/>
            <w:tcBorders>
              <w:top w:val="nil"/>
              <w:left w:val="nil"/>
              <w:bottom w:val="nil"/>
              <w:right w:val="nil"/>
            </w:tcBorders>
            <w:vAlign w:val="bottom"/>
          </w:tcPr>
          <w:p w:rsidR="00855652" w:rsidRPr="00551961" w:rsidRDefault="00855652" w:rsidP="00855652">
            <w:pPr>
              <w:jc w:val="center"/>
            </w:pPr>
            <w:r w:rsidRPr="00551961">
              <w:t>(подпись)</w:t>
            </w:r>
          </w:p>
        </w:tc>
      </w:tr>
    </w:tbl>
    <w:p w:rsidR="00855652" w:rsidRPr="007F7A9A" w:rsidRDefault="00855652" w:rsidP="00855652">
      <w:pPr>
        <w:pStyle w:val="ConsPlusNonformat"/>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551961" w:rsidRDefault="00551961" w:rsidP="00855652">
      <w:pPr>
        <w:pStyle w:val="ConsPlusNormal"/>
        <w:ind w:firstLine="0"/>
        <w:jc w:val="right"/>
        <w:outlineLvl w:val="1"/>
      </w:pPr>
    </w:p>
    <w:p w:rsidR="00855652" w:rsidRDefault="00855652" w:rsidP="00E30DFF">
      <w:pPr>
        <w:pStyle w:val="ConsPlusNormal"/>
        <w:ind w:firstLine="0"/>
        <w:outlineLvl w:val="1"/>
      </w:pPr>
    </w:p>
    <w:p w:rsidR="00855652" w:rsidRDefault="00855652" w:rsidP="00855652">
      <w:pPr>
        <w:pStyle w:val="ConsPlusNormal"/>
        <w:ind w:firstLine="0"/>
        <w:jc w:val="right"/>
        <w:outlineLvl w:val="1"/>
      </w:pPr>
    </w:p>
    <w:p w:rsidR="00855652" w:rsidRPr="00551961" w:rsidRDefault="00551961" w:rsidP="00855652">
      <w:pPr>
        <w:pStyle w:val="ConsPlusNormal"/>
        <w:ind w:firstLine="0"/>
        <w:jc w:val="right"/>
        <w:outlineLvl w:val="1"/>
        <w:rPr>
          <w:rFonts w:ascii="Times New Roman" w:hAnsi="Times New Roman" w:cs="Times New Roman"/>
          <w:sz w:val="24"/>
          <w:szCs w:val="24"/>
        </w:rPr>
      </w:pPr>
      <w:r w:rsidRPr="00551961">
        <w:rPr>
          <w:rFonts w:ascii="Times New Roman" w:hAnsi="Times New Roman" w:cs="Times New Roman"/>
          <w:sz w:val="24"/>
          <w:szCs w:val="24"/>
        </w:rPr>
        <w:t>Приложение №</w:t>
      </w:r>
      <w:r w:rsidR="00855652" w:rsidRPr="00551961">
        <w:rPr>
          <w:rFonts w:ascii="Times New Roman" w:hAnsi="Times New Roman" w:cs="Times New Roman"/>
          <w:sz w:val="24"/>
          <w:szCs w:val="24"/>
        </w:rPr>
        <w:t>2</w:t>
      </w:r>
    </w:p>
    <w:p w:rsidR="00551961" w:rsidRPr="00551961" w:rsidRDefault="00551961"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t>к а</w:t>
      </w:r>
      <w:r w:rsidR="00855652" w:rsidRPr="00551961">
        <w:rPr>
          <w:rFonts w:ascii="Times New Roman" w:hAnsi="Times New Roman" w:cs="Times New Roman"/>
          <w:sz w:val="24"/>
          <w:szCs w:val="24"/>
        </w:rPr>
        <w:t xml:space="preserve">дминистративному регламенту </w:t>
      </w:r>
    </w:p>
    <w:p w:rsidR="00E30DFF" w:rsidRPr="00551961" w:rsidRDefault="00E30DFF"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t>" Прием заявлений и выдача документов о согласовании переустройства и (или) перепланировки жилого помещения"</w:t>
      </w:r>
    </w:p>
    <w:p w:rsidR="00855652" w:rsidRPr="00551961" w:rsidRDefault="00855652" w:rsidP="00551961">
      <w:pPr>
        <w:pStyle w:val="ConsPlusNormal"/>
        <w:ind w:firstLine="0"/>
        <w:jc w:val="both"/>
        <w:outlineLvl w:val="1"/>
        <w:rPr>
          <w:sz w:val="24"/>
          <w:szCs w:val="24"/>
        </w:rPr>
      </w:pPr>
    </w:p>
    <w:p w:rsidR="00855652" w:rsidRPr="00551961" w:rsidRDefault="00855652" w:rsidP="00551961">
      <w:pPr>
        <w:pStyle w:val="ConsPlusNonformat"/>
        <w:jc w:val="both"/>
        <w:rPr>
          <w:rFonts w:ascii="Times New Roman" w:hAnsi="Times New Roman" w:cs="Times New Roman"/>
          <w:sz w:val="24"/>
          <w:szCs w:val="24"/>
        </w:rPr>
      </w:pPr>
      <w:r w:rsidRPr="007F7A9A">
        <w:t xml:space="preserve">  </w:t>
      </w:r>
      <w:r w:rsidRPr="00551961">
        <w:rPr>
          <w:rFonts w:ascii="Times New Roman" w:hAnsi="Times New Roman" w:cs="Times New Roman"/>
          <w:sz w:val="24"/>
          <w:szCs w:val="24"/>
        </w:rPr>
        <w:t>РАСПИСКА в получении документов на согласование переустройства и (или) перепланировки жилого помещения,</w:t>
      </w:r>
    </w:p>
    <w:p w:rsidR="00551961"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расположенного по адресу: 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(указывается полный адрес: область, муниципальное образование,</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район, населенный пункт, улица, дом, корпус, строение,</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квартира (комната), подъезд, этаж)</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выдана 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(для физических лиц указывается Ф.И.О. заявителя, реквизиты</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документа, удостоверяющего личность)</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(серия, номер, кем и когда выдан), для юридических лиц -</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наименование и организационно-правовая форма)</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реквизиты доверенности (для представителей)</w:t>
      </w:r>
    </w:p>
    <w:p w:rsidR="00855652" w:rsidRPr="00551961" w:rsidRDefault="00855652" w:rsidP="00551961">
      <w:pPr>
        <w:pStyle w:val="ConsPlusNonformat"/>
        <w:jc w:val="both"/>
        <w:rPr>
          <w:rFonts w:ascii="Times New Roman" w:hAnsi="Times New Roman" w:cs="Times New Roman"/>
          <w:sz w:val="24"/>
          <w:szCs w:val="24"/>
        </w:rPr>
      </w:pP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проживающему (расположенному) по адресу: 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(для физических лиц указывается место жительства,</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дата регистрации по месту жительства;</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_______________________________________________________________________</w:t>
      </w:r>
    </w:p>
    <w:p w:rsidR="00855652" w:rsidRPr="00551961" w:rsidRDefault="00855652" w:rsidP="00551961">
      <w:pPr>
        <w:pStyle w:val="ConsPlusNonformat"/>
        <w:jc w:val="both"/>
        <w:rPr>
          <w:rFonts w:ascii="Times New Roman" w:hAnsi="Times New Roman" w:cs="Times New Roman"/>
          <w:sz w:val="24"/>
          <w:szCs w:val="24"/>
        </w:rPr>
      </w:pPr>
      <w:r w:rsidRPr="00551961">
        <w:rPr>
          <w:rFonts w:ascii="Times New Roman" w:hAnsi="Times New Roman" w:cs="Times New Roman"/>
          <w:sz w:val="24"/>
          <w:szCs w:val="24"/>
        </w:rPr>
        <w:t xml:space="preserve">    для юридических лиц - адрес места нахождения)</w:t>
      </w:r>
    </w:p>
    <w:p w:rsidR="00855652" w:rsidRPr="007F7A9A" w:rsidRDefault="00855652" w:rsidP="00855652">
      <w:pPr>
        <w:pStyle w:val="ConsPlusNormal"/>
        <w:ind w:firstLine="540"/>
        <w:jc w:val="both"/>
        <w:outlineLvl w:val="1"/>
      </w:pPr>
    </w:p>
    <w:p w:rsidR="00855652" w:rsidRPr="007F7A9A" w:rsidRDefault="00855652" w:rsidP="00855652">
      <w:pPr>
        <w:pStyle w:val="ConsPlusNonformat"/>
        <w:jc w:val="both"/>
      </w:pPr>
      <w:r w:rsidRPr="007F7A9A">
        <w:t>┌───┬───────────────────────────────────────────────┬──────────┬─────────┐</w:t>
      </w:r>
    </w:p>
    <w:p w:rsidR="00855652" w:rsidRPr="007F7A9A" w:rsidRDefault="00855652" w:rsidP="00855652">
      <w:pPr>
        <w:pStyle w:val="ConsPlusNonformat"/>
        <w:jc w:val="both"/>
      </w:pPr>
      <w:r w:rsidRPr="007F7A9A">
        <w:t>│ N │            Наименование документов            │Количество│Реквизиты│</w:t>
      </w:r>
    </w:p>
    <w:p w:rsidR="00855652" w:rsidRPr="007F7A9A" w:rsidRDefault="00855652" w:rsidP="00855652">
      <w:pPr>
        <w:pStyle w:val="ConsPlusNonformat"/>
        <w:jc w:val="both"/>
      </w:pPr>
      <w:r w:rsidRPr="007F7A9A">
        <w:t>│п/п│                                               │  листов  │документа│</w:t>
      </w:r>
    </w:p>
    <w:p w:rsidR="00855652" w:rsidRPr="007F7A9A" w:rsidRDefault="00855652" w:rsidP="00855652">
      <w:pPr>
        <w:pStyle w:val="ConsPlusNonformat"/>
        <w:jc w:val="both"/>
      </w:pPr>
      <w:r w:rsidRPr="007F7A9A">
        <w:t>├───┼───────────────────────────────────────────────┼──────────┼─────────┤</w:t>
      </w:r>
    </w:p>
    <w:p w:rsidR="00855652" w:rsidRPr="007F7A9A" w:rsidRDefault="00855652" w:rsidP="00855652">
      <w:pPr>
        <w:pStyle w:val="ConsPlusNonformat"/>
        <w:jc w:val="both"/>
      </w:pPr>
      <w:r w:rsidRPr="007F7A9A">
        <w:t>│ 1 │</w:t>
      </w:r>
      <w:hyperlink r:id="rId24" w:history="1">
        <w:r w:rsidRPr="007F7A9A">
          <w:t>Заявление</w:t>
        </w:r>
      </w:hyperlink>
      <w:r w:rsidRPr="007F7A9A">
        <w:t xml:space="preserve">                                      │          │         │</w:t>
      </w:r>
    </w:p>
    <w:p w:rsidR="00855652" w:rsidRPr="007F7A9A" w:rsidRDefault="00855652" w:rsidP="00855652">
      <w:pPr>
        <w:pStyle w:val="ConsPlusNonformat"/>
        <w:jc w:val="both"/>
      </w:pPr>
      <w:r w:rsidRPr="007F7A9A">
        <w:t>│ 2 │Правоустанавливающие документы на</w:t>
      </w:r>
      <w:r>
        <w:t xml:space="preserve"> жилое      </w:t>
      </w:r>
      <w:r w:rsidRPr="007F7A9A">
        <w:t xml:space="preserve">  │          │         │</w:t>
      </w:r>
    </w:p>
    <w:p w:rsidR="00855652" w:rsidRPr="007F7A9A" w:rsidRDefault="00855652" w:rsidP="00855652">
      <w:pPr>
        <w:pStyle w:val="ConsPlusNonformat"/>
        <w:jc w:val="both"/>
      </w:pPr>
      <w:r w:rsidRPr="007F7A9A">
        <w:t>│   │помещение (подлинники или засвидетельствованные│          │         │</w:t>
      </w:r>
    </w:p>
    <w:p w:rsidR="00855652" w:rsidRPr="007F7A9A" w:rsidRDefault="00855652" w:rsidP="00855652">
      <w:pPr>
        <w:pStyle w:val="ConsPlusNonformat"/>
        <w:jc w:val="both"/>
      </w:pPr>
      <w:r w:rsidRPr="007F7A9A">
        <w:t>│   │в нотариальном порядке копии)                  │          │         │</w:t>
      </w:r>
    </w:p>
    <w:p w:rsidR="00855652" w:rsidRPr="00F66843" w:rsidRDefault="00855652" w:rsidP="00855652">
      <w:pPr>
        <w:pStyle w:val="ConsPlusNonformat"/>
        <w:jc w:val="both"/>
      </w:pPr>
      <w:r w:rsidRPr="007F7A9A">
        <w:t xml:space="preserve">│ </w:t>
      </w:r>
      <w:r w:rsidRPr="00F66843">
        <w:t>3 │Технический паспорт жилого помещения           │          │         │</w:t>
      </w:r>
    </w:p>
    <w:p w:rsidR="00855652" w:rsidRPr="00F66843" w:rsidRDefault="00855652" w:rsidP="00855652">
      <w:pPr>
        <w:pStyle w:val="ConsPlusNonformat"/>
        <w:jc w:val="both"/>
      </w:pPr>
      <w:r w:rsidRPr="00F66843">
        <w:t>│ 4 │Согласие в письменной форме все проживающих    │          │         │</w:t>
      </w:r>
    </w:p>
    <w:p w:rsidR="00855652" w:rsidRPr="00F66843" w:rsidRDefault="00855652" w:rsidP="00855652">
      <w:pPr>
        <w:pStyle w:val="ConsPlusNonformat"/>
        <w:jc w:val="both"/>
      </w:pPr>
      <w:r w:rsidRPr="00F66843">
        <w:t>│   │в жилом помещении лиц на его переустройство и  │          │         │</w:t>
      </w:r>
    </w:p>
    <w:p w:rsidR="00855652" w:rsidRPr="00F66843" w:rsidRDefault="00855652" w:rsidP="00855652">
      <w:pPr>
        <w:pStyle w:val="ConsPlusNonformat"/>
        <w:jc w:val="both"/>
      </w:pPr>
      <w:r w:rsidRPr="00F66843">
        <w:t>│   │(или)перепланировку                            │          │         │</w:t>
      </w:r>
    </w:p>
    <w:p w:rsidR="00855652" w:rsidRPr="00F66843" w:rsidRDefault="00855652" w:rsidP="00855652">
      <w:pPr>
        <w:pStyle w:val="ConsPlusNonformat"/>
        <w:jc w:val="both"/>
      </w:pPr>
      <w:r w:rsidRPr="00F66843">
        <w:t>│ 5 │Заключение органа по охране памятников         │          │         │</w:t>
      </w:r>
    </w:p>
    <w:p w:rsidR="00855652" w:rsidRPr="00F66843" w:rsidRDefault="00855652" w:rsidP="00855652">
      <w:pPr>
        <w:pStyle w:val="ConsPlusNonformat"/>
        <w:jc w:val="both"/>
      </w:pPr>
      <w:r w:rsidRPr="00F66843">
        <w:t>│   │архитектуры, истории и культуры о допустимости │          │         │</w:t>
      </w:r>
    </w:p>
    <w:p w:rsidR="00855652" w:rsidRPr="00F66843" w:rsidRDefault="00855652" w:rsidP="00855652">
      <w:pPr>
        <w:pStyle w:val="ConsPlusNonformat"/>
        <w:jc w:val="both"/>
      </w:pPr>
      <w:r w:rsidRPr="00F66843">
        <w:t>│   │проведения переустройства и(или)перепланировки │          │         │</w:t>
      </w:r>
    </w:p>
    <w:p w:rsidR="00855652" w:rsidRPr="00F66843" w:rsidRDefault="00855652" w:rsidP="00855652">
      <w:pPr>
        <w:pStyle w:val="ConsPlusNonformat"/>
        <w:jc w:val="both"/>
      </w:pPr>
      <w:r w:rsidRPr="00F66843">
        <w:t>│   │жилого помещения, если такое жилое помещение   │          │         │</w:t>
      </w:r>
    </w:p>
    <w:p w:rsidR="00855652" w:rsidRPr="00E30DFF" w:rsidRDefault="00855652" w:rsidP="00855652">
      <w:pPr>
        <w:pStyle w:val="ConsPlusNonformat"/>
        <w:jc w:val="both"/>
        <w:rPr>
          <w:i/>
        </w:rPr>
      </w:pPr>
      <w:r w:rsidRPr="00F66843">
        <w:t>│   │дом, в котором оно находится, является</w:t>
      </w:r>
    </w:p>
    <w:p w:rsidR="00855652" w:rsidRPr="00184E2D" w:rsidRDefault="00855652" w:rsidP="00855652">
      <w:pPr>
        <w:pStyle w:val="ConsPlusNonformat"/>
        <w:jc w:val="both"/>
        <w:rPr>
          <w:b/>
        </w:rPr>
      </w:pPr>
      <w:r w:rsidRPr="00E30DFF">
        <w:rPr>
          <w:i/>
        </w:rPr>
        <w:t xml:space="preserve">│   │памятником архитектуры, истории и культуры  </w:t>
      </w:r>
      <w:r w:rsidRPr="00E30DFF">
        <w:rPr>
          <w:b/>
          <w:i/>
        </w:rPr>
        <w:t xml:space="preserve">   │</w:t>
      </w:r>
      <w:r w:rsidRPr="00184E2D">
        <w:rPr>
          <w:b/>
        </w:rPr>
        <w:t xml:space="preserve">          │         │</w:t>
      </w:r>
    </w:p>
    <w:p w:rsidR="00855652" w:rsidRPr="007F7A9A" w:rsidRDefault="00855652" w:rsidP="00855652">
      <w:pPr>
        <w:pStyle w:val="ConsPlusNonformat"/>
        <w:jc w:val="both"/>
      </w:pPr>
      <w:r w:rsidRPr="007F7A9A">
        <w:t>└───┴───────────────────────────────────────────────┴──────────┴─────────┘</w:t>
      </w:r>
    </w:p>
    <w:p w:rsidR="00855652" w:rsidRPr="007F7A9A" w:rsidRDefault="00855652" w:rsidP="00855652">
      <w:pPr>
        <w:pStyle w:val="ConsPlusNormal"/>
        <w:ind w:firstLine="540"/>
        <w:jc w:val="both"/>
        <w:outlineLvl w:val="1"/>
      </w:pPr>
    </w:p>
    <w:p w:rsidR="00855652" w:rsidRPr="00551961" w:rsidRDefault="00855652" w:rsidP="00855652">
      <w:pPr>
        <w:pStyle w:val="ConsPlusNonformat"/>
        <w:rPr>
          <w:rFonts w:ascii="Times New Roman" w:hAnsi="Times New Roman" w:cs="Times New Roman"/>
        </w:rPr>
      </w:pPr>
      <w:r w:rsidRPr="00551961">
        <w:rPr>
          <w:rFonts w:ascii="Times New Roman" w:hAnsi="Times New Roman" w:cs="Times New Roman"/>
        </w:rPr>
        <w:t xml:space="preserve">    Дата "___" _____________ 20____ г.</w:t>
      </w:r>
    </w:p>
    <w:p w:rsidR="00855652" w:rsidRPr="00551961" w:rsidRDefault="00855652" w:rsidP="00855652">
      <w:pPr>
        <w:pStyle w:val="ConsPlusNonformat"/>
        <w:rPr>
          <w:rFonts w:ascii="Times New Roman" w:hAnsi="Times New Roman" w:cs="Times New Roman"/>
        </w:rPr>
      </w:pPr>
    </w:p>
    <w:p w:rsidR="00855652" w:rsidRPr="00551961" w:rsidRDefault="00855652" w:rsidP="00855652">
      <w:pPr>
        <w:pStyle w:val="ConsPlusNonformat"/>
        <w:rPr>
          <w:rFonts w:ascii="Times New Roman" w:hAnsi="Times New Roman" w:cs="Times New Roman"/>
        </w:rPr>
      </w:pPr>
      <w:r w:rsidRPr="00551961">
        <w:rPr>
          <w:rFonts w:ascii="Times New Roman" w:hAnsi="Times New Roman" w:cs="Times New Roman"/>
        </w:rPr>
        <w:t xml:space="preserve">    Лицо, выдавшее расписку ________________________________</w:t>
      </w:r>
    </w:p>
    <w:p w:rsidR="00855652" w:rsidRPr="00551961" w:rsidRDefault="00855652" w:rsidP="00855652">
      <w:pPr>
        <w:pStyle w:val="ConsPlusNonformat"/>
        <w:rPr>
          <w:rFonts w:ascii="Times New Roman" w:hAnsi="Times New Roman" w:cs="Times New Roman"/>
        </w:rPr>
      </w:pPr>
      <w:r w:rsidRPr="00551961">
        <w:rPr>
          <w:rFonts w:ascii="Times New Roman" w:hAnsi="Times New Roman" w:cs="Times New Roman"/>
        </w:rPr>
        <w:t xml:space="preserve">                              (Ф.И.О., должность, подпись)</w:t>
      </w:r>
    </w:p>
    <w:p w:rsidR="00855652" w:rsidRPr="00551961" w:rsidRDefault="00855652" w:rsidP="00855652">
      <w:pPr>
        <w:pStyle w:val="ConsPlusNonformat"/>
        <w:rPr>
          <w:rFonts w:ascii="Times New Roman" w:hAnsi="Times New Roman" w:cs="Times New Roman"/>
        </w:rPr>
      </w:pPr>
      <w:r w:rsidRPr="00551961">
        <w:rPr>
          <w:rFonts w:ascii="Times New Roman" w:hAnsi="Times New Roman" w:cs="Times New Roman"/>
        </w:rPr>
        <w:t xml:space="preserve">    Получатель расписки ____________________________________</w:t>
      </w:r>
    </w:p>
    <w:p w:rsidR="00855652" w:rsidRPr="00551961" w:rsidRDefault="00855652" w:rsidP="00551961">
      <w:pPr>
        <w:pStyle w:val="ConsPlusNonformat"/>
        <w:rPr>
          <w:rFonts w:ascii="Times New Roman" w:hAnsi="Times New Roman" w:cs="Times New Roman"/>
        </w:rPr>
      </w:pPr>
      <w:r w:rsidRPr="00551961">
        <w:rPr>
          <w:rFonts w:ascii="Times New Roman" w:hAnsi="Times New Roman" w:cs="Times New Roman"/>
        </w:rPr>
        <w:t xml:space="preserve">               </w:t>
      </w:r>
      <w:r w:rsidR="00551961">
        <w:rPr>
          <w:rFonts w:ascii="Times New Roman" w:hAnsi="Times New Roman" w:cs="Times New Roman"/>
        </w:rPr>
        <w:t xml:space="preserve">               (Ф.И.О., подпись)</w:t>
      </w:r>
    </w:p>
    <w:p w:rsidR="00855652" w:rsidRPr="00551961" w:rsidRDefault="00551961" w:rsidP="00855652">
      <w:pPr>
        <w:pStyle w:val="ConsPlusNormal"/>
        <w:ind w:firstLine="0"/>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855652" w:rsidRPr="00551961">
        <w:rPr>
          <w:rFonts w:ascii="Times New Roman" w:hAnsi="Times New Roman" w:cs="Times New Roman"/>
          <w:sz w:val="24"/>
          <w:szCs w:val="24"/>
        </w:rPr>
        <w:t>3</w:t>
      </w:r>
    </w:p>
    <w:p w:rsidR="00551961" w:rsidRPr="00551961" w:rsidRDefault="00855652"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t>к Административному регламенту</w:t>
      </w:r>
    </w:p>
    <w:p w:rsidR="00E30DFF" w:rsidRPr="00551961" w:rsidRDefault="00855652"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lastRenderedPageBreak/>
        <w:t xml:space="preserve"> </w:t>
      </w:r>
      <w:r w:rsidR="00E30DFF" w:rsidRPr="00551961">
        <w:rPr>
          <w:rFonts w:ascii="Times New Roman" w:hAnsi="Times New Roman" w:cs="Times New Roman"/>
          <w:sz w:val="24"/>
          <w:szCs w:val="24"/>
        </w:rPr>
        <w:t>" Прием заявлений и выдача документов о согласовании переустройства и (или) перепланировки жилого помещения"</w:t>
      </w:r>
    </w:p>
    <w:p w:rsidR="00855652" w:rsidRPr="00551961" w:rsidRDefault="00855652" w:rsidP="00855652">
      <w:pPr>
        <w:pStyle w:val="ConsPlusNormal"/>
        <w:ind w:left="2832" w:firstLine="708"/>
        <w:jc w:val="right"/>
        <w:outlineLvl w:val="1"/>
        <w:rPr>
          <w:rFonts w:ascii="Times New Roman" w:hAnsi="Times New Roman" w:cs="Times New Roman"/>
        </w:rPr>
      </w:pPr>
    </w:p>
    <w:p w:rsidR="00855652" w:rsidRPr="00551961" w:rsidRDefault="00855652" w:rsidP="00855652">
      <w:pPr>
        <w:pStyle w:val="ConsPlusNormal"/>
        <w:ind w:firstLine="540"/>
        <w:jc w:val="both"/>
        <w:outlineLvl w:val="1"/>
        <w:rPr>
          <w:rFonts w:ascii="Times New Roman" w:hAnsi="Times New Roman" w:cs="Times New Roman"/>
          <w:sz w:val="24"/>
          <w:szCs w:val="24"/>
        </w:rPr>
      </w:pPr>
    </w:p>
    <w:p w:rsidR="00855652" w:rsidRPr="00551961" w:rsidRDefault="00855652" w:rsidP="00855652">
      <w:pPr>
        <w:pStyle w:val="ConsPlusNormal"/>
        <w:ind w:firstLine="0"/>
        <w:jc w:val="center"/>
        <w:outlineLvl w:val="1"/>
        <w:rPr>
          <w:rFonts w:ascii="Times New Roman" w:hAnsi="Times New Roman" w:cs="Times New Roman"/>
          <w:sz w:val="24"/>
          <w:szCs w:val="24"/>
        </w:rPr>
      </w:pPr>
      <w:r w:rsidRPr="00551961">
        <w:rPr>
          <w:rFonts w:ascii="Times New Roman" w:hAnsi="Times New Roman" w:cs="Times New Roman"/>
          <w:sz w:val="24"/>
          <w:szCs w:val="24"/>
        </w:rPr>
        <w:t>БЛОК-СХЕМА</w:t>
      </w:r>
    </w:p>
    <w:p w:rsidR="00855652" w:rsidRPr="00551961" w:rsidRDefault="00855652" w:rsidP="00855652">
      <w:pPr>
        <w:pStyle w:val="ConsPlusNormal"/>
        <w:ind w:firstLine="0"/>
        <w:jc w:val="center"/>
        <w:outlineLvl w:val="1"/>
        <w:rPr>
          <w:rFonts w:ascii="Times New Roman" w:hAnsi="Times New Roman" w:cs="Times New Roman"/>
          <w:sz w:val="24"/>
          <w:szCs w:val="24"/>
        </w:rPr>
      </w:pPr>
      <w:r w:rsidRPr="00551961">
        <w:rPr>
          <w:rFonts w:ascii="Times New Roman" w:hAnsi="Times New Roman" w:cs="Times New Roman"/>
          <w:sz w:val="24"/>
          <w:szCs w:val="24"/>
        </w:rPr>
        <w:t>ПОСЛЕДОВАТЕЛЬНОСТИ АДМИНИСТРАТИВНЫХ ПРОЦЕДУР</w:t>
      </w:r>
    </w:p>
    <w:p w:rsidR="00855652" w:rsidRPr="00551961" w:rsidRDefault="00855652" w:rsidP="00E30DFF">
      <w:pPr>
        <w:pStyle w:val="ConsPlusNormal"/>
        <w:ind w:firstLine="0"/>
        <w:jc w:val="center"/>
        <w:outlineLvl w:val="1"/>
        <w:rPr>
          <w:rFonts w:ascii="Times New Roman" w:hAnsi="Times New Roman" w:cs="Times New Roman"/>
          <w:sz w:val="24"/>
          <w:szCs w:val="24"/>
        </w:rPr>
      </w:pPr>
      <w:r w:rsidRPr="00551961">
        <w:rPr>
          <w:rFonts w:ascii="Times New Roman" w:hAnsi="Times New Roman" w:cs="Times New Roman"/>
          <w:sz w:val="24"/>
          <w:szCs w:val="24"/>
        </w:rPr>
        <w:t>ПРИ ПРЕДОСТА</w:t>
      </w:r>
      <w:r w:rsidR="00E30DFF" w:rsidRPr="00551961">
        <w:rPr>
          <w:rFonts w:ascii="Times New Roman" w:hAnsi="Times New Roman" w:cs="Times New Roman"/>
          <w:sz w:val="24"/>
          <w:szCs w:val="24"/>
        </w:rPr>
        <w:t>ВЛЕНИИ МУНИЦИПАЛЬНОЙ УСЛУГИ «ПРИЕМ ЗАЯВЛЕНИЙ И ВЫДАЧА ДОКУМЕНТОВ О СОГЛАСОВАНИИ ПЕРЕУСТРОЙСТВА И (ИЛИ) ПЕРЕПЛАНИРОВКИ ЖИЛОГО ПОМЕЩЕНИЯ»</w:t>
      </w:r>
    </w:p>
    <w:p w:rsidR="00855652" w:rsidRPr="007F7A9A" w:rsidRDefault="00855652" w:rsidP="00855652">
      <w:pPr>
        <w:pStyle w:val="ConsPlusNormal"/>
        <w:ind w:firstLine="0"/>
        <w:jc w:val="both"/>
        <w:outlineLvl w:val="1"/>
      </w:pP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1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1</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Консультирование по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Заявитель представляет пакет документов</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вопросам предоставления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для получения решения о переводе помещения</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2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2</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Заявитель получает список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 Проверка наличия всех необходимых</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документов, которые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документов. Сверка подлинников и копий.</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необходимо представить для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Направление запросов в рамках межведомственного                     </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получения муниципальной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взаимодействия.</w:t>
      </w:r>
    </w:p>
    <w:p w:rsidR="00551961" w:rsidRDefault="00551961" w:rsidP="00551961">
      <w:pPr>
        <w:pStyle w:val="ConsPlusNonformat"/>
        <w:rPr>
          <w:rFonts w:ascii="Times New Roman" w:hAnsi="Times New Roman" w:cs="Times New Roman"/>
          <w:sz w:val="24"/>
          <w:szCs w:val="24"/>
        </w:rPr>
      </w:pPr>
      <w:r>
        <w:rPr>
          <w:rFonts w:ascii="Times New Roman" w:hAnsi="Times New Roman" w:cs="Times New Roman"/>
          <w:sz w:val="24"/>
          <w:szCs w:val="24"/>
        </w:rPr>
        <w:t xml:space="preserve">услуги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w:t>
      </w:r>
    </w:p>
    <w:p w:rsidR="00855652" w:rsidRPr="00551961" w:rsidRDefault="00551961" w:rsidP="0055196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55652" w:rsidRPr="00551961">
        <w:rPr>
          <w:rFonts w:ascii="Times New Roman" w:hAnsi="Times New Roman" w:cs="Times New Roman"/>
          <w:sz w:val="24"/>
          <w:szCs w:val="24"/>
        </w:rPr>
        <w:t xml:space="preserve">Выдача </w:t>
      </w:r>
      <w:hyperlink r:id="rId25" w:history="1">
        <w:r w:rsidR="00855652" w:rsidRPr="00551961">
          <w:rPr>
            <w:rFonts w:ascii="Times New Roman" w:hAnsi="Times New Roman" w:cs="Times New Roman"/>
            <w:sz w:val="24"/>
            <w:szCs w:val="24"/>
          </w:rPr>
          <w:t>расписки</w:t>
        </w:r>
      </w:hyperlink>
      <w:r w:rsidR="00855652" w:rsidRPr="00551961">
        <w:rPr>
          <w:rFonts w:ascii="Times New Roman" w:hAnsi="Times New Roman" w:cs="Times New Roman"/>
          <w:sz w:val="24"/>
          <w:szCs w:val="24"/>
        </w:rPr>
        <w:t xml:space="preserve"> о приеме документов.</w:t>
      </w:r>
    </w:p>
    <w:p w:rsidR="00855652" w:rsidRPr="00551961" w:rsidRDefault="00855652" w:rsidP="00855652">
      <w:pPr>
        <w:pStyle w:val="ConsPlusNonformat"/>
        <w:ind w:firstLine="708"/>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 Формирование дела.</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4                          </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 Подготовка решения о</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 xml:space="preserve">согласовании (отказа в согласовании)  </w:t>
      </w:r>
    </w:p>
    <w:p w:rsidR="00551961" w:rsidRDefault="00855652" w:rsidP="00551961">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переуст</w:t>
      </w:r>
      <w:r w:rsidR="00551961">
        <w:rPr>
          <w:rFonts w:ascii="Times New Roman" w:hAnsi="Times New Roman" w:cs="Times New Roman"/>
          <w:sz w:val="24"/>
          <w:szCs w:val="24"/>
        </w:rPr>
        <w:t>ройства и (или)перепланировки</w:t>
      </w:r>
    </w:p>
    <w:p w:rsidR="00855652" w:rsidRPr="00551961" w:rsidRDefault="00551961" w:rsidP="00551961">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55652" w:rsidRPr="00551961">
        <w:rPr>
          <w:rFonts w:ascii="Times New Roman" w:hAnsi="Times New Roman" w:cs="Times New Roman"/>
          <w:sz w:val="24"/>
          <w:szCs w:val="24"/>
        </w:rPr>
        <w:t>жилого помещения и выдача (направление) его</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r w:rsidR="00551961">
        <w:rPr>
          <w:rFonts w:ascii="Times New Roman" w:hAnsi="Times New Roman" w:cs="Times New Roman"/>
          <w:sz w:val="24"/>
          <w:szCs w:val="24"/>
        </w:rPr>
        <w:t xml:space="preserve">                       </w:t>
      </w:r>
      <w:r w:rsidRPr="00551961">
        <w:rPr>
          <w:rFonts w:ascii="Times New Roman" w:hAnsi="Times New Roman" w:cs="Times New Roman"/>
          <w:sz w:val="24"/>
          <w:szCs w:val="24"/>
        </w:rPr>
        <w:t>заявителю</w:t>
      </w:r>
    </w:p>
    <w:p w:rsidR="00855652" w:rsidRPr="00551961" w:rsidRDefault="00855652" w:rsidP="00855652">
      <w:pPr>
        <w:pStyle w:val="ConsPlusNonformat"/>
        <w:rPr>
          <w:rFonts w:ascii="Times New Roman" w:hAnsi="Times New Roman" w:cs="Times New Roman"/>
          <w:sz w:val="24"/>
          <w:szCs w:val="24"/>
        </w:rPr>
      </w:pPr>
      <w:r w:rsidRPr="00551961">
        <w:rPr>
          <w:rFonts w:ascii="Times New Roman" w:hAnsi="Times New Roman" w:cs="Times New Roman"/>
          <w:sz w:val="24"/>
          <w:szCs w:val="24"/>
        </w:rPr>
        <w:t xml:space="preserve">                                                     </w:t>
      </w:r>
    </w:p>
    <w:p w:rsidR="00855652" w:rsidRPr="007F7A9A" w:rsidRDefault="00855652" w:rsidP="00855652">
      <w:pPr>
        <w:pStyle w:val="ConsPlusNonformat"/>
      </w:pPr>
    </w:p>
    <w:p w:rsidR="00855652" w:rsidRPr="007F7A9A" w:rsidRDefault="00855652" w:rsidP="00855652">
      <w:pPr>
        <w:pStyle w:val="ConsPlusNormal"/>
        <w:ind w:firstLine="540"/>
        <w:jc w:val="both"/>
        <w:outlineLvl w:val="1"/>
      </w:pPr>
    </w:p>
    <w:p w:rsidR="00855652" w:rsidRPr="007F7A9A" w:rsidRDefault="00855652" w:rsidP="00855652">
      <w:pPr>
        <w:pStyle w:val="ConsPlusNormal"/>
        <w:ind w:firstLine="540"/>
        <w:jc w:val="both"/>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855652">
      <w:pPr>
        <w:pStyle w:val="ConsPlusNormal"/>
        <w:ind w:firstLine="0"/>
        <w:jc w:val="right"/>
        <w:outlineLvl w:val="1"/>
      </w:pPr>
    </w:p>
    <w:p w:rsidR="00855652" w:rsidRDefault="00855652" w:rsidP="0042147D">
      <w:pPr>
        <w:pStyle w:val="ConsPlusNormal"/>
        <w:ind w:firstLine="0"/>
        <w:outlineLvl w:val="1"/>
      </w:pPr>
    </w:p>
    <w:p w:rsidR="0042147D" w:rsidRDefault="0042147D" w:rsidP="0042147D">
      <w:pPr>
        <w:pStyle w:val="ConsPlusNormal"/>
        <w:ind w:firstLine="0"/>
        <w:outlineLvl w:val="1"/>
      </w:pPr>
    </w:p>
    <w:p w:rsidR="00855652" w:rsidRDefault="00855652" w:rsidP="00E30DFF">
      <w:pPr>
        <w:pStyle w:val="ConsPlusNormal"/>
        <w:ind w:firstLine="0"/>
        <w:outlineLvl w:val="1"/>
      </w:pPr>
    </w:p>
    <w:p w:rsidR="00855652" w:rsidRDefault="00855652" w:rsidP="00855652">
      <w:pPr>
        <w:pStyle w:val="ConsPlusNormal"/>
        <w:ind w:firstLine="0"/>
        <w:jc w:val="right"/>
        <w:outlineLvl w:val="1"/>
      </w:pPr>
    </w:p>
    <w:p w:rsidR="00855652" w:rsidRPr="00551961" w:rsidRDefault="00551961" w:rsidP="00855652">
      <w:pPr>
        <w:pStyle w:val="ConsPlusNormal"/>
        <w:ind w:firstLine="0"/>
        <w:jc w:val="right"/>
        <w:outlineLvl w:val="1"/>
        <w:rPr>
          <w:rFonts w:ascii="Times New Roman" w:hAnsi="Times New Roman" w:cs="Times New Roman"/>
          <w:sz w:val="24"/>
          <w:szCs w:val="24"/>
        </w:rPr>
      </w:pPr>
      <w:r w:rsidRPr="00551961">
        <w:rPr>
          <w:rFonts w:ascii="Times New Roman" w:hAnsi="Times New Roman" w:cs="Times New Roman"/>
          <w:sz w:val="24"/>
          <w:szCs w:val="24"/>
        </w:rPr>
        <w:t>Приложение №</w:t>
      </w:r>
      <w:r w:rsidR="00855652" w:rsidRPr="00551961">
        <w:rPr>
          <w:rFonts w:ascii="Times New Roman" w:hAnsi="Times New Roman" w:cs="Times New Roman"/>
          <w:sz w:val="24"/>
          <w:szCs w:val="24"/>
        </w:rPr>
        <w:t>4</w:t>
      </w:r>
    </w:p>
    <w:p w:rsidR="00E30DFF" w:rsidRPr="00551961" w:rsidRDefault="00551961" w:rsidP="00E30DFF">
      <w:pPr>
        <w:pStyle w:val="ConsPlusNormal"/>
        <w:ind w:left="2832" w:firstLine="708"/>
        <w:jc w:val="right"/>
        <w:outlineLvl w:val="1"/>
        <w:rPr>
          <w:rFonts w:ascii="Times New Roman" w:hAnsi="Times New Roman" w:cs="Times New Roman"/>
          <w:sz w:val="24"/>
          <w:szCs w:val="24"/>
        </w:rPr>
      </w:pPr>
      <w:r w:rsidRPr="00551961">
        <w:rPr>
          <w:rFonts w:ascii="Times New Roman" w:hAnsi="Times New Roman" w:cs="Times New Roman"/>
          <w:sz w:val="24"/>
          <w:szCs w:val="24"/>
        </w:rPr>
        <w:lastRenderedPageBreak/>
        <w:t>к а</w:t>
      </w:r>
      <w:r w:rsidR="00855652" w:rsidRPr="00551961">
        <w:rPr>
          <w:rFonts w:ascii="Times New Roman" w:hAnsi="Times New Roman" w:cs="Times New Roman"/>
          <w:sz w:val="24"/>
          <w:szCs w:val="24"/>
        </w:rPr>
        <w:t xml:space="preserve">дминистративному регламенту </w:t>
      </w:r>
      <w:r w:rsidR="00E30DFF" w:rsidRPr="00551961">
        <w:rPr>
          <w:rFonts w:ascii="Times New Roman" w:hAnsi="Times New Roman" w:cs="Times New Roman"/>
          <w:sz w:val="24"/>
          <w:szCs w:val="24"/>
        </w:rPr>
        <w:t>" Прием заявлений и выдача документов о согласовании переустройства и (или) перепланировки жилого помещения"</w:t>
      </w:r>
    </w:p>
    <w:p w:rsidR="00855652" w:rsidRPr="00551961" w:rsidRDefault="00855652" w:rsidP="00855652">
      <w:pPr>
        <w:pStyle w:val="10"/>
        <w:spacing w:before="0" w:after="0"/>
        <w:jc w:val="center"/>
        <w:rPr>
          <w:szCs w:val="24"/>
        </w:rPr>
      </w:pPr>
      <w:r w:rsidRPr="00551961">
        <w:rPr>
          <w:szCs w:val="24"/>
        </w:rPr>
        <w:t xml:space="preserve">Решение </w:t>
      </w:r>
      <w:r w:rsidRPr="00551961">
        <w:rPr>
          <w:szCs w:val="24"/>
        </w:rPr>
        <w:br/>
        <w:t xml:space="preserve">о согласовании переустройства и (или) перепланировки жилого помещения </w:t>
      </w:r>
      <w:r w:rsidRPr="00551961">
        <w:rPr>
          <w:szCs w:val="24"/>
        </w:rPr>
        <w:br/>
      </w:r>
    </w:p>
    <w:p w:rsidR="00855652" w:rsidRPr="00551961" w:rsidRDefault="00855652" w:rsidP="00855652">
      <w:pPr>
        <w:pStyle w:val="10"/>
        <w:spacing w:before="0" w:after="0" w:line="276" w:lineRule="auto"/>
        <w:rPr>
          <w:i/>
          <w:color w:val="FFFFFF"/>
          <w:szCs w:val="24"/>
          <w:u w:val="single"/>
        </w:rPr>
      </w:pPr>
      <w:r w:rsidRPr="00551961">
        <w:rPr>
          <w:szCs w:val="24"/>
        </w:rPr>
        <w:t>В связи с обращением</w:t>
      </w:r>
      <w:r w:rsidRPr="00551961">
        <w:rPr>
          <w:i/>
          <w:szCs w:val="24"/>
          <w:u w:val="single"/>
        </w:rPr>
        <w:t xml:space="preserve">        _____________________________________________________                                                          </w:t>
      </w:r>
    </w:p>
    <w:p w:rsidR="00855652" w:rsidRPr="00551961" w:rsidRDefault="00855652" w:rsidP="00855652">
      <w:pPr>
        <w:pStyle w:val="10"/>
        <w:spacing w:before="0" w:after="0" w:line="276" w:lineRule="auto"/>
        <w:rPr>
          <w:szCs w:val="24"/>
        </w:rPr>
      </w:pPr>
      <w:r w:rsidRPr="00551961">
        <w:rPr>
          <w:szCs w:val="24"/>
        </w:rPr>
        <w:t xml:space="preserve"> </w:t>
      </w:r>
      <w:r w:rsidRPr="00551961">
        <w:rPr>
          <w:szCs w:val="24"/>
        </w:rPr>
        <w:tab/>
      </w:r>
      <w:r w:rsidRPr="00551961">
        <w:rPr>
          <w:szCs w:val="24"/>
        </w:rPr>
        <w:tab/>
        <w:t xml:space="preserve">(Ф.И.О, физического лица, наименование юридического лица - заявителя) </w:t>
      </w:r>
    </w:p>
    <w:p w:rsidR="00855652" w:rsidRPr="00551961" w:rsidRDefault="00855652" w:rsidP="00855652">
      <w:pPr>
        <w:pStyle w:val="10"/>
        <w:spacing w:before="0" w:after="0" w:line="276" w:lineRule="auto"/>
        <w:rPr>
          <w:szCs w:val="24"/>
        </w:rPr>
      </w:pPr>
      <w:r w:rsidRPr="00551961">
        <w:rPr>
          <w:szCs w:val="24"/>
        </w:rPr>
        <w:t>о намерении провести переустройство и (или) перепланировку жилого помещения  по адресу: _________________________________________________________________</w:t>
      </w:r>
      <w:r w:rsidRPr="00551961">
        <w:rPr>
          <w:i/>
          <w:szCs w:val="24"/>
          <w:u w:val="single"/>
        </w:rPr>
        <w:t xml:space="preserve">       </w:t>
      </w:r>
      <w:r w:rsidRPr="00551961">
        <w:rPr>
          <w:szCs w:val="24"/>
        </w:rPr>
        <w:t>,</w:t>
      </w:r>
    </w:p>
    <w:p w:rsidR="00855652" w:rsidRPr="00551961" w:rsidRDefault="00855652" w:rsidP="00855652">
      <w:pPr>
        <w:pStyle w:val="10"/>
        <w:spacing w:before="0" w:after="0" w:line="276" w:lineRule="auto"/>
        <w:rPr>
          <w:i/>
          <w:szCs w:val="24"/>
          <w:u w:val="single"/>
        </w:rPr>
      </w:pPr>
      <w:r w:rsidRPr="00551961">
        <w:rPr>
          <w:szCs w:val="24"/>
        </w:rPr>
        <w:t>занимаемого принадлежащего (ненужное зачеркнуть) на основании ___________________________________________________________________________________________________________________________________________________________________</w:t>
      </w:r>
    </w:p>
    <w:p w:rsidR="00855652" w:rsidRPr="00551961" w:rsidRDefault="00855652" w:rsidP="00855652">
      <w:pPr>
        <w:pStyle w:val="10"/>
        <w:spacing w:before="0" w:after="0" w:line="276" w:lineRule="auto"/>
        <w:jc w:val="both"/>
        <w:rPr>
          <w:i/>
          <w:szCs w:val="24"/>
          <w:u w:val="single"/>
        </w:rPr>
      </w:pPr>
      <w:r w:rsidRPr="00551961">
        <w:rPr>
          <w:szCs w:val="24"/>
        </w:rPr>
        <w:t xml:space="preserve">по результатам рассмотрения представленных документов, считаю необходимым: </w:t>
      </w:r>
      <w:r w:rsidRPr="00551961">
        <w:rPr>
          <w:szCs w:val="24"/>
        </w:rPr>
        <w:br/>
        <w:t>1. Дать согласие на переустройство, перепланировку, переустройство и перепланировку (ненужное зачеркнуть) жилого помещения  в соответствии с представленным проектом (проектной документацией).</w:t>
      </w:r>
    </w:p>
    <w:p w:rsidR="00855652" w:rsidRPr="00551961" w:rsidRDefault="00855652" w:rsidP="00855652">
      <w:pPr>
        <w:pStyle w:val="10"/>
        <w:spacing w:before="0" w:after="0" w:line="276" w:lineRule="auto"/>
        <w:jc w:val="both"/>
        <w:rPr>
          <w:szCs w:val="24"/>
        </w:rPr>
      </w:pPr>
      <w:r w:rsidRPr="00551961">
        <w:rPr>
          <w:szCs w:val="24"/>
        </w:rPr>
        <w:t>2. Установить:</w:t>
      </w:r>
    </w:p>
    <w:p w:rsidR="00855652" w:rsidRPr="00551961" w:rsidRDefault="00855652" w:rsidP="00855652">
      <w:pPr>
        <w:pStyle w:val="10"/>
        <w:spacing w:before="0" w:after="0" w:line="276" w:lineRule="auto"/>
        <w:jc w:val="both"/>
        <w:rPr>
          <w:szCs w:val="24"/>
        </w:rPr>
      </w:pPr>
      <w:r w:rsidRPr="00551961">
        <w:rPr>
          <w:szCs w:val="24"/>
        </w:rPr>
        <w:t xml:space="preserve">срок производства ремонтно-строительных работ с </w:t>
      </w:r>
    </w:p>
    <w:p w:rsidR="00855652" w:rsidRPr="00551961" w:rsidRDefault="00855652" w:rsidP="00855652">
      <w:pPr>
        <w:pStyle w:val="10"/>
        <w:spacing w:before="0" w:after="0" w:line="276" w:lineRule="auto"/>
        <w:jc w:val="both"/>
        <w:rPr>
          <w:szCs w:val="24"/>
        </w:rPr>
      </w:pPr>
      <w:r w:rsidRPr="00551961">
        <w:rPr>
          <w:szCs w:val="24"/>
        </w:rPr>
        <w:t>«</w:t>
      </w:r>
      <w:r w:rsidRPr="00551961">
        <w:rPr>
          <w:i/>
          <w:iCs/>
          <w:szCs w:val="24"/>
          <w:u w:val="single"/>
        </w:rPr>
        <w:t xml:space="preserve">    </w:t>
      </w:r>
      <w:r w:rsidRPr="00551961">
        <w:rPr>
          <w:szCs w:val="24"/>
        </w:rPr>
        <w:t>»</w:t>
      </w:r>
      <w:r w:rsidRPr="00551961">
        <w:rPr>
          <w:i/>
          <w:iCs/>
          <w:szCs w:val="24"/>
          <w:u w:val="single"/>
        </w:rPr>
        <w:t xml:space="preserve">              </w:t>
      </w:r>
      <w:r w:rsidRPr="00551961">
        <w:rPr>
          <w:szCs w:val="24"/>
        </w:rPr>
        <w:t xml:space="preserve"> </w:t>
      </w:r>
      <w:r w:rsidRPr="00551961">
        <w:rPr>
          <w:i/>
          <w:iCs/>
          <w:szCs w:val="24"/>
        </w:rPr>
        <w:t>20__</w:t>
      </w:r>
      <w:r w:rsidRPr="00551961">
        <w:rPr>
          <w:i/>
          <w:iCs/>
          <w:szCs w:val="24"/>
          <w:u w:val="single"/>
        </w:rPr>
        <w:t xml:space="preserve"> </w:t>
      </w:r>
      <w:r w:rsidRPr="00551961">
        <w:rPr>
          <w:i/>
          <w:iCs/>
          <w:szCs w:val="24"/>
        </w:rPr>
        <w:t>г</w:t>
      </w:r>
      <w:r w:rsidRPr="00551961">
        <w:rPr>
          <w:szCs w:val="24"/>
        </w:rPr>
        <w:t>. по «</w:t>
      </w:r>
      <w:r w:rsidRPr="00551961">
        <w:rPr>
          <w:i/>
          <w:iCs/>
          <w:szCs w:val="24"/>
          <w:u w:val="single"/>
        </w:rPr>
        <w:t xml:space="preserve">    </w:t>
      </w:r>
      <w:r w:rsidRPr="00551961">
        <w:rPr>
          <w:szCs w:val="24"/>
        </w:rPr>
        <w:t xml:space="preserve">» </w:t>
      </w:r>
      <w:r w:rsidRPr="00551961">
        <w:rPr>
          <w:i/>
          <w:iCs/>
          <w:szCs w:val="24"/>
          <w:u w:val="single"/>
        </w:rPr>
        <w:t xml:space="preserve">       </w:t>
      </w:r>
      <w:r w:rsidRPr="00551961">
        <w:rPr>
          <w:szCs w:val="24"/>
        </w:rPr>
        <w:t xml:space="preserve"> 20__ г.; </w:t>
      </w:r>
    </w:p>
    <w:p w:rsidR="00855652" w:rsidRPr="00551961" w:rsidRDefault="00855652" w:rsidP="00855652">
      <w:pPr>
        <w:pStyle w:val="10"/>
        <w:spacing w:before="0" w:after="0" w:line="276" w:lineRule="auto"/>
        <w:jc w:val="both"/>
        <w:rPr>
          <w:szCs w:val="24"/>
        </w:rPr>
      </w:pPr>
      <w:r w:rsidRPr="00551961">
        <w:rPr>
          <w:szCs w:val="24"/>
        </w:rPr>
        <w:t xml:space="preserve">режим производства ремонтно-строительных работ с </w:t>
      </w:r>
      <w:r w:rsidR="00E30DFF" w:rsidRPr="00551961">
        <w:rPr>
          <w:i/>
          <w:szCs w:val="24"/>
          <w:u w:val="single"/>
        </w:rPr>
        <w:t>____</w:t>
      </w:r>
      <w:r w:rsidRPr="00551961">
        <w:rPr>
          <w:szCs w:val="24"/>
        </w:rPr>
        <w:t xml:space="preserve"> по </w:t>
      </w:r>
      <w:r w:rsidR="00E30DFF" w:rsidRPr="00551961">
        <w:rPr>
          <w:i/>
          <w:szCs w:val="24"/>
          <w:u w:val="single"/>
        </w:rPr>
        <w:t>____</w:t>
      </w:r>
      <w:r w:rsidRPr="00551961">
        <w:rPr>
          <w:szCs w:val="24"/>
        </w:rPr>
        <w:t xml:space="preserve"> часов в  </w:t>
      </w:r>
      <w:r w:rsidRPr="00551961">
        <w:rPr>
          <w:i/>
          <w:szCs w:val="24"/>
          <w:u w:val="single"/>
        </w:rPr>
        <w:t>рабочие и выходные</w:t>
      </w:r>
      <w:r w:rsidRPr="00551961">
        <w:rPr>
          <w:szCs w:val="24"/>
        </w:rPr>
        <w:t xml:space="preserve"> дни.</w:t>
      </w:r>
    </w:p>
    <w:p w:rsidR="00855652" w:rsidRPr="00551961" w:rsidRDefault="00855652" w:rsidP="00855652">
      <w:pPr>
        <w:pStyle w:val="10"/>
        <w:spacing w:before="0" w:after="0" w:line="276" w:lineRule="auto"/>
        <w:jc w:val="both"/>
        <w:rPr>
          <w:szCs w:val="24"/>
        </w:rPr>
      </w:pPr>
      <w:r w:rsidRPr="00551961">
        <w:rPr>
          <w:szCs w:val="24"/>
        </w:rPr>
        <w:t>3. Обязать заявителя</w:t>
      </w:r>
      <w:r w:rsidRPr="00551961">
        <w:rPr>
          <w:i/>
          <w:szCs w:val="24"/>
        </w:rPr>
        <w:t xml:space="preserve"> </w:t>
      </w:r>
      <w:r w:rsidRPr="00551961">
        <w:rPr>
          <w:szCs w:val="24"/>
        </w:rPr>
        <w:t xml:space="preserve">осуществить переустройство и (или) перепланировку жилого (нежилого) помещения в соответствии с проектом (проектной документацией) </w:t>
      </w:r>
    </w:p>
    <w:p w:rsidR="00855652" w:rsidRPr="00551961" w:rsidRDefault="00855652" w:rsidP="00855652">
      <w:pPr>
        <w:pStyle w:val="10"/>
        <w:spacing w:before="0" w:after="0" w:line="276" w:lineRule="auto"/>
        <w:jc w:val="both"/>
        <w:rPr>
          <w:szCs w:val="24"/>
        </w:rPr>
      </w:pPr>
      <w:r w:rsidRPr="00551961">
        <w:rPr>
          <w:szCs w:val="24"/>
        </w:rPr>
        <w:t>4. Установить, что приемочная комиссия осуществляет приемку выполненных ремонтно-строительных работ и подписание акта о приемке выполненных работ по переустройству и (или) перепланировке жилого (нежилого) помещения.</w:t>
      </w:r>
    </w:p>
    <w:p w:rsidR="00855652" w:rsidRPr="00551961" w:rsidRDefault="00855652" w:rsidP="00855652">
      <w:pPr>
        <w:pStyle w:val="10"/>
        <w:spacing w:before="0" w:after="0" w:line="276" w:lineRule="auto"/>
        <w:jc w:val="both"/>
        <w:rPr>
          <w:szCs w:val="24"/>
        </w:rPr>
      </w:pPr>
      <w:r w:rsidRPr="00551961">
        <w:rPr>
          <w:szCs w:val="24"/>
        </w:rPr>
        <w:t>5. Приемочной комиссии после подписания и утверждения акта о завершении переустройства и (или) перепланировки жилого (нежилого) помещения направить подписанный акт в администрацию Сызранского района.</w:t>
      </w:r>
    </w:p>
    <w:p w:rsidR="00855652" w:rsidRPr="00551961" w:rsidRDefault="00855652" w:rsidP="00855652">
      <w:pPr>
        <w:pStyle w:val="10"/>
        <w:spacing w:before="0" w:after="0" w:line="276" w:lineRule="auto"/>
        <w:jc w:val="both"/>
        <w:rPr>
          <w:i/>
          <w:szCs w:val="24"/>
          <w:u w:val="single"/>
        </w:rPr>
      </w:pPr>
      <w:r w:rsidRPr="00551961">
        <w:rPr>
          <w:szCs w:val="24"/>
        </w:rPr>
        <w:t xml:space="preserve">6. Рекомендовать заявителю при изменении площади, иных характеристик помещения после утверждения акта приемки работ обратиться в орган, осуществляющий государственную регистрацию прав на недвижимое имущество и сделок с ним, для внесения соответствующих изменений в единый государственный реестр прав на недвижимое имущество и сделок с ним. </w:t>
      </w:r>
      <w:r w:rsidRPr="00551961">
        <w:rPr>
          <w:szCs w:val="24"/>
        </w:rPr>
        <w:br/>
        <w:t>7. Контроль за исполнением настоящего решения возложить на</w:t>
      </w:r>
      <w:r w:rsidRPr="00551961">
        <w:rPr>
          <w:i/>
          <w:szCs w:val="24"/>
          <w:u w:val="single"/>
        </w:rPr>
        <w:t>__________________________________________________________________________________________________________________________________</w:t>
      </w:r>
      <w:r w:rsidR="00551961">
        <w:rPr>
          <w:i/>
          <w:szCs w:val="24"/>
          <w:u w:val="single"/>
        </w:rPr>
        <w:t>______________________</w:t>
      </w:r>
    </w:p>
    <w:p w:rsidR="00855652" w:rsidRPr="00551961" w:rsidRDefault="00855652" w:rsidP="00855652">
      <w:pPr>
        <w:pStyle w:val="10"/>
        <w:spacing w:before="0" w:after="0" w:line="276" w:lineRule="auto"/>
        <w:jc w:val="center"/>
        <w:rPr>
          <w:szCs w:val="24"/>
        </w:rPr>
      </w:pPr>
    </w:p>
    <w:p w:rsidR="00855652" w:rsidRPr="00551961" w:rsidRDefault="00855652" w:rsidP="00855652">
      <w:pPr>
        <w:pStyle w:val="10"/>
        <w:spacing w:before="0" w:after="0" w:line="276" w:lineRule="auto"/>
        <w:rPr>
          <w:szCs w:val="24"/>
        </w:rPr>
      </w:pPr>
      <w:r w:rsidRPr="00551961">
        <w:rPr>
          <w:szCs w:val="24"/>
        </w:rPr>
        <w:t xml:space="preserve">Глава </w:t>
      </w:r>
      <w:r w:rsidR="00E30DFF" w:rsidRPr="00551961">
        <w:rPr>
          <w:szCs w:val="24"/>
        </w:rPr>
        <w:t>муниципального района Сызранский</w:t>
      </w:r>
    </w:p>
    <w:p w:rsidR="00855652" w:rsidRPr="0042147D" w:rsidRDefault="0042147D" w:rsidP="00855652">
      <w:pPr>
        <w:pStyle w:val="10"/>
        <w:spacing w:before="0" w:after="0" w:line="276" w:lineRule="auto"/>
        <w:rPr>
          <w:color w:val="FFFFFF"/>
          <w:szCs w:val="24"/>
          <w:u w:val="single"/>
        </w:rPr>
      </w:pPr>
      <w:r>
        <w:rPr>
          <w:szCs w:val="24"/>
          <w:u w:val="single"/>
        </w:rPr>
        <w:t xml:space="preserve">    </w:t>
      </w:r>
    </w:p>
    <w:p w:rsidR="00855652" w:rsidRPr="00B7093D" w:rsidRDefault="00855652" w:rsidP="00855652">
      <w:pPr>
        <w:pStyle w:val="10"/>
        <w:spacing w:before="0" w:after="0" w:line="276" w:lineRule="auto"/>
        <w:rPr>
          <w:rFonts w:ascii="Courier New" w:hAnsi="Courier New" w:cs="Courier New"/>
          <w:sz w:val="20"/>
        </w:rPr>
      </w:pPr>
      <w:r w:rsidRPr="00551961">
        <w:rPr>
          <w:b/>
          <w:szCs w:val="24"/>
        </w:rPr>
        <w:t xml:space="preserve"> «___»_________________</w:t>
      </w:r>
      <w:r w:rsidRPr="00551961">
        <w:rPr>
          <w:szCs w:val="24"/>
        </w:rPr>
        <w:t>20___ г.</w:t>
      </w:r>
      <w:r w:rsidRPr="00551961">
        <w:rPr>
          <w:szCs w:val="24"/>
        </w:rPr>
        <w:tab/>
      </w:r>
      <w:r w:rsidRPr="00551961">
        <w:rPr>
          <w:szCs w:val="24"/>
        </w:rPr>
        <w:tab/>
      </w:r>
      <w:r w:rsidRPr="00551961">
        <w:rPr>
          <w:szCs w:val="24"/>
        </w:rPr>
        <w:tab/>
      </w:r>
      <w:r w:rsidRPr="00551961">
        <w:rPr>
          <w:szCs w:val="24"/>
        </w:rPr>
        <w:tab/>
      </w:r>
      <w:r w:rsidRPr="00B7093D">
        <w:rPr>
          <w:rFonts w:ascii="Courier New" w:hAnsi="Courier New" w:cs="Courier New"/>
          <w:sz w:val="20"/>
        </w:rPr>
        <w:tab/>
        <w:t xml:space="preserve"> </w:t>
      </w:r>
    </w:p>
    <w:p w:rsidR="00855652" w:rsidRPr="0042147D" w:rsidRDefault="00855652" w:rsidP="0042147D">
      <w:pPr>
        <w:pStyle w:val="10"/>
        <w:spacing w:before="0" w:after="0" w:line="276" w:lineRule="auto"/>
        <w:rPr>
          <w:sz w:val="20"/>
        </w:rPr>
      </w:pPr>
      <w:r w:rsidRPr="0042147D">
        <w:rPr>
          <w:szCs w:val="24"/>
        </w:rPr>
        <w:t>(подпись)</w:t>
      </w:r>
      <w:r w:rsidRPr="00B7093D">
        <w:rPr>
          <w:rFonts w:ascii="Courier New" w:hAnsi="Courier New" w:cs="Courier New"/>
          <w:sz w:val="20"/>
        </w:rPr>
        <w:t xml:space="preserve"> </w:t>
      </w:r>
      <w:r w:rsidRPr="00B7093D">
        <w:rPr>
          <w:rFonts w:ascii="Courier New" w:hAnsi="Courier New" w:cs="Courier New"/>
          <w:sz w:val="20"/>
        </w:rPr>
        <w:br/>
      </w:r>
      <w:r w:rsidRPr="0042147D">
        <w:rPr>
          <w:sz w:val="20"/>
        </w:rPr>
        <w:t xml:space="preserve">              М.П. </w:t>
      </w:r>
    </w:p>
    <w:sectPr w:rsidR="00855652" w:rsidRPr="0042147D" w:rsidSect="00136911">
      <w:pgSz w:w="11906" w:h="16838"/>
      <w:pgMar w:top="1418"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BB" w:rsidRDefault="000B70BB" w:rsidP="003F0056">
      <w:r>
        <w:separator/>
      </w:r>
    </w:p>
  </w:endnote>
  <w:endnote w:type="continuationSeparator" w:id="0">
    <w:p w:rsidR="000B70BB" w:rsidRDefault="000B70BB" w:rsidP="003F0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BB" w:rsidRDefault="000B70BB" w:rsidP="003F0056">
      <w:r>
        <w:separator/>
      </w:r>
    </w:p>
  </w:footnote>
  <w:footnote w:type="continuationSeparator" w:id="0">
    <w:p w:rsidR="000B70BB" w:rsidRDefault="000B70BB" w:rsidP="003F0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7DA7"/>
    <w:multiLevelType w:val="multilevel"/>
    <w:tmpl w:val="8D1A84C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14C213C1"/>
    <w:multiLevelType w:val="multilevel"/>
    <w:tmpl w:val="F5A2EB08"/>
    <w:lvl w:ilvl="0">
      <w:start w:val="1"/>
      <w:numFmt w:val="decimal"/>
      <w:lvlText w:val="%1."/>
      <w:lvlJc w:val="left"/>
      <w:pPr>
        <w:ind w:left="504" w:hanging="504"/>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3AA3441E"/>
    <w:multiLevelType w:val="hybridMultilevel"/>
    <w:tmpl w:val="D458B8E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2875287"/>
    <w:multiLevelType w:val="multilevel"/>
    <w:tmpl w:val="93387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60"/>
    <w:rsid w:val="00015385"/>
    <w:rsid w:val="000259FB"/>
    <w:rsid w:val="000371EE"/>
    <w:rsid w:val="00092208"/>
    <w:rsid w:val="0009476A"/>
    <w:rsid w:val="000950B7"/>
    <w:rsid w:val="00096DBC"/>
    <w:rsid w:val="000A3582"/>
    <w:rsid w:val="000A58E6"/>
    <w:rsid w:val="000B1D4D"/>
    <w:rsid w:val="000B70BB"/>
    <w:rsid w:val="00136911"/>
    <w:rsid w:val="00160391"/>
    <w:rsid w:val="001624D8"/>
    <w:rsid w:val="00195CFC"/>
    <w:rsid w:val="001B2C13"/>
    <w:rsid w:val="001B7DD2"/>
    <w:rsid w:val="001C2829"/>
    <w:rsid w:val="001C4603"/>
    <w:rsid w:val="001C5C75"/>
    <w:rsid w:val="001E1EE3"/>
    <w:rsid w:val="001F46D1"/>
    <w:rsid w:val="00210D33"/>
    <w:rsid w:val="002247E9"/>
    <w:rsid w:val="00240D60"/>
    <w:rsid w:val="00292F52"/>
    <w:rsid w:val="002977AC"/>
    <w:rsid w:val="002A1982"/>
    <w:rsid w:val="002A4C89"/>
    <w:rsid w:val="002D3B23"/>
    <w:rsid w:val="002E449C"/>
    <w:rsid w:val="002F3D54"/>
    <w:rsid w:val="00303D02"/>
    <w:rsid w:val="00353B76"/>
    <w:rsid w:val="0036083A"/>
    <w:rsid w:val="003846A1"/>
    <w:rsid w:val="00390638"/>
    <w:rsid w:val="00397B3E"/>
    <w:rsid w:val="003B350E"/>
    <w:rsid w:val="003D3E8E"/>
    <w:rsid w:val="003D75EC"/>
    <w:rsid w:val="003F0056"/>
    <w:rsid w:val="003F0458"/>
    <w:rsid w:val="00412259"/>
    <w:rsid w:val="00412DE0"/>
    <w:rsid w:val="0042147D"/>
    <w:rsid w:val="00427745"/>
    <w:rsid w:val="00464931"/>
    <w:rsid w:val="004733F4"/>
    <w:rsid w:val="00473BA2"/>
    <w:rsid w:val="00493E2E"/>
    <w:rsid w:val="004D0C0B"/>
    <w:rsid w:val="004D1CB6"/>
    <w:rsid w:val="004D5048"/>
    <w:rsid w:val="0050592B"/>
    <w:rsid w:val="00506AD3"/>
    <w:rsid w:val="005123AC"/>
    <w:rsid w:val="00551961"/>
    <w:rsid w:val="005557CC"/>
    <w:rsid w:val="00563AD7"/>
    <w:rsid w:val="0056420C"/>
    <w:rsid w:val="0058088D"/>
    <w:rsid w:val="005D3E57"/>
    <w:rsid w:val="005F329E"/>
    <w:rsid w:val="00603DD4"/>
    <w:rsid w:val="006041DD"/>
    <w:rsid w:val="00605E8F"/>
    <w:rsid w:val="00645816"/>
    <w:rsid w:val="00647D72"/>
    <w:rsid w:val="00670350"/>
    <w:rsid w:val="00674AF9"/>
    <w:rsid w:val="006B3D1B"/>
    <w:rsid w:val="006C161D"/>
    <w:rsid w:val="006D0262"/>
    <w:rsid w:val="006D2D07"/>
    <w:rsid w:val="006E0284"/>
    <w:rsid w:val="006F552C"/>
    <w:rsid w:val="00716A2A"/>
    <w:rsid w:val="00722E00"/>
    <w:rsid w:val="00730484"/>
    <w:rsid w:val="00733E01"/>
    <w:rsid w:val="007462BC"/>
    <w:rsid w:val="00750F68"/>
    <w:rsid w:val="00751727"/>
    <w:rsid w:val="007615F8"/>
    <w:rsid w:val="00765883"/>
    <w:rsid w:val="007C5C65"/>
    <w:rsid w:val="007C6EA8"/>
    <w:rsid w:val="007D21ED"/>
    <w:rsid w:val="007E529E"/>
    <w:rsid w:val="007F0324"/>
    <w:rsid w:val="0080398E"/>
    <w:rsid w:val="00855652"/>
    <w:rsid w:val="008659BB"/>
    <w:rsid w:val="0086637C"/>
    <w:rsid w:val="00876B60"/>
    <w:rsid w:val="00880C8F"/>
    <w:rsid w:val="0088435D"/>
    <w:rsid w:val="0089101E"/>
    <w:rsid w:val="00894636"/>
    <w:rsid w:val="008C0469"/>
    <w:rsid w:val="008D4234"/>
    <w:rsid w:val="008E4EA9"/>
    <w:rsid w:val="008E55D5"/>
    <w:rsid w:val="0092563A"/>
    <w:rsid w:val="009533F9"/>
    <w:rsid w:val="00980C0D"/>
    <w:rsid w:val="009951D9"/>
    <w:rsid w:val="00A05057"/>
    <w:rsid w:val="00A05EDE"/>
    <w:rsid w:val="00A20E9F"/>
    <w:rsid w:val="00A239B6"/>
    <w:rsid w:val="00A26123"/>
    <w:rsid w:val="00A32333"/>
    <w:rsid w:val="00A465BD"/>
    <w:rsid w:val="00A5785B"/>
    <w:rsid w:val="00A63F2E"/>
    <w:rsid w:val="00A7108C"/>
    <w:rsid w:val="00A80AD4"/>
    <w:rsid w:val="00A91CD2"/>
    <w:rsid w:val="00AD6C01"/>
    <w:rsid w:val="00AF48C0"/>
    <w:rsid w:val="00B04636"/>
    <w:rsid w:val="00B71864"/>
    <w:rsid w:val="00B769C0"/>
    <w:rsid w:val="00BC5429"/>
    <w:rsid w:val="00BC55CD"/>
    <w:rsid w:val="00BE37C1"/>
    <w:rsid w:val="00BF6775"/>
    <w:rsid w:val="00BF7ABE"/>
    <w:rsid w:val="00C172BB"/>
    <w:rsid w:val="00C20C09"/>
    <w:rsid w:val="00C34A8C"/>
    <w:rsid w:val="00C517E1"/>
    <w:rsid w:val="00C5252F"/>
    <w:rsid w:val="00C53848"/>
    <w:rsid w:val="00C74EA9"/>
    <w:rsid w:val="00C757A8"/>
    <w:rsid w:val="00C97764"/>
    <w:rsid w:val="00CA64DD"/>
    <w:rsid w:val="00CE0293"/>
    <w:rsid w:val="00CE7927"/>
    <w:rsid w:val="00D0118A"/>
    <w:rsid w:val="00D046DB"/>
    <w:rsid w:val="00D04B5A"/>
    <w:rsid w:val="00D11E19"/>
    <w:rsid w:val="00D20B45"/>
    <w:rsid w:val="00D47C30"/>
    <w:rsid w:val="00D64C80"/>
    <w:rsid w:val="00D7790C"/>
    <w:rsid w:val="00D91D20"/>
    <w:rsid w:val="00D92AEA"/>
    <w:rsid w:val="00DC1C03"/>
    <w:rsid w:val="00DC65E3"/>
    <w:rsid w:val="00DE62CA"/>
    <w:rsid w:val="00DF3E7C"/>
    <w:rsid w:val="00DF62EA"/>
    <w:rsid w:val="00E13BC8"/>
    <w:rsid w:val="00E27CAF"/>
    <w:rsid w:val="00E30DFF"/>
    <w:rsid w:val="00E45FBD"/>
    <w:rsid w:val="00E5280F"/>
    <w:rsid w:val="00E749B1"/>
    <w:rsid w:val="00E802FE"/>
    <w:rsid w:val="00E861C7"/>
    <w:rsid w:val="00E93E24"/>
    <w:rsid w:val="00E95681"/>
    <w:rsid w:val="00E97EC7"/>
    <w:rsid w:val="00EB25A5"/>
    <w:rsid w:val="00EB2C70"/>
    <w:rsid w:val="00ED747F"/>
    <w:rsid w:val="00EE1E00"/>
    <w:rsid w:val="00EE4AA6"/>
    <w:rsid w:val="00EE792A"/>
    <w:rsid w:val="00EF3012"/>
    <w:rsid w:val="00F142D0"/>
    <w:rsid w:val="00F2030F"/>
    <w:rsid w:val="00F32BFB"/>
    <w:rsid w:val="00F37492"/>
    <w:rsid w:val="00F4365F"/>
    <w:rsid w:val="00F45005"/>
    <w:rsid w:val="00F46775"/>
    <w:rsid w:val="00F66368"/>
    <w:rsid w:val="00F739BF"/>
    <w:rsid w:val="00F826AF"/>
    <w:rsid w:val="00F87F61"/>
    <w:rsid w:val="00FB5C77"/>
    <w:rsid w:val="00FE0321"/>
    <w:rsid w:val="00FE603E"/>
    <w:rsid w:val="00FF7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C7692A-C830-4CDE-AFCD-C21BB1AE4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D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240D60"/>
    <w:pPr>
      <w:widowControl w:val="0"/>
      <w:adjustRightInd w:val="0"/>
      <w:spacing w:after="160" w:line="240" w:lineRule="exact"/>
      <w:jc w:val="right"/>
    </w:pPr>
    <w:rPr>
      <w:sz w:val="20"/>
      <w:szCs w:val="20"/>
      <w:lang w:val="en-GB" w:eastAsia="en-US"/>
    </w:rPr>
  </w:style>
  <w:style w:type="paragraph" w:styleId="a4">
    <w:name w:val="List Paragraph"/>
    <w:basedOn w:val="a"/>
    <w:uiPriority w:val="34"/>
    <w:qFormat/>
    <w:rsid w:val="00E5280F"/>
    <w:pPr>
      <w:ind w:left="720"/>
      <w:contextualSpacing/>
    </w:pPr>
  </w:style>
  <w:style w:type="paragraph" w:styleId="a5">
    <w:name w:val="header"/>
    <w:basedOn w:val="a"/>
    <w:link w:val="a6"/>
    <w:uiPriority w:val="99"/>
    <w:unhideWhenUsed/>
    <w:rsid w:val="003F0056"/>
    <w:pPr>
      <w:tabs>
        <w:tab w:val="center" w:pos="4677"/>
        <w:tab w:val="right" w:pos="9355"/>
      </w:tabs>
    </w:pPr>
  </w:style>
  <w:style w:type="character" w:customStyle="1" w:styleId="a6">
    <w:name w:val="Верхний колонтитул Знак"/>
    <w:basedOn w:val="a0"/>
    <w:link w:val="a5"/>
    <w:uiPriority w:val="99"/>
    <w:rsid w:val="003F0056"/>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F0056"/>
    <w:pPr>
      <w:tabs>
        <w:tab w:val="center" w:pos="4677"/>
        <w:tab w:val="right" w:pos="9355"/>
      </w:tabs>
    </w:pPr>
  </w:style>
  <w:style w:type="character" w:customStyle="1" w:styleId="a8">
    <w:name w:val="Нижний колонтитул Знак"/>
    <w:basedOn w:val="a0"/>
    <w:link w:val="a7"/>
    <w:uiPriority w:val="99"/>
    <w:rsid w:val="003F0056"/>
    <w:rPr>
      <w:rFonts w:ascii="Times New Roman" w:eastAsia="Times New Roman" w:hAnsi="Times New Roman" w:cs="Times New Roman"/>
      <w:sz w:val="24"/>
      <w:szCs w:val="24"/>
      <w:lang w:eastAsia="ru-RU"/>
    </w:rPr>
  </w:style>
  <w:style w:type="paragraph" w:customStyle="1" w:styleId="ConsPlusNormal">
    <w:name w:val="ConsPlusNormal"/>
    <w:rsid w:val="00D11E1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Title"/>
    <w:basedOn w:val="a"/>
    <w:link w:val="aa"/>
    <w:uiPriority w:val="10"/>
    <w:qFormat/>
    <w:rsid w:val="00D11E19"/>
    <w:pPr>
      <w:ind w:firstLine="539"/>
      <w:jc w:val="center"/>
    </w:pPr>
    <w:rPr>
      <w:b/>
    </w:rPr>
  </w:style>
  <w:style w:type="character" w:customStyle="1" w:styleId="aa">
    <w:name w:val="Название Знак"/>
    <w:basedOn w:val="a0"/>
    <w:link w:val="a9"/>
    <w:uiPriority w:val="10"/>
    <w:rsid w:val="00D11E19"/>
    <w:rPr>
      <w:rFonts w:ascii="Times New Roman" w:eastAsia="Times New Roman" w:hAnsi="Times New Roman" w:cs="Times New Roman"/>
      <w:b/>
      <w:sz w:val="24"/>
      <w:szCs w:val="24"/>
      <w:lang w:eastAsia="ru-RU"/>
    </w:rPr>
  </w:style>
  <w:style w:type="character" w:styleId="ab">
    <w:name w:val="Hyperlink"/>
    <w:basedOn w:val="a0"/>
    <w:uiPriority w:val="99"/>
    <w:unhideWhenUsed/>
    <w:rsid w:val="00D11E19"/>
    <w:rPr>
      <w:color w:val="0000FF"/>
      <w:u w:val="single"/>
    </w:rPr>
  </w:style>
  <w:style w:type="character" w:customStyle="1" w:styleId="ac">
    <w:name w:val="Гипертекстовая ссылка"/>
    <w:basedOn w:val="a0"/>
    <w:rsid w:val="00D11E19"/>
    <w:rPr>
      <w:color w:val="008000"/>
    </w:rPr>
  </w:style>
  <w:style w:type="paragraph" w:styleId="ad">
    <w:name w:val="Normal (Web)"/>
    <w:basedOn w:val="a"/>
    <w:rsid w:val="00D11E19"/>
    <w:pPr>
      <w:spacing w:before="100" w:beforeAutospacing="1" w:after="100" w:afterAutospacing="1"/>
    </w:pPr>
  </w:style>
  <w:style w:type="numbering" w:customStyle="1" w:styleId="1">
    <w:name w:val="Нет списка1"/>
    <w:next w:val="a2"/>
    <w:uiPriority w:val="99"/>
    <w:semiHidden/>
    <w:unhideWhenUsed/>
    <w:rsid w:val="008C0469"/>
  </w:style>
  <w:style w:type="paragraph" w:customStyle="1" w:styleId="ConsPlusNonformat">
    <w:name w:val="ConsPlusNonformat"/>
    <w:uiPriority w:val="99"/>
    <w:rsid w:val="008C046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C0469"/>
    <w:pPr>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Body Text"/>
    <w:basedOn w:val="a"/>
    <w:link w:val="af"/>
    <w:semiHidden/>
    <w:unhideWhenUsed/>
    <w:rsid w:val="008C0469"/>
    <w:pPr>
      <w:jc w:val="center"/>
    </w:pPr>
  </w:style>
  <w:style w:type="character" w:customStyle="1" w:styleId="af">
    <w:name w:val="Основной текст Знак"/>
    <w:basedOn w:val="a0"/>
    <w:link w:val="ae"/>
    <w:semiHidden/>
    <w:rsid w:val="008C0469"/>
    <w:rPr>
      <w:rFonts w:ascii="Times New Roman" w:eastAsia="Times New Roman" w:hAnsi="Times New Roman" w:cs="Times New Roman"/>
      <w:sz w:val="24"/>
      <w:szCs w:val="24"/>
      <w:lang w:eastAsia="ru-RU"/>
    </w:rPr>
  </w:style>
  <w:style w:type="paragraph" w:customStyle="1" w:styleId="10">
    <w:name w:val="Обычный1"/>
    <w:rsid w:val="008C0469"/>
    <w:pPr>
      <w:suppressAutoHyphens/>
      <w:spacing w:before="100" w:after="100" w:line="240" w:lineRule="auto"/>
    </w:pPr>
    <w:rPr>
      <w:rFonts w:ascii="Times New Roman" w:eastAsia="Times New Roman" w:hAnsi="Times New Roman" w:cs="Times New Roman"/>
      <w:sz w:val="24"/>
      <w:szCs w:val="20"/>
      <w:lang w:eastAsia="ar-SA"/>
    </w:rPr>
  </w:style>
  <w:style w:type="paragraph" w:styleId="af0">
    <w:name w:val="Balloon Text"/>
    <w:basedOn w:val="a"/>
    <w:link w:val="af1"/>
    <w:uiPriority w:val="99"/>
    <w:semiHidden/>
    <w:unhideWhenUsed/>
    <w:rsid w:val="008C0469"/>
    <w:rPr>
      <w:rFonts w:ascii="Tahoma" w:hAnsi="Tahoma" w:cs="Tahoma"/>
      <w:sz w:val="16"/>
      <w:szCs w:val="16"/>
    </w:rPr>
  </w:style>
  <w:style w:type="character" w:customStyle="1" w:styleId="af1">
    <w:name w:val="Текст выноски Знак"/>
    <w:basedOn w:val="a0"/>
    <w:link w:val="af0"/>
    <w:uiPriority w:val="99"/>
    <w:semiHidden/>
    <w:rsid w:val="008C046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177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385FA18D63E95DA095F174538FE8CAAE45AC925C27D0A6A033C4AABA43E3B5EB5A4D4516F746876F8E4DD06J4K" TargetMode="External"/><Relationship Id="rId18" Type="http://schemas.openxmlformats.org/officeDocument/2006/relationships/hyperlink" Target="consultantplus://offline/ref=0C283C74CB4B6AFAA9F171D07481F865C8BDB68E7924D1DD0C1449329877B5751C95BD105D59D79460A7DBK2A2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0C283C74CB4B6AFAA9F171D07481F865C8BDB68E7924D1DD0C1449329877B5751C95BD105D59D79460A7DBK2A2O" TargetMode="External"/><Relationship Id="rId7" Type="http://schemas.openxmlformats.org/officeDocument/2006/relationships/endnotes" Target="endnotes.xml"/><Relationship Id="rId12" Type="http://schemas.openxmlformats.org/officeDocument/2006/relationships/hyperlink" Target="consultantplus://offline/ref=B385FA18D63E95DA095F174538FE8CAAE45AC925C27D0A6A033C4AABA43E3B5EB5A4D4516F746876F8E4DD06J4K" TargetMode="External"/><Relationship Id="rId17" Type="http://schemas.openxmlformats.org/officeDocument/2006/relationships/hyperlink" Target="consultantplus://offline/ref=0C283C74CB4B6AFAA9F171D07481F865C8BDB68E7924D1DD0C1449329877B5751C95BD105D59D79460A7DBK2A2O" TargetMode="External"/><Relationship Id="rId25" Type="http://schemas.openxmlformats.org/officeDocument/2006/relationships/hyperlink" Target="consultantplus://offline/ref=4AA75F6B0E51703F21B58E22E76EDEAE23AC02CC4A073426DE987BE56F7427D060A67291ABAABED4136D62HCH9O" TargetMode="External"/><Relationship Id="rId2" Type="http://schemas.openxmlformats.org/officeDocument/2006/relationships/numbering" Target="numbering.xml"/><Relationship Id="rId16" Type="http://schemas.openxmlformats.org/officeDocument/2006/relationships/hyperlink" Target="consultantplus://offline/ref=0C283C74CB4B6AFAA9F171D07481F865C8BDB68E7924D1DD0C1449329877B5751C95BD105D59D79460A6DEK2A3O" TargetMode="External"/><Relationship Id="rId20" Type="http://schemas.openxmlformats.org/officeDocument/2006/relationships/hyperlink" Target="consultantplus://offline/ref=0C283C74CB4B6AFAA9F171D07481F865C8BDB68E7924D1DD0C1449329877B5751C95BD105D59D79460A7DAK2A1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3A5CA6B6780560FE61229C863F8F9B1D82363FEDF8EEDE51C6E968233EAD6B68C43E532B487335F1AE540e9DAK" TargetMode="External"/><Relationship Id="rId24" Type="http://schemas.openxmlformats.org/officeDocument/2006/relationships/hyperlink" Target="consultantplus://offline/ref=4AA75F6B0E51703F21B58E22E76EDEAE23AC02CC4A073426DE987BE56F7427D060A67291ABAABED4136D63HCHAO" TargetMode="External"/><Relationship Id="rId5" Type="http://schemas.openxmlformats.org/officeDocument/2006/relationships/webSettings" Target="webSettings.xml"/><Relationship Id="rId15" Type="http://schemas.openxmlformats.org/officeDocument/2006/relationships/hyperlink" Target="consultantplus://offline/ref=B385FA18D63E95DA095F174538FE8CAAE45AC925C2720E63073C4AABA43E3B5EB5A4D4516F746876F8E6DD06J4K" TargetMode="External"/><Relationship Id="rId23" Type="http://schemas.openxmlformats.org/officeDocument/2006/relationships/hyperlink" Target="consultantplus://offline/ref=0C283C74CB4B6AFAA9F171D07481F865C8BDB68E7924D1DD0C1449329877B5751C95BD105D59D79460A7DAK2A1O" TargetMode="External"/><Relationship Id="rId10" Type="http://schemas.openxmlformats.org/officeDocument/2006/relationships/hyperlink" Target="consultantplus://offline/ref=33A5CA6B6780560FE61237C57594A5B9DF2A3FFBDC8FEEB44831CDDF64E3DCE1CB0CBC70F08A335Ee1DCK" TargetMode="External"/><Relationship Id="rId19" Type="http://schemas.openxmlformats.org/officeDocument/2006/relationships/hyperlink" Target="consultantplus://offline/ref=0C283C74CB4B6AFAA9F171D07481F865C8BDB68E7924D1DD0C1449329877B5751C95BD105D59D79460A7DAK2A1O" TargetMode="External"/><Relationship Id="rId4" Type="http://schemas.openxmlformats.org/officeDocument/2006/relationships/settings" Target="settings.xml"/><Relationship Id="rId9" Type="http://schemas.openxmlformats.org/officeDocument/2006/relationships/hyperlink" Target="consultantplus://offline/ref=33A5CA6B6780560FE61237C57594A5B9DF293BF0DC8CEEB44831CDDF64E3DCE1CB0CBC73F6e8DEK" TargetMode="External"/><Relationship Id="rId14" Type="http://schemas.openxmlformats.org/officeDocument/2006/relationships/hyperlink" Target="consultantplus://offline/ref=B385FA18D63E95DA095F174538FE8CAAE45AC925C27D0A6A033C4AABA43E3B5EB5A4D4516F746876F8E4DD06J4K" TargetMode="External"/><Relationship Id="rId22" Type="http://schemas.openxmlformats.org/officeDocument/2006/relationships/hyperlink" Target="consultantplus://offline/ref=0C283C74CB4B6AFAA9F171D07481F865C8BDB68E7924D1DD0C1449329877B5751C95BD105D59D79460A7DAK2A1O"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469BD-F060-4D56-8A6E-81173AC0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6549</Words>
  <Characters>37333</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Loner-XP</dc:creator>
  <cp:lastModifiedBy>Оля</cp:lastModifiedBy>
  <cp:revision>2</cp:revision>
  <cp:lastPrinted>2016-06-20T03:40:00Z</cp:lastPrinted>
  <dcterms:created xsi:type="dcterms:W3CDTF">2016-06-24T07:59:00Z</dcterms:created>
  <dcterms:modified xsi:type="dcterms:W3CDTF">2016-06-24T07:59:00Z</dcterms:modified>
</cp:coreProperties>
</file>