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BF" w:rsidRDefault="000C73BF" w:rsidP="000C73BF">
      <w:pPr>
        <w:autoSpaceDE w:val="0"/>
        <w:autoSpaceDN w:val="0"/>
        <w:adjustRightInd w:val="0"/>
        <w:jc w:val="center"/>
        <w:rPr>
          <w:b/>
        </w:rPr>
      </w:pPr>
      <w:r>
        <w:rPr>
          <w:b/>
        </w:rPr>
        <w:t>РОССИЙСКАЯ ФЕДЕРАЦИЯ</w:t>
      </w:r>
    </w:p>
    <w:p w:rsidR="000C73BF" w:rsidRDefault="000C73BF" w:rsidP="000C73BF">
      <w:pPr>
        <w:autoSpaceDE w:val="0"/>
        <w:autoSpaceDN w:val="0"/>
        <w:adjustRightInd w:val="0"/>
        <w:jc w:val="center"/>
        <w:rPr>
          <w:b/>
        </w:rPr>
      </w:pPr>
      <w:r>
        <w:rPr>
          <w:b/>
        </w:rPr>
        <w:t>САМАРСКАЯ ОБЛАСТЬ</w:t>
      </w:r>
    </w:p>
    <w:p w:rsidR="000C73BF" w:rsidRDefault="000C73BF" w:rsidP="000C73BF">
      <w:pPr>
        <w:autoSpaceDE w:val="0"/>
        <w:autoSpaceDN w:val="0"/>
        <w:adjustRightInd w:val="0"/>
        <w:jc w:val="center"/>
        <w:rPr>
          <w:b/>
        </w:rPr>
      </w:pPr>
      <w:r>
        <w:rPr>
          <w:b/>
        </w:rPr>
        <w:t>МУНИЦИПАЛЬНЫЙ РАЙОН СЫЗРАНСКИЙ</w:t>
      </w:r>
    </w:p>
    <w:p w:rsidR="000C73BF" w:rsidRDefault="000C73BF" w:rsidP="000C73BF">
      <w:pPr>
        <w:jc w:val="center"/>
        <w:rPr>
          <w:b/>
          <w:caps/>
          <w:sz w:val="32"/>
          <w:szCs w:val="32"/>
        </w:rPr>
      </w:pPr>
    </w:p>
    <w:p w:rsidR="000C73BF" w:rsidRDefault="000C73BF" w:rsidP="000C73BF">
      <w:pPr>
        <w:jc w:val="center"/>
        <w:rPr>
          <w:b/>
          <w:caps/>
          <w:sz w:val="36"/>
          <w:szCs w:val="36"/>
        </w:rPr>
      </w:pPr>
      <w:r>
        <w:rPr>
          <w:b/>
          <w:caps/>
          <w:sz w:val="36"/>
          <w:szCs w:val="36"/>
        </w:rPr>
        <w:t>АДМИНИСТРАЦИЯ</w:t>
      </w:r>
    </w:p>
    <w:p w:rsidR="000C73BF" w:rsidRDefault="000C73BF" w:rsidP="000C73BF">
      <w:pPr>
        <w:autoSpaceDE w:val="0"/>
        <w:autoSpaceDN w:val="0"/>
        <w:adjustRightInd w:val="0"/>
        <w:jc w:val="center"/>
        <w:rPr>
          <w:b/>
          <w:sz w:val="36"/>
          <w:szCs w:val="36"/>
        </w:rPr>
      </w:pPr>
      <w:r>
        <w:rPr>
          <w:b/>
          <w:sz w:val="36"/>
          <w:szCs w:val="36"/>
        </w:rPr>
        <w:t xml:space="preserve">городского поселения Балашейка </w:t>
      </w:r>
    </w:p>
    <w:p w:rsidR="000C73BF" w:rsidRDefault="000C73BF" w:rsidP="000C73BF">
      <w:pPr>
        <w:jc w:val="center"/>
        <w:rPr>
          <w:b/>
          <w:caps/>
          <w:sz w:val="32"/>
          <w:szCs w:val="32"/>
        </w:rPr>
      </w:pPr>
    </w:p>
    <w:p w:rsidR="000C73BF" w:rsidRDefault="000C73BF" w:rsidP="000C73BF">
      <w:pPr>
        <w:jc w:val="center"/>
        <w:rPr>
          <w:b/>
          <w:sz w:val="40"/>
          <w:szCs w:val="40"/>
        </w:rPr>
      </w:pPr>
      <w:r>
        <w:rPr>
          <w:b/>
          <w:sz w:val="40"/>
          <w:szCs w:val="40"/>
        </w:rPr>
        <w:t>ПОСТАНОВЛЕНИЕ</w:t>
      </w:r>
    </w:p>
    <w:p w:rsidR="000C73BF" w:rsidRDefault="000C73BF" w:rsidP="000C73BF">
      <w:pPr>
        <w:jc w:val="center"/>
        <w:rPr>
          <w:b/>
          <w:sz w:val="40"/>
          <w:szCs w:val="40"/>
        </w:rPr>
      </w:pPr>
    </w:p>
    <w:p w:rsidR="000C73BF" w:rsidRDefault="000C73BF" w:rsidP="000C73BF">
      <w:pPr>
        <w:rPr>
          <w:b/>
          <w:sz w:val="28"/>
          <w:szCs w:val="28"/>
        </w:rPr>
      </w:pPr>
      <w:r>
        <w:rPr>
          <w:b/>
          <w:sz w:val="28"/>
          <w:szCs w:val="28"/>
        </w:rPr>
        <w:t xml:space="preserve">28   февраля    </w:t>
      </w:r>
      <w:smartTag w:uri="urn:schemas-microsoft-com:office:smarttags" w:element="metricconverter">
        <w:smartTagPr>
          <w:attr w:name="ProductID" w:val="2018 г"/>
        </w:smartTagPr>
        <w:r>
          <w:rPr>
            <w:b/>
            <w:sz w:val="28"/>
            <w:szCs w:val="28"/>
          </w:rPr>
          <w:t>2018 г</w:t>
        </w:r>
      </w:smartTag>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t xml:space="preserve">                                       №  26</w:t>
      </w:r>
    </w:p>
    <w:p w:rsidR="000C73BF" w:rsidRDefault="000C73BF" w:rsidP="000C73BF">
      <w:pPr>
        <w:rPr>
          <w:b/>
          <w:sz w:val="28"/>
          <w:szCs w:val="28"/>
        </w:rPr>
      </w:pPr>
    </w:p>
    <w:p w:rsidR="000C73BF" w:rsidRPr="000C73BF" w:rsidRDefault="000C73BF" w:rsidP="000C73BF">
      <w:pPr>
        <w:jc w:val="center"/>
        <w:rPr>
          <w:b/>
          <w:sz w:val="28"/>
          <w:szCs w:val="28"/>
        </w:rPr>
      </w:pPr>
      <w:r w:rsidRPr="000C73BF">
        <w:rPr>
          <w:b/>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w:t>
      </w:r>
    </w:p>
    <w:p w:rsidR="000C73BF" w:rsidRPr="000C73BF" w:rsidRDefault="000C73BF" w:rsidP="000C73BF">
      <w:pPr>
        <w:jc w:val="center"/>
        <w:rPr>
          <w:b/>
          <w:sz w:val="28"/>
          <w:szCs w:val="28"/>
        </w:rPr>
      </w:pPr>
      <w:r w:rsidRPr="000C73BF">
        <w:rPr>
          <w:b/>
          <w:sz w:val="28"/>
          <w:szCs w:val="28"/>
        </w:rPr>
        <w:t>Российской Федерации</w:t>
      </w:r>
    </w:p>
    <w:p w:rsidR="000C73BF" w:rsidRPr="000C73BF" w:rsidRDefault="000C73BF" w:rsidP="000C73BF">
      <w:pPr>
        <w:jc w:val="center"/>
        <w:rPr>
          <w:b/>
          <w:sz w:val="28"/>
          <w:szCs w:val="28"/>
        </w:rPr>
      </w:pPr>
    </w:p>
    <w:p w:rsidR="000C73BF" w:rsidRPr="000C73BF" w:rsidRDefault="000C73BF" w:rsidP="000C73BF">
      <w:pPr>
        <w:autoSpaceDE w:val="0"/>
        <w:autoSpaceDN w:val="0"/>
        <w:adjustRightInd w:val="0"/>
        <w:ind w:firstLine="709"/>
        <w:jc w:val="both"/>
        <w:rPr>
          <w:rFonts w:ascii="Arial"/>
          <w:bCs/>
          <w:sz w:val="28"/>
          <w:szCs w:val="28"/>
        </w:rPr>
      </w:pPr>
      <w:proofErr w:type="gramStart"/>
      <w:r w:rsidRPr="000C73BF">
        <w:rPr>
          <w:sz w:val="28"/>
          <w:szCs w:val="28"/>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0C73BF">
        <w:rPr>
          <w:color w:val="000000"/>
          <w:sz w:val="28"/>
          <w:szCs w:val="28"/>
        </w:rPr>
        <w:t>О закреплении вопросов местного значения за сельскими поселениями Самарской области»</w:t>
      </w:r>
      <w:r w:rsidRPr="000C73BF">
        <w:rPr>
          <w:sz w:val="28"/>
          <w:szCs w:val="28"/>
        </w:rPr>
        <w:t>, администрация городского поселения Балашейка муниципального района Сызранский Самарской области</w:t>
      </w:r>
      <w:proofErr w:type="gramEnd"/>
    </w:p>
    <w:p w:rsidR="000C73BF" w:rsidRPr="000C73BF" w:rsidRDefault="000C73BF" w:rsidP="000C73BF">
      <w:pPr>
        <w:jc w:val="both"/>
        <w:rPr>
          <w:sz w:val="28"/>
          <w:szCs w:val="28"/>
        </w:rPr>
      </w:pPr>
    </w:p>
    <w:p w:rsidR="000C73BF" w:rsidRPr="000C73BF" w:rsidRDefault="000C73BF" w:rsidP="000C73BF">
      <w:pPr>
        <w:jc w:val="both"/>
        <w:rPr>
          <w:spacing w:val="40"/>
          <w:sz w:val="28"/>
          <w:szCs w:val="28"/>
        </w:rPr>
      </w:pPr>
      <w:r w:rsidRPr="000C73BF">
        <w:rPr>
          <w:spacing w:val="40"/>
          <w:sz w:val="28"/>
          <w:szCs w:val="28"/>
        </w:rPr>
        <w:t xml:space="preserve">                             ПОСТАНОВЛЯЕТ:</w:t>
      </w:r>
    </w:p>
    <w:p w:rsidR="000C73BF" w:rsidRPr="000C73BF" w:rsidRDefault="000C73BF" w:rsidP="000C73BF">
      <w:pPr>
        <w:jc w:val="both"/>
        <w:rPr>
          <w:spacing w:val="40"/>
          <w:sz w:val="28"/>
          <w:szCs w:val="28"/>
        </w:rPr>
      </w:pPr>
    </w:p>
    <w:p w:rsidR="000C73BF" w:rsidRPr="000C73BF" w:rsidRDefault="000C73BF" w:rsidP="000C73BF">
      <w:pPr>
        <w:widowControl w:val="0"/>
        <w:autoSpaceDE w:val="0"/>
        <w:autoSpaceDN w:val="0"/>
        <w:adjustRightInd w:val="0"/>
        <w:ind w:firstLine="720"/>
        <w:jc w:val="both"/>
        <w:rPr>
          <w:sz w:val="28"/>
          <w:szCs w:val="28"/>
        </w:rPr>
      </w:pPr>
      <w:r w:rsidRPr="000C73BF">
        <w:rPr>
          <w:sz w:val="28"/>
          <w:szCs w:val="28"/>
        </w:rPr>
        <w:t>1. Утвердить Порядок подготовки документации по планировке территории, разрабатываемой на основании решений органов местного самоуправления городского поселения Балашейка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0C73BF" w:rsidRPr="000C73BF" w:rsidRDefault="000C73BF" w:rsidP="000C73BF">
      <w:pPr>
        <w:widowControl w:val="0"/>
        <w:autoSpaceDE w:val="0"/>
        <w:autoSpaceDN w:val="0"/>
        <w:adjustRightInd w:val="0"/>
        <w:ind w:firstLine="720"/>
        <w:jc w:val="both"/>
        <w:rPr>
          <w:sz w:val="28"/>
          <w:szCs w:val="28"/>
        </w:rPr>
      </w:pPr>
      <w:bookmarkStart w:id="0" w:name="sub_4"/>
      <w:r w:rsidRPr="000C73BF">
        <w:rPr>
          <w:sz w:val="28"/>
          <w:szCs w:val="28"/>
        </w:rPr>
        <w:t xml:space="preserve">2.  </w:t>
      </w:r>
      <w:hyperlink r:id="rId6" w:history="1">
        <w:r w:rsidRPr="000C73BF">
          <w:rPr>
            <w:sz w:val="28"/>
            <w:szCs w:val="28"/>
          </w:rPr>
          <w:t>Опубликовать</w:t>
        </w:r>
      </w:hyperlink>
      <w:r w:rsidRPr="000C73BF">
        <w:rPr>
          <w:sz w:val="28"/>
          <w:szCs w:val="28"/>
        </w:rPr>
        <w:t xml:space="preserve"> настоящее постановление в газете  «Вестник Балашейки» и разместить в информационно-телекоммуникационной сети «Интернет».</w:t>
      </w:r>
    </w:p>
    <w:bookmarkEnd w:id="0"/>
    <w:p w:rsidR="000C73BF" w:rsidRPr="000C73BF" w:rsidRDefault="000C73BF" w:rsidP="000C73BF">
      <w:pPr>
        <w:widowControl w:val="0"/>
        <w:autoSpaceDE w:val="0"/>
        <w:autoSpaceDN w:val="0"/>
        <w:adjustRightInd w:val="0"/>
        <w:ind w:firstLine="720"/>
        <w:jc w:val="both"/>
        <w:rPr>
          <w:sz w:val="28"/>
          <w:szCs w:val="28"/>
        </w:rPr>
      </w:pPr>
      <w:r w:rsidRPr="000C73BF">
        <w:rPr>
          <w:sz w:val="28"/>
          <w:szCs w:val="28"/>
        </w:rPr>
        <w:t xml:space="preserve">3. </w:t>
      </w:r>
      <w:proofErr w:type="gramStart"/>
      <w:r w:rsidRPr="000C73BF">
        <w:rPr>
          <w:sz w:val="28"/>
          <w:szCs w:val="28"/>
        </w:rPr>
        <w:t>Контроль за</w:t>
      </w:r>
      <w:proofErr w:type="gramEnd"/>
      <w:r w:rsidRPr="000C73BF">
        <w:rPr>
          <w:sz w:val="28"/>
          <w:szCs w:val="28"/>
        </w:rPr>
        <w:t xml:space="preserve"> выполнением настоящего  постановления оставляю за собой.</w:t>
      </w:r>
    </w:p>
    <w:p w:rsidR="000C73BF" w:rsidRPr="000C73BF" w:rsidRDefault="000C73BF" w:rsidP="000C73BF">
      <w:pPr>
        <w:rPr>
          <w:sz w:val="28"/>
          <w:szCs w:val="28"/>
        </w:rPr>
      </w:pPr>
    </w:p>
    <w:p w:rsidR="000C73BF" w:rsidRPr="000C73BF" w:rsidRDefault="000C73BF" w:rsidP="000C73BF">
      <w:pPr>
        <w:rPr>
          <w:sz w:val="28"/>
          <w:szCs w:val="28"/>
        </w:rPr>
      </w:pPr>
    </w:p>
    <w:p w:rsidR="000C73BF" w:rsidRPr="000C73BF" w:rsidRDefault="000C73BF" w:rsidP="000C73BF">
      <w:pPr>
        <w:rPr>
          <w:sz w:val="28"/>
          <w:szCs w:val="28"/>
        </w:rPr>
      </w:pPr>
    </w:p>
    <w:p w:rsidR="000C73BF" w:rsidRPr="000C73BF" w:rsidRDefault="000C73BF" w:rsidP="000C73BF">
      <w:pPr>
        <w:rPr>
          <w:b/>
          <w:sz w:val="28"/>
          <w:szCs w:val="28"/>
        </w:rPr>
      </w:pPr>
      <w:r w:rsidRPr="000C73BF">
        <w:rPr>
          <w:b/>
          <w:sz w:val="28"/>
          <w:szCs w:val="28"/>
        </w:rPr>
        <w:t>Глава городского поселения Балашейка</w:t>
      </w:r>
    </w:p>
    <w:p w:rsidR="000C73BF" w:rsidRPr="000C73BF" w:rsidRDefault="000C73BF" w:rsidP="000C73BF">
      <w:pPr>
        <w:rPr>
          <w:b/>
          <w:sz w:val="28"/>
          <w:szCs w:val="28"/>
        </w:rPr>
      </w:pPr>
      <w:r w:rsidRPr="000C73BF">
        <w:rPr>
          <w:b/>
          <w:sz w:val="28"/>
          <w:szCs w:val="28"/>
        </w:rPr>
        <w:t>муниципального района Сызранский</w:t>
      </w:r>
    </w:p>
    <w:p w:rsidR="000C73BF" w:rsidRPr="000C73BF" w:rsidRDefault="000C73BF" w:rsidP="000C73BF">
      <w:pPr>
        <w:rPr>
          <w:b/>
          <w:sz w:val="28"/>
          <w:szCs w:val="28"/>
        </w:rPr>
      </w:pPr>
      <w:r w:rsidRPr="000C73BF">
        <w:rPr>
          <w:b/>
          <w:sz w:val="28"/>
          <w:szCs w:val="28"/>
        </w:rPr>
        <w:t>Самарской области                                                                            С.А.  Сусин</w:t>
      </w:r>
    </w:p>
    <w:p w:rsidR="000C73BF" w:rsidRPr="000C73BF" w:rsidRDefault="000C73BF" w:rsidP="000C73BF">
      <w:pPr>
        <w:rPr>
          <w:sz w:val="28"/>
          <w:szCs w:val="28"/>
        </w:rPr>
      </w:pPr>
    </w:p>
    <w:p w:rsidR="000C73BF" w:rsidRPr="000C73BF" w:rsidRDefault="000C73BF" w:rsidP="000C73BF">
      <w:pPr>
        <w:widowControl w:val="0"/>
        <w:autoSpaceDE w:val="0"/>
        <w:autoSpaceDN w:val="0"/>
        <w:adjustRightInd w:val="0"/>
        <w:ind w:firstLine="698"/>
        <w:jc w:val="right"/>
        <w:rPr>
          <w:bCs/>
          <w:color w:val="26282F"/>
          <w:sz w:val="28"/>
          <w:szCs w:val="28"/>
        </w:rPr>
      </w:pPr>
    </w:p>
    <w:p w:rsidR="000C73BF" w:rsidRPr="000C73BF" w:rsidRDefault="000C73BF" w:rsidP="000C73BF">
      <w:pPr>
        <w:widowControl w:val="0"/>
        <w:autoSpaceDE w:val="0"/>
        <w:autoSpaceDN w:val="0"/>
        <w:adjustRightInd w:val="0"/>
        <w:ind w:firstLine="698"/>
        <w:jc w:val="center"/>
        <w:rPr>
          <w:bCs/>
          <w:color w:val="26282F"/>
        </w:rPr>
      </w:pPr>
      <w:r>
        <w:rPr>
          <w:bCs/>
          <w:color w:val="26282F"/>
          <w:sz w:val="28"/>
          <w:szCs w:val="28"/>
        </w:rPr>
        <w:t xml:space="preserve">                                                          </w:t>
      </w:r>
      <w:r w:rsidRPr="000C73BF">
        <w:rPr>
          <w:bCs/>
          <w:color w:val="26282F"/>
          <w:sz w:val="28"/>
          <w:szCs w:val="28"/>
        </w:rPr>
        <w:t xml:space="preserve">  </w:t>
      </w:r>
      <w:r w:rsidR="00234F4A">
        <w:rPr>
          <w:bCs/>
          <w:color w:val="26282F"/>
          <w:sz w:val="28"/>
          <w:szCs w:val="28"/>
        </w:rPr>
        <w:t xml:space="preserve">         </w:t>
      </w:r>
      <w:r w:rsidRPr="000C73BF">
        <w:rPr>
          <w:bCs/>
          <w:color w:val="26282F"/>
          <w:sz w:val="28"/>
          <w:szCs w:val="28"/>
        </w:rPr>
        <w:t xml:space="preserve"> </w:t>
      </w:r>
      <w:proofErr w:type="gramStart"/>
      <w:r w:rsidRPr="000C73BF">
        <w:rPr>
          <w:bCs/>
          <w:color w:val="26282F"/>
        </w:rPr>
        <w:t>Утвержден</w:t>
      </w:r>
      <w:proofErr w:type="gramEnd"/>
      <w:r w:rsidRPr="000C73BF">
        <w:rPr>
          <w:bCs/>
          <w:color w:val="26282F"/>
        </w:rPr>
        <w:br/>
        <w:t xml:space="preserve">                                                                       </w:t>
      </w:r>
      <w:r>
        <w:rPr>
          <w:bCs/>
          <w:color w:val="26282F"/>
        </w:rPr>
        <w:t xml:space="preserve">                          </w:t>
      </w:r>
      <w:r w:rsidRPr="000C73BF">
        <w:rPr>
          <w:bCs/>
          <w:color w:val="26282F"/>
        </w:rPr>
        <w:t xml:space="preserve">  постановлением администрации</w:t>
      </w:r>
    </w:p>
    <w:p w:rsidR="000C73BF" w:rsidRPr="000C73BF" w:rsidRDefault="000C73BF" w:rsidP="000C73BF">
      <w:pPr>
        <w:widowControl w:val="0"/>
        <w:autoSpaceDE w:val="0"/>
        <w:autoSpaceDN w:val="0"/>
        <w:adjustRightInd w:val="0"/>
        <w:ind w:firstLine="698"/>
        <w:jc w:val="right"/>
      </w:pPr>
      <w:r w:rsidRPr="000C73BF">
        <w:t xml:space="preserve">                                                          городского поселения Балашейка</w:t>
      </w:r>
    </w:p>
    <w:p w:rsidR="000C73BF" w:rsidRPr="000C73BF" w:rsidRDefault="000C73BF" w:rsidP="000C73BF">
      <w:pPr>
        <w:widowControl w:val="0"/>
        <w:autoSpaceDE w:val="0"/>
        <w:autoSpaceDN w:val="0"/>
        <w:adjustRightInd w:val="0"/>
        <w:ind w:firstLine="698"/>
        <w:jc w:val="right"/>
      </w:pPr>
      <w:r w:rsidRPr="000C73BF">
        <w:t xml:space="preserve">                                                                     муниципального района Сызранский</w:t>
      </w:r>
    </w:p>
    <w:p w:rsidR="000C73BF" w:rsidRPr="000C73BF" w:rsidRDefault="000C73BF" w:rsidP="000C73BF">
      <w:pPr>
        <w:widowControl w:val="0"/>
        <w:autoSpaceDE w:val="0"/>
        <w:autoSpaceDN w:val="0"/>
        <w:adjustRightInd w:val="0"/>
        <w:ind w:firstLine="698"/>
        <w:jc w:val="right"/>
      </w:pPr>
      <w:r w:rsidRPr="000C73BF">
        <w:t xml:space="preserve">                                                                              Самарской области</w:t>
      </w:r>
    </w:p>
    <w:p w:rsidR="000C73BF" w:rsidRPr="000C73BF" w:rsidRDefault="000C73BF" w:rsidP="000C73BF">
      <w:pPr>
        <w:widowControl w:val="0"/>
        <w:autoSpaceDE w:val="0"/>
        <w:autoSpaceDN w:val="0"/>
        <w:adjustRightInd w:val="0"/>
        <w:jc w:val="right"/>
      </w:pPr>
      <w:r w:rsidRPr="000C73BF">
        <w:rPr>
          <w:bCs/>
          <w:color w:val="26282F"/>
        </w:rPr>
        <w:t xml:space="preserve">                                                                                          от 28.02.2018 №_26_</w:t>
      </w:r>
      <w:r w:rsidRPr="000C73BF">
        <w:rPr>
          <w:bCs/>
          <w:color w:val="26282F"/>
        </w:rPr>
        <w:br/>
      </w:r>
    </w:p>
    <w:p w:rsidR="000C73BF" w:rsidRPr="000C73BF" w:rsidRDefault="000C73BF" w:rsidP="000C73BF">
      <w:pPr>
        <w:widowControl w:val="0"/>
        <w:autoSpaceDE w:val="0"/>
        <w:autoSpaceDN w:val="0"/>
        <w:adjustRightInd w:val="0"/>
        <w:ind w:firstLine="720"/>
        <w:jc w:val="both"/>
        <w:rPr>
          <w:sz w:val="28"/>
          <w:szCs w:val="28"/>
        </w:rPr>
      </w:pPr>
    </w:p>
    <w:p w:rsidR="000C73BF" w:rsidRPr="000C73BF" w:rsidRDefault="000C73BF" w:rsidP="000C73BF">
      <w:pPr>
        <w:widowControl w:val="0"/>
        <w:autoSpaceDE w:val="0"/>
        <w:autoSpaceDN w:val="0"/>
        <w:adjustRightInd w:val="0"/>
        <w:ind w:firstLine="720"/>
        <w:jc w:val="both"/>
        <w:rPr>
          <w:b/>
          <w:sz w:val="28"/>
          <w:szCs w:val="28"/>
        </w:rPr>
      </w:pPr>
    </w:p>
    <w:p w:rsidR="000C73BF" w:rsidRPr="000C73BF" w:rsidRDefault="000C73BF" w:rsidP="000C73BF">
      <w:pPr>
        <w:widowControl w:val="0"/>
        <w:autoSpaceDE w:val="0"/>
        <w:autoSpaceDN w:val="0"/>
        <w:adjustRightInd w:val="0"/>
        <w:ind w:firstLine="720"/>
        <w:jc w:val="center"/>
        <w:rPr>
          <w:b/>
          <w:sz w:val="28"/>
          <w:szCs w:val="28"/>
        </w:rPr>
      </w:pPr>
      <w:r w:rsidRPr="000C73BF">
        <w:rPr>
          <w:b/>
          <w:sz w:val="28"/>
          <w:szCs w:val="28"/>
        </w:rPr>
        <w:t>Порядок подготовки документации по планировке территории, разрабатываемой на основании решений органов местного самоуправления городского поселения Балашейка муниципального района  Сызранский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0C73BF" w:rsidRPr="000C73BF" w:rsidRDefault="000C73BF" w:rsidP="000C73BF">
      <w:pPr>
        <w:widowControl w:val="0"/>
        <w:autoSpaceDE w:val="0"/>
        <w:autoSpaceDN w:val="0"/>
        <w:adjustRightInd w:val="0"/>
        <w:ind w:firstLine="720"/>
        <w:jc w:val="center"/>
        <w:rPr>
          <w:b/>
          <w:sz w:val="28"/>
          <w:szCs w:val="28"/>
        </w:rPr>
      </w:pPr>
    </w:p>
    <w:p w:rsidR="000C73BF" w:rsidRPr="000C73BF" w:rsidRDefault="000C73BF" w:rsidP="00E95D12">
      <w:pPr>
        <w:widowControl w:val="0"/>
        <w:numPr>
          <w:ilvl w:val="0"/>
          <w:numId w:val="1"/>
        </w:numPr>
        <w:tabs>
          <w:tab w:val="left" w:pos="993"/>
        </w:tabs>
        <w:autoSpaceDE w:val="0"/>
        <w:autoSpaceDN w:val="0"/>
        <w:adjustRightInd w:val="0"/>
        <w:ind w:left="0" w:firstLine="0"/>
        <w:jc w:val="both"/>
        <w:rPr>
          <w:sz w:val="28"/>
          <w:szCs w:val="28"/>
        </w:rPr>
      </w:pPr>
      <w:bookmarkStart w:id="1" w:name="sub_1"/>
      <w:r w:rsidRPr="000C73BF">
        <w:rPr>
          <w:sz w:val="28"/>
          <w:szCs w:val="28"/>
        </w:rPr>
        <w:t xml:space="preserve"> </w:t>
      </w:r>
      <w:proofErr w:type="gramStart"/>
      <w:r w:rsidRPr="000C73BF">
        <w:rPr>
          <w:sz w:val="28"/>
          <w:szCs w:val="28"/>
        </w:rPr>
        <w:t>Настоящий Порядок определяет процедуру подготовки документации                          по планировке территории, разрабатываемой на основании решения администрации городского поселения Балашейка муниципального района Сызранский Самарской области, и принятия  администрацией городского поселения Балашейка муниципального района Сызранский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roofErr w:type="gramEnd"/>
    </w:p>
    <w:p w:rsidR="000C73BF" w:rsidRPr="000C73BF" w:rsidRDefault="000C73BF" w:rsidP="000C73BF">
      <w:pPr>
        <w:widowControl w:val="0"/>
        <w:numPr>
          <w:ilvl w:val="0"/>
          <w:numId w:val="1"/>
        </w:numPr>
        <w:tabs>
          <w:tab w:val="left" w:pos="993"/>
        </w:tabs>
        <w:autoSpaceDE w:val="0"/>
        <w:autoSpaceDN w:val="0"/>
        <w:adjustRightInd w:val="0"/>
        <w:ind w:left="0" w:firstLine="0"/>
        <w:jc w:val="both"/>
        <w:rPr>
          <w:color w:val="000000"/>
          <w:sz w:val="28"/>
          <w:szCs w:val="28"/>
        </w:rPr>
      </w:pPr>
      <w:bookmarkStart w:id="2" w:name="sub_6"/>
      <w:r w:rsidRPr="000C73BF">
        <w:rPr>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0C73BF" w:rsidRPr="000C73BF" w:rsidRDefault="000C73BF" w:rsidP="000C73BF">
      <w:pPr>
        <w:widowControl w:val="0"/>
        <w:tabs>
          <w:tab w:val="left" w:pos="0"/>
        </w:tabs>
        <w:autoSpaceDE w:val="0"/>
        <w:autoSpaceDN w:val="0"/>
        <w:adjustRightInd w:val="0"/>
        <w:jc w:val="both"/>
        <w:rPr>
          <w:sz w:val="28"/>
          <w:szCs w:val="28"/>
        </w:rPr>
      </w:pPr>
      <w:r>
        <w:rPr>
          <w:sz w:val="28"/>
          <w:szCs w:val="28"/>
        </w:rPr>
        <w:t xml:space="preserve">        </w:t>
      </w:r>
      <w:r w:rsidRPr="000C73BF">
        <w:rPr>
          <w:sz w:val="28"/>
          <w:szCs w:val="28"/>
        </w:rPr>
        <w:t>а) объектов местного значения городского поселения Балашейка муниципального района Сызранский Самарской области (далее – объекты местного значения поселения);</w:t>
      </w:r>
    </w:p>
    <w:p w:rsidR="000C73BF" w:rsidRPr="000C73BF" w:rsidRDefault="000C73BF" w:rsidP="000C73BF">
      <w:pPr>
        <w:widowControl w:val="0"/>
        <w:autoSpaceDE w:val="0"/>
        <w:autoSpaceDN w:val="0"/>
        <w:adjustRightInd w:val="0"/>
        <w:jc w:val="both"/>
        <w:rPr>
          <w:color w:val="000000"/>
          <w:sz w:val="28"/>
          <w:szCs w:val="28"/>
        </w:rPr>
      </w:pPr>
      <w:r>
        <w:rPr>
          <w:color w:val="000000"/>
          <w:sz w:val="28"/>
          <w:szCs w:val="28"/>
        </w:rPr>
        <w:t xml:space="preserve">       </w:t>
      </w:r>
      <w:r w:rsidRPr="000C73BF">
        <w:rPr>
          <w:color w:val="000000"/>
          <w:sz w:val="28"/>
          <w:szCs w:val="28"/>
        </w:rPr>
        <w:t xml:space="preserve">б) иных объектов капитального строительства в границах </w:t>
      </w:r>
      <w:r w:rsidRPr="000C73BF">
        <w:rPr>
          <w:sz w:val="28"/>
          <w:szCs w:val="28"/>
        </w:rPr>
        <w:t xml:space="preserve">поселения,                                 </w:t>
      </w:r>
      <w:r w:rsidRPr="000C73BF">
        <w:rPr>
          <w:color w:val="000000"/>
          <w:sz w:val="28"/>
          <w:szCs w:val="28"/>
        </w:rPr>
        <w:t xml:space="preserve">за исключением случаев, указанных в </w:t>
      </w:r>
      <w:hyperlink w:anchor="sub_4602" w:history="1">
        <w:r w:rsidRPr="000C73BF">
          <w:rPr>
            <w:color w:val="000000"/>
            <w:sz w:val="28"/>
            <w:szCs w:val="28"/>
          </w:rPr>
          <w:t>частях 2 - 4.2</w:t>
        </w:r>
      </w:hyperlink>
      <w:r w:rsidRPr="000C73BF">
        <w:rPr>
          <w:color w:val="000000"/>
          <w:sz w:val="28"/>
          <w:szCs w:val="28"/>
        </w:rPr>
        <w:t xml:space="preserve"> и </w:t>
      </w:r>
      <w:hyperlink w:anchor="sub_45052" w:history="1">
        <w:r w:rsidRPr="000C73BF">
          <w:rPr>
            <w:color w:val="000000"/>
            <w:sz w:val="28"/>
            <w:szCs w:val="28"/>
          </w:rPr>
          <w:t>5.2 статьи 45</w:t>
        </w:r>
      </w:hyperlink>
      <w:r w:rsidRPr="000C73BF">
        <w:rPr>
          <w:color w:val="000000"/>
          <w:sz w:val="28"/>
          <w:szCs w:val="28"/>
        </w:rPr>
        <w:t xml:space="preserve"> Градостроительного кодекса РФ;</w:t>
      </w:r>
    </w:p>
    <w:p w:rsidR="0099645E" w:rsidRDefault="000C73BF" w:rsidP="0099645E">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 поселения Балашейка муниципального района Сызранский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Сызранский Самарской области.</w:t>
      </w:r>
    </w:p>
    <w:p w:rsidR="000C73BF" w:rsidRPr="000C73BF" w:rsidRDefault="0099645E" w:rsidP="0099645E">
      <w:pPr>
        <w:widowControl w:val="0"/>
        <w:tabs>
          <w:tab w:val="left" w:pos="993"/>
        </w:tabs>
        <w:autoSpaceDE w:val="0"/>
        <w:autoSpaceDN w:val="0"/>
        <w:adjustRightInd w:val="0"/>
        <w:jc w:val="both"/>
        <w:rPr>
          <w:sz w:val="28"/>
          <w:szCs w:val="28"/>
        </w:rPr>
      </w:pPr>
      <w:r>
        <w:rPr>
          <w:sz w:val="28"/>
          <w:szCs w:val="28"/>
        </w:rPr>
        <w:t xml:space="preserve">3. </w:t>
      </w:r>
      <w:r w:rsidR="000C73BF" w:rsidRPr="000C73BF">
        <w:rPr>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0C73BF" w:rsidRPr="000C73BF" w:rsidRDefault="000C73BF" w:rsidP="000C73BF">
      <w:pPr>
        <w:widowControl w:val="0"/>
        <w:tabs>
          <w:tab w:val="left" w:pos="709"/>
        </w:tabs>
        <w:autoSpaceDE w:val="0"/>
        <w:autoSpaceDN w:val="0"/>
        <w:adjustRightInd w:val="0"/>
        <w:jc w:val="both"/>
        <w:rPr>
          <w:sz w:val="28"/>
          <w:szCs w:val="28"/>
        </w:rPr>
      </w:pPr>
      <w:r w:rsidRPr="000C73BF">
        <w:rPr>
          <w:sz w:val="28"/>
          <w:szCs w:val="28"/>
        </w:rPr>
        <w:tab/>
        <w:t>а) объектов местного значения городского поселения Балашейка муниципального района Сызранский Самарской области (далее – объекты местного значения поселения);</w:t>
      </w:r>
    </w:p>
    <w:p w:rsidR="000C73BF" w:rsidRPr="000C73BF" w:rsidRDefault="000C73BF" w:rsidP="000C73BF">
      <w:pPr>
        <w:widowControl w:val="0"/>
        <w:autoSpaceDE w:val="0"/>
        <w:autoSpaceDN w:val="0"/>
        <w:adjustRightInd w:val="0"/>
        <w:jc w:val="both"/>
        <w:rPr>
          <w:color w:val="000000"/>
          <w:sz w:val="28"/>
          <w:szCs w:val="28"/>
        </w:rPr>
      </w:pPr>
      <w:r>
        <w:rPr>
          <w:color w:val="000000"/>
          <w:sz w:val="28"/>
          <w:szCs w:val="28"/>
        </w:rPr>
        <w:lastRenderedPageBreak/>
        <w:t xml:space="preserve">           </w:t>
      </w:r>
      <w:r w:rsidRPr="000C73BF">
        <w:rPr>
          <w:color w:val="000000"/>
          <w:sz w:val="28"/>
          <w:szCs w:val="28"/>
        </w:rPr>
        <w:t xml:space="preserve">б) иных объектов капитального строительства в границах </w:t>
      </w:r>
      <w:r w:rsidRPr="000C73BF">
        <w:rPr>
          <w:sz w:val="28"/>
          <w:szCs w:val="28"/>
        </w:rPr>
        <w:t xml:space="preserve">поселения,                                 </w:t>
      </w:r>
      <w:r w:rsidRPr="000C73BF">
        <w:rPr>
          <w:color w:val="000000"/>
          <w:sz w:val="28"/>
          <w:szCs w:val="28"/>
        </w:rPr>
        <w:t xml:space="preserve">за исключением случаев, указанных в </w:t>
      </w:r>
      <w:hyperlink w:anchor="sub_4602" w:history="1">
        <w:r w:rsidRPr="000C73BF">
          <w:rPr>
            <w:color w:val="000000"/>
            <w:sz w:val="28"/>
            <w:szCs w:val="28"/>
          </w:rPr>
          <w:t>частях 2 - 4.2</w:t>
        </w:r>
      </w:hyperlink>
      <w:r w:rsidRPr="000C73BF">
        <w:rPr>
          <w:color w:val="000000"/>
          <w:sz w:val="28"/>
          <w:szCs w:val="28"/>
        </w:rPr>
        <w:t xml:space="preserve"> и </w:t>
      </w:r>
      <w:hyperlink w:anchor="sub_45052" w:history="1">
        <w:r w:rsidRPr="000C73BF">
          <w:rPr>
            <w:color w:val="000000"/>
            <w:sz w:val="28"/>
            <w:szCs w:val="28"/>
          </w:rPr>
          <w:t>5.2 статьи 45</w:t>
        </w:r>
      </w:hyperlink>
      <w:r w:rsidRPr="000C73BF">
        <w:rPr>
          <w:color w:val="000000"/>
          <w:sz w:val="28"/>
          <w:szCs w:val="28"/>
        </w:rPr>
        <w:t xml:space="preserve"> Градостроительного кодекса РФ;</w:t>
      </w:r>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 поселения Балашейка муниципального района Сызранский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Сызранский Самарской области.</w:t>
      </w:r>
    </w:p>
    <w:p w:rsidR="000C73BF" w:rsidRPr="000C73BF" w:rsidRDefault="000C73BF" w:rsidP="000C73BF">
      <w:pPr>
        <w:widowControl w:val="0"/>
        <w:numPr>
          <w:ilvl w:val="0"/>
          <w:numId w:val="1"/>
        </w:numPr>
        <w:tabs>
          <w:tab w:val="left" w:pos="993"/>
        </w:tabs>
        <w:autoSpaceDE w:val="0"/>
        <w:autoSpaceDN w:val="0"/>
        <w:adjustRightInd w:val="0"/>
        <w:ind w:left="0" w:firstLine="0"/>
        <w:jc w:val="both"/>
        <w:rPr>
          <w:sz w:val="28"/>
          <w:szCs w:val="28"/>
        </w:rPr>
      </w:pPr>
      <w:r w:rsidRPr="000C73BF">
        <w:rPr>
          <w:sz w:val="28"/>
          <w:szCs w:val="28"/>
        </w:rPr>
        <w:t xml:space="preserve">Решение о подготовке документации по планировке территории принимается </w:t>
      </w:r>
      <w:r w:rsidRPr="000C73BF">
        <w:rPr>
          <w:color w:val="000000"/>
          <w:sz w:val="28"/>
          <w:szCs w:val="28"/>
        </w:rPr>
        <w:t xml:space="preserve">уполномоченным органом по инициативе физических </w:t>
      </w:r>
      <w:r w:rsidRPr="000C73BF">
        <w:rPr>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0C73BF">
        <w:rPr>
          <w:color w:val="000000"/>
          <w:sz w:val="28"/>
          <w:szCs w:val="28"/>
        </w:rPr>
        <w:t xml:space="preserve"> либо по собственной инициативе.</w:t>
      </w:r>
    </w:p>
    <w:p w:rsidR="000C73BF" w:rsidRPr="000C73BF" w:rsidRDefault="000C73BF" w:rsidP="000C73BF">
      <w:pPr>
        <w:widowControl w:val="0"/>
        <w:tabs>
          <w:tab w:val="left" w:pos="993"/>
        </w:tabs>
        <w:autoSpaceDE w:val="0"/>
        <w:autoSpaceDN w:val="0"/>
        <w:adjustRightInd w:val="0"/>
        <w:jc w:val="both"/>
        <w:rPr>
          <w:sz w:val="28"/>
          <w:szCs w:val="28"/>
        </w:rPr>
      </w:pPr>
      <w:r w:rsidRPr="000C73BF">
        <w:rPr>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0C73BF" w:rsidRPr="000C73BF" w:rsidRDefault="000C73BF" w:rsidP="000C73BF">
      <w:pPr>
        <w:widowControl w:val="0"/>
        <w:numPr>
          <w:ilvl w:val="0"/>
          <w:numId w:val="1"/>
        </w:numPr>
        <w:tabs>
          <w:tab w:val="left" w:pos="993"/>
        </w:tabs>
        <w:autoSpaceDE w:val="0"/>
        <w:autoSpaceDN w:val="0"/>
        <w:adjustRightInd w:val="0"/>
        <w:ind w:left="0" w:firstLine="0"/>
        <w:jc w:val="both"/>
        <w:rPr>
          <w:sz w:val="28"/>
          <w:szCs w:val="28"/>
        </w:rPr>
      </w:pPr>
      <w:proofErr w:type="gramStart"/>
      <w:r w:rsidRPr="000C73BF">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0C73BF">
        <w:rPr>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0C73BF" w:rsidRPr="000C73BF" w:rsidRDefault="000C73BF" w:rsidP="000C73BF">
      <w:pPr>
        <w:widowControl w:val="0"/>
        <w:tabs>
          <w:tab w:val="left" w:pos="993"/>
        </w:tabs>
        <w:autoSpaceDE w:val="0"/>
        <w:autoSpaceDN w:val="0"/>
        <w:adjustRightInd w:val="0"/>
        <w:jc w:val="both"/>
        <w:rPr>
          <w:sz w:val="28"/>
          <w:szCs w:val="28"/>
        </w:rPr>
      </w:pPr>
      <w:r w:rsidRPr="000C73BF">
        <w:rPr>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0C73BF" w:rsidRPr="000C73BF" w:rsidRDefault="000C73BF" w:rsidP="000C73BF">
      <w:pPr>
        <w:widowControl w:val="0"/>
        <w:tabs>
          <w:tab w:val="left" w:pos="993"/>
        </w:tabs>
        <w:autoSpaceDE w:val="0"/>
        <w:autoSpaceDN w:val="0"/>
        <w:adjustRightInd w:val="0"/>
        <w:jc w:val="both"/>
        <w:rPr>
          <w:color w:val="000000"/>
          <w:sz w:val="28"/>
          <w:szCs w:val="28"/>
        </w:rPr>
      </w:pPr>
      <w:r w:rsidRPr="000C73BF">
        <w:rPr>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0C73BF" w:rsidRPr="000C73BF" w:rsidRDefault="000C73BF" w:rsidP="000C73BF">
      <w:pPr>
        <w:widowControl w:val="0"/>
        <w:tabs>
          <w:tab w:val="left" w:pos="993"/>
        </w:tabs>
        <w:autoSpaceDE w:val="0"/>
        <w:autoSpaceDN w:val="0"/>
        <w:adjustRightInd w:val="0"/>
        <w:jc w:val="both"/>
        <w:rPr>
          <w:sz w:val="28"/>
          <w:szCs w:val="28"/>
        </w:rPr>
      </w:pPr>
      <w:r w:rsidRPr="000C73BF">
        <w:rPr>
          <w:sz w:val="28"/>
          <w:szCs w:val="28"/>
        </w:rPr>
        <w:t>В случае если инициатором является уполномоченный орган, то для принятия решения настоящий пункт не применяется.</w:t>
      </w:r>
    </w:p>
    <w:p w:rsidR="000C73BF" w:rsidRPr="000C73BF" w:rsidRDefault="000C73BF" w:rsidP="000C73BF">
      <w:pPr>
        <w:widowControl w:val="0"/>
        <w:numPr>
          <w:ilvl w:val="0"/>
          <w:numId w:val="1"/>
        </w:numPr>
        <w:tabs>
          <w:tab w:val="left" w:pos="993"/>
        </w:tabs>
        <w:autoSpaceDE w:val="0"/>
        <w:autoSpaceDN w:val="0"/>
        <w:adjustRightInd w:val="0"/>
        <w:ind w:left="0" w:firstLine="0"/>
        <w:jc w:val="both"/>
        <w:rPr>
          <w:sz w:val="28"/>
          <w:szCs w:val="28"/>
        </w:rPr>
      </w:pPr>
      <w:r w:rsidRPr="000C73BF">
        <w:rPr>
          <w:sz w:val="28"/>
          <w:szCs w:val="28"/>
        </w:rPr>
        <w:t>В заявлении указывается следующая информация:</w:t>
      </w:r>
      <w:bookmarkStart w:id="4" w:name="sub_44"/>
      <w:bookmarkEnd w:id="3"/>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а) вид разрабатываемой документации по планировке территории;</w:t>
      </w:r>
    </w:p>
    <w:p w:rsidR="000C73BF" w:rsidRPr="000C73BF" w:rsidRDefault="000C73BF" w:rsidP="000C73BF">
      <w:pPr>
        <w:widowControl w:val="0"/>
        <w:autoSpaceDE w:val="0"/>
        <w:autoSpaceDN w:val="0"/>
        <w:adjustRightInd w:val="0"/>
        <w:jc w:val="both"/>
        <w:rPr>
          <w:sz w:val="28"/>
          <w:szCs w:val="28"/>
        </w:rPr>
      </w:pPr>
      <w:bookmarkStart w:id="5" w:name="sub_45"/>
      <w:bookmarkEnd w:id="4"/>
      <w:r>
        <w:rPr>
          <w:sz w:val="28"/>
          <w:szCs w:val="28"/>
        </w:rPr>
        <w:t xml:space="preserve">       </w:t>
      </w:r>
      <w:r w:rsidRPr="000C73BF">
        <w:rPr>
          <w:sz w:val="28"/>
          <w:szCs w:val="28"/>
        </w:rPr>
        <w:t>б) вид и наименование объекта капитального строительства;</w:t>
      </w:r>
      <w:bookmarkStart w:id="6" w:name="sub_46"/>
      <w:bookmarkEnd w:id="5"/>
    </w:p>
    <w:p w:rsidR="000C73BF" w:rsidRPr="000C73BF" w:rsidRDefault="000C73BF" w:rsidP="000C73BF">
      <w:pPr>
        <w:widowControl w:val="0"/>
        <w:autoSpaceDE w:val="0"/>
        <w:autoSpaceDN w:val="0"/>
        <w:adjustRightInd w:val="0"/>
        <w:jc w:val="both"/>
        <w:rPr>
          <w:sz w:val="28"/>
          <w:szCs w:val="28"/>
        </w:rPr>
      </w:pPr>
      <w:r>
        <w:rPr>
          <w:sz w:val="28"/>
          <w:szCs w:val="28"/>
        </w:rPr>
        <w:t xml:space="preserve">       </w:t>
      </w:r>
      <w:r w:rsidRPr="000C73BF">
        <w:rPr>
          <w:sz w:val="28"/>
          <w:szCs w:val="28"/>
        </w:rPr>
        <w:t>в) основные характеристики планируемого к размещению объекта капитального строительства;</w:t>
      </w:r>
      <w:bookmarkStart w:id="7" w:name="sub_47"/>
      <w:bookmarkEnd w:id="6"/>
    </w:p>
    <w:p w:rsidR="000C73BF" w:rsidRPr="000C73BF" w:rsidRDefault="000C73BF" w:rsidP="000C73BF">
      <w:pPr>
        <w:widowControl w:val="0"/>
        <w:autoSpaceDE w:val="0"/>
        <w:autoSpaceDN w:val="0"/>
        <w:adjustRightInd w:val="0"/>
        <w:jc w:val="both"/>
        <w:rPr>
          <w:sz w:val="28"/>
          <w:szCs w:val="28"/>
        </w:rPr>
      </w:pPr>
      <w:r>
        <w:rPr>
          <w:sz w:val="28"/>
          <w:szCs w:val="28"/>
        </w:rPr>
        <w:lastRenderedPageBreak/>
        <w:t xml:space="preserve">         </w:t>
      </w:r>
      <w:r w:rsidRPr="000C73BF">
        <w:rPr>
          <w:sz w:val="28"/>
          <w:szCs w:val="28"/>
        </w:rPr>
        <w:t>г) источник финансирования работ по подготовке документации по планировке территории;</w:t>
      </w:r>
      <w:bookmarkStart w:id="8" w:name="sub_48"/>
      <w:bookmarkEnd w:id="7"/>
    </w:p>
    <w:p w:rsidR="000C73BF" w:rsidRPr="000C73BF" w:rsidRDefault="000C73BF" w:rsidP="000C73BF">
      <w:pPr>
        <w:widowControl w:val="0"/>
        <w:autoSpaceDE w:val="0"/>
        <w:autoSpaceDN w:val="0"/>
        <w:adjustRightInd w:val="0"/>
        <w:jc w:val="both"/>
        <w:rPr>
          <w:sz w:val="28"/>
          <w:szCs w:val="28"/>
        </w:rPr>
      </w:pPr>
      <w:r>
        <w:rPr>
          <w:sz w:val="28"/>
          <w:szCs w:val="28"/>
        </w:rPr>
        <w:t xml:space="preserve">        </w:t>
      </w:r>
      <w:r w:rsidRPr="000C73BF">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C73BF" w:rsidRPr="000C73BF" w:rsidRDefault="000C73BF" w:rsidP="000C73BF">
      <w:pPr>
        <w:widowControl w:val="0"/>
        <w:numPr>
          <w:ilvl w:val="0"/>
          <w:numId w:val="1"/>
        </w:numPr>
        <w:tabs>
          <w:tab w:val="left" w:pos="993"/>
        </w:tabs>
        <w:autoSpaceDE w:val="0"/>
        <w:autoSpaceDN w:val="0"/>
        <w:adjustRightInd w:val="0"/>
        <w:ind w:left="0" w:firstLine="0"/>
        <w:jc w:val="both"/>
        <w:rPr>
          <w:sz w:val="28"/>
          <w:szCs w:val="28"/>
        </w:rPr>
      </w:pPr>
      <w:bookmarkStart w:id="9" w:name="sub_8"/>
      <w:bookmarkEnd w:id="8"/>
      <w:r w:rsidRPr="000C73BF">
        <w:rPr>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а) вид разрабатываемой документации по планировке территории;</w:t>
      </w:r>
      <w:bookmarkStart w:id="11" w:name="sub_50"/>
      <w:bookmarkEnd w:id="10"/>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б) информация об инициаторе;</w:t>
      </w:r>
      <w:bookmarkStart w:id="12" w:name="sub_51"/>
      <w:bookmarkEnd w:id="11"/>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в) источник финансирования работ по подготовке документации по планировке территории;</w:t>
      </w:r>
      <w:bookmarkStart w:id="13" w:name="sub_52"/>
      <w:bookmarkEnd w:id="12"/>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г) состав документации по планировке территории;</w:t>
      </w:r>
      <w:bookmarkStart w:id="14" w:name="sub_53"/>
      <w:bookmarkEnd w:id="13"/>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00E95D12">
        <w:rPr>
          <w:sz w:val="28"/>
          <w:szCs w:val="28"/>
        </w:rPr>
        <w:t xml:space="preserve"> </w:t>
      </w:r>
      <w:r>
        <w:rPr>
          <w:sz w:val="28"/>
          <w:szCs w:val="28"/>
        </w:rPr>
        <w:t xml:space="preserve"> </w:t>
      </w:r>
      <w:r w:rsidRPr="000C73BF">
        <w:rPr>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       </w:t>
      </w:r>
      <w:r w:rsidRPr="000C73BF">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0C73BF" w:rsidRPr="000C73BF" w:rsidRDefault="000C73BF" w:rsidP="000C73BF">
      <w:pPr>
        <w:widowControl w:val="0"/>
        <w:numPr>
          <w:ilvl w:val="0"/>
          <w:numId w:val="1"/>
        </w:numPr>
        <w:tabs>
          <w:tab w:val="left" w:pos="993"/>
        </w:tabs>
        <w:autoSpaceDE w:val="0"/>
        <w:autoSpaceDN w:val="0"/>
        <w:adjustRightInd w:val="0"/>
        <w:ind w:left="0" w:firstLine="0"/>
        <w:jc w:val="both"/>
        <w:rPr>
          <w:sz w:val="28"/>
          <w:szCs w:val="28"/>
        </w:rPr>
      </w:pPr>
      <w:bookmarkStart w:id="16" w:name="sub_9"/>
      <w:bookmarkEnd w:id="15"/>
      <w:r w:rsidRPr="000C73BF">
        <w:rPr>
          <w:sz w:val="28"/>
          <w:szCs w:val="28"/>
        </w:rPr>
        <w:t xml:space="preserve">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городского поселения Балашейка муниципального района Сызранский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0C73BF">
        <w:rPr>
          <w:sz w:val="28"/>
          <w:szCs w:val="28"/>
        </w:rPr>
        <w:t>территории</w:t>
      </w:r>
      <w:proofErr w:type="gramEnd"/>
      <w:r w:rsidRPr="000C73BF">
        <w:rPr>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городского поселения Балашейка муниципального района Сызранский Самарской области.</w:t>
      </w:r>
    </w:p>
    <w:bookmarkEnd w:id="16"/>
    <w:p w:rsidR="000C73BF" w:rsidRPr="000C73BF" w:rsidRDefault="000C73BF" w:rsidP="000C73BF">
      <w:pPr>
        <w:widowControl w:val="0"/>
        <w:numPr>
          <w:ilvl w:val="0"/>
          <w:numId w:val="1"/>
        </w:numPr>
        <w:tabs>
          <w:tab w:val="left" w:pos="993"/>
        </w:tabs>
        <w:autoSpaceDE w:val="0"/>
        <w:autoSpaceDN w:val="0"/>
        <w:adjustRightInd w:val="0"/>
        <w:ind w:left="0" w:firstLine="0"/>
        <w:jc w:val="both"/>
        <w:rPr>
          <w:sz w:val="28"/>
          <w:szCs w:val="28"/>
        </w:rPr>
      </w:pPr>
      <w:r w:rsidRPr="000C73BF">
        <w:rPr>
          <w:sz w:val="28"/>
          <w:szCs w:val="28"/>
        </w:rPr>
        <w:t xml:space="preserve"> </w:t>
      </w:r>
      <w:proofErr w:type="gramStart"/>
      <w:r w:rsidRPr="000C73BF">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0C73BF">
        <w:rPr>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0C73BF" w:rsidRPr="000C73BF" w:rsidRDefault="000C73BF" w:rsidP="000C73BF">
      <w:pPr>
        <w:widowControl w:val="0"/>
        <w:tabs>
          <w:tab w:val="left" w:pos="993"/>
        </w:tabs>
        <w:autoSpaceDE w:val="0"/>
        <w:autoSpaceDN w:val="0"/>
        <w:adjustRightInd w:val="0"/>
        <w:jc w:val="both"/>
        <w:rPr>
          <w:sz w:val="28"/>
          <w:szCs w:val="28"/>
        </w:rPr>
      </w:pPr>
      <w:r>
        <w:rPr>
          <w:sz w:val="28"/>
          <w:szCs w:val="28"/>
        </w:rPr>
        <w:t xml:space="preserve">10. </w:t>
      </w:r>
      <w:r w:rsidRPr="000C73BF">
        <w:rPr>
          <w:sz w:val="28"/>
          <w:szCs w:val="28"/>
        </w:rPr>
        <w:t xml:space="preserve"> </w:t>
      </w:r>
      <w:proofErr w:type="gramStart"/>
      <w:r w:rsidRPr="000C73BF">
        <w:rPr>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0C73BF">
        <w:rPr>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w:t>
      </w:r>
      <w:r w:rsidRPr="000C73BF">
        <w:rPr>
          <w:color w:val="000000"/>
          <w:sz w:val="28"/>
          <w:szCs w:val="28"/>
        </w:rPr>
        <w:lastRenderedPageBreak/>
        <w:t xml:space="preserve">инженерных изысканий для подготовки документации по планировке территории), а также </w:t>
      </w:r>
      <w:r w:rsidRPr="000C73BF">
        <w:rPr>
          <w:sz w:val="28"/>
          <w:szCs w:val="28"/>
        </w:rPr>
        <w:t>содержит сведения:</w:t>
      </w:r>
      <w:proofErr w:type="gramEnd"/>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а) о виде документации по планировке территории;</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 xml:space="preserve">б) о местонахождении </w:t>
      </w:r>
      <w:proofErr w:type="gramStart"/>
      <w:r w:rsidRPr="000C73BF">
        <w:rPr>
          <w:sz w:val="28"/>
          <w:szCs w:val="28"/>
        </w:rPr>
        <w:t>территории</w:t>
      </w:r>
      <w:proofErr w:type="gramEnd"/>
      <w:r w:rsidRPr="000C73BF">
        <w:rPr>
          <w:sz w:val="28"/>
          <w:szCs w:val="28"/>
        </w:rPr>
        <w:t xml:space="preserve"> в отношении которой прин</w:t>
      </w:r>
      <w:r>
        <w:rPr>
          <w:sz w:val="28"/>
          <w:szCs w:val="28"/>
        </w:rPr>
        <w:t>ято решение</w:t>
      </w:r>
      <w:r w:rsidRPr="000C73BF">
        <w:rPr>
          <w:sz w:val="28"/>
          <w:szCs w:val="28"/>
        </w:rPr>
        <w:t xml:space="preserve">  о подготовке документации по планировке территории;</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0C73BF" w:rsidRPr="000C73BF" w:rsidRDefault="000C73BF" w:rsidP="000C73BF">
      <w:pPr>
        <w:widowControl w:val="0"/>
        <w:tabs>
          <w:tab w:val="left" w:pos="1134"/>
        </w:tabs>
        <w:autoSpaceDE w:val="0"/>
        <w:autoSpaceDN w:val="0"/>
        <w:adjustRightInd w:val="0"/>
        <w:jc w:val="both"/>
        <w:rPr>
          <w:sz w:val="28"/>
          <w:szCs w:val="28"/>
        </w:rPr>
      </w:pPr>
      <w:r w:rsidRPr="000C73BF">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0C73BF" w:rsidRPr="000C73BF" w:rsidRDefault="000C73BF" w:rsidP="000C73BF">
      <w:pPr>
        <w:widowControl w:val="0"/>
        <w:tabs>
          <w:tab w:val="left" w:pos="1134"/>
        </w:tabs>
        <w:autoSpaceDE w:val="0"/>
        <w:autoSpaceDN w:val="0"/>
        <w:adjustRightInd w:val="0"/>
        <w:jc w:val="both"/>
        <w:rPr>
          <w:sz w:val="28"/>
          <w:szCs w:val="28"/>
        </w:rPr>
      </w:pPr>
      <w:r w:rsidRPr="000C73BF">
        <w:rPr>
          <w:sz w:val="28"/>
          <w:szCs w:val="28"/>
        </w:rPr>
        <w:t>При поступлении письменных предложений за пределами срока, указанных  в решении, такие предложения не рассматриваются и возвращаются лицу их подавшему.</w:t>
      </w:r>
    </w:p>
    <w:p w:rsidR="000C73BF" w:rsidRPr="000C73BF" w:rsidRDefault="000C73BF" w:rsidP="000C73BF">
      <w:pPr>
        <w:widowControl w:val="0"/>
        <w:tabs>
          <w:tab w:val="left" w:pos="1134"/>
        </w:tabs>
        <w:autoSpaceDE w:val="0"/>
        <w:autoSpaceDN w:val="0"/>
        <w:adjustRightInd w:val="0"/>
        <w:jc w:val="both"/>
        <w:rPr>
          <w:sz w:val="28"/>
          <w:szCs w:val="28"/>
        </w:rPr>
      </w:pPr>
      <w:r w:rsidRPr="000C73BF">
        <w:rPr>
          <w:sz w:val="28"/>
          <w:szCs w:val="28"/>
        </w:rPr>
        <w:t>Решение о подготовке документации по планировке территории</w:t>
      </w:r>
      <w:r w:rsidRPr="000C73BF">
        <w:rPr>
          <w:color w:val="000000"/>
          <w:sz w:val="28"/>
          <w:szCs w:val="28"/>
        </w:rPr>
        <w:t xml:space="preserve"> подлежит официальному опубликованию в газете «Вестник Балашейки» в течение </w:t>
      </w:r>
      <w:r w:rsidRPr="000C73BF">
        <w:rPr>
          <w:sz w:val="28"/>
          <w:szCs w:val="28"/>
        </w:rPr>
        <w:t>трех дней</w:t>
      </w:r>
      <w:r w:rsidRPr="000C73BF">
        <w:rPr>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11.</w:t>
      </w:r>
      <w:r w:rsidR="00E95D12">
        <w:rPr>
          <w:sz w:val="28"/>
          <w:szCs w:val="28"/>
        </w:rPr>
        <w:t xml:space="preserve">  </w:t>
      </w:r>
      <w:r w:rsidRPr="000C73BF">
        <w:rPr>
          <w:sz w:val="28"/>
          <w:szCs w:val="28"/>
        </w:rPr>
        <w:t>Уполномоченный орган принимает решение об отказе в подготовке документации по планировке территории в случае, если:</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0C73BF">
          <w:rPr>
            <w:sz w:val="28"/>
            <w:szCs w:val="28"/>
          </w:rPr>
          <w:t>пунктом 2</w:t>
        </w:r>
      </w:hyperlink>
      <w:r w:rsidRPr="000C73BF">
        <w:rPr>
          <w:sz w:val="28"/>
          <w:szCs w:val="28"/>
        </w:rPr>
        <w:t xml:space="preserve"> настоящего Порядка;</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C73BF" w:rsidRPr="000C73BF" w:rsidRDefault="000C73BF" w:rsidP="000C73BF">
      <w:pPr>
        <w:widowControl w:val="0"/>
        <w:tabs>
          <w:tab w:val="left" w:pos="1134"/>
        </w:tabs>
        <w:autoSpaceDE w:val="0"/>
        <w:autoSpaceDN w:val="0"/>
        <w:adjustRightInd w:val="0"/>
        <w:jc w:val="both"/>
        <w:rPr>
          <w:sz w:val="28"/>
          <w:szCs w:val="28"/>
        </w:rPr>
      </w:pPr>
      <w:r>
        <w:rPr>
          <w:sz w:val="28"/>
          <w:szCs w:val="28"/>
        </w:rPr>
        <w:t xml:space="preserve">       </w:t>
      </w:r>
      <w:r w:rsidRPr="000C73BF">
        <w:rPr>
          <w:sz w:val="28"/>
          <w:szCs w:val="28"/>
        </w:rPr>
        <w:t>д) в генеральном плане городского поселения Балашейка муниципального района Сызранский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0C73BF" w:rsidRPr="000C73BF" w:rsidRDefault="000C73BF" w:rsidP="000C73BF">
      <w:pPr>
        <w:widowControl w:val="0"/>
        <w:tabs>
          <w:tab w:val="left" w:pos="851"/>
          <w:tab w:val="left" w:pos="1134"/>
        </w:tabs>
        <w:autoSpaceDE w:val="0"/>
        <w:autoSpaceDN w:val="0"/>
        <w:adjustRightInd w:val="0"/>
        <w:jc w:val="both"/>
        <w:rPr>
          <w:sz w:val="28"/>
          <w:szCs w:val="28"/>
        </w:rPr>
      </w:pPr>
      <w:bookmarkStart w:id="17" w:name="sub_1014"/>
      <w:r>
        <w:rPr>
          <w:sz w:val="28"/>
          <w:szCs w:val="28"/>
        </w:rPr>
        <w:t xml:space="preserve">     </w:t>
      </w:r>
      <w:r w:rsidRPr="000C73BF">
        <w:rPr>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0C73BF" w:rsidRPr="000C73BF" w:rsidRDefault="000C73BF" w:rsidP="000C73BF">
      <w:pPr>
        <w:widowControl w:val="0"/>
        <w:tabs>
          <w:tab w:val="left" w:pos="851"/>
          <w:tab w:val="left" w:pos="1134"/>
        </w:tabs>
        <w:autoSpaceDE w:val="0"/>
        <w:autoSpaceDN w:val="0"/>
        <w:adjustRightInd w:val="0"/>
        <w:jc w:val="both"/>
        <w:rPr>
          <w:sz w:val="28"/>
          <w:szCs w:val="28"/>
        </w:rPr>
      </w:pPr>
      <w:r>
        <w:rPr>
          <w:sz w:val="28"/>
          <w:szCs w:val="28"/>
        </w:rPr>
        <w:t xml:space="preserve">    </w:t>
      </w:r>
      <w:r w:rsidRPr="000C73BF">
        <w:rPr>
          <w:sz w:val="28"/>
          <w:szCs w:val="28"/>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w:t>
      </w:r>
      <w:r w:rsidRPr="000C73BF">
        <w:rPr>
          <w:sz w:val="28"/>
          <w:szCs w:val="28"/>
        </w:rPr>
        <w:lastRenderedPageBreak/>
        <w:t>планируется размещение таких объектов (за исключением линейных объектов).</w:t>
      </w:r>
    </w:p>
    <w:p w:rsidR="000C73BF" w:rsidRPr="000C73BF" w:rsidRDefault="000C73BF" w:rsidP="000C73BF">
      <w:pPr>
        <w:pStyle w:val="a3"/>
        <w:widowControl w:val="0"/>
        <w:numPr>
          <w:ilvl w:val="0"/>
          <w:numId w:val="3"/>
        </w:numPr>
        <w:autoSpaceDE w:val="0"/>
        <w:autoSpaceDN w:val="0"/>
        <w:adjustRightInd w:val="0"/>
        <w:ind w:left="0" w:firstLine="0"/>
        <w:jc w:val="both"/>
        <w:rPr>
          <w:sz w:val="28"/>
          <w:szCs w:val="28"/>
        </w:rPr>
      </w:pPr>
      <w:r w:rsidRPr="000C73BF">
        <w:rPr>
          <w:sz w:val="28"/>
          <w:szCs w:val="2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7" w:history="1">
        <w:r w:rsidRPr="000C73BF">
          <w:rPr>
            <w:sz w:val="28"/>
            <w:szCs w:val="28"/>
          </w:rPr>
          <w:t>законодательства</w:t>
        </w:r>
      </w:hyperlink>
      <w:r w:rsidRPr="000C73BF">
        <w:rPr>
          <w:b/>
          <w:sz w:val="28"/>
          <w:szCs w:val="28"/>
        </w:rPr>
        <w:t xml:space="preserve"> </w:t>
      </w:r>
      <w:r w:rsidRPr="000C73BF">
        <w:rPr>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0C73BF">
        <w:rPr>
          <w:sz w:val="28"/>
          <w:szCs w:val="28"/>
        </w:rPr>
        <w:t>.</w:t>
      </w:r>
    </w:p>
    <w:bookmarkEnd w:id="18"/>
    <w:p w:rsidR="000C73BF" w:rsidRPr="000C73BF" w:rsidRDefault="000C73BF" w:rsidP="000C73BF">
      <w:pPr>
        <w:widowControl w:val="0"/>
        <w:shd w:val="clear" w:color="auto" w:fill="FFFFFF"/>
        <w:tabs>
          <w:tab w:val="left" w:pos="1134"/>
        </w:tabs>
        <w:autoSpaceDE w:val="0"/>
        <w:autoSpaceDN w:val="0"/>
        <w:adjustRightInd w:val="0"/>
        <w:jc w:val="both"/>
        <w:rPr>
          <w:sz w:val="28"/>
          <w:szCs w:val="28"/>
        </w:rPr>
      </w:pPr>
      <w:proofErr w:type="gramStart"/>
      <w:r w:rsidRPr="000C73BF">
        <w:rPr>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0C73BF">
        <w:rPr>
          <w:sz w:val="28"/>
          <w:szCs w:val="28"/>
        </w:rPr>
        <w:t xml:space="preserve"> объектов для населения.</w:t>
      </w:r>
    </w:p>
    <w:p w:rsidR="000C73BF" w:rsidRPr="000C73BF" w:rsidRDefault="000C73BF" w:rsidP="000C73BF">
      <w:pPr>
        <w:widowControl w:val="0"/>
        <w:shd w:val="clear" w:color="auto" w:fill="FFFFFF"/>
        <w:tabs>
          <w:tab w:val="left" w:pos="1134"/>
        </w:tabs>
        <w:autoSpaceDE w:val="0"/>
        <w:autoSpaceDN w:val="0"/>
        <w:adjustRightInd w:val="0"/>
        <w:jc w:val="both"/>
        <w:rPr>
          <w:color w:val="000000"/>
          <w:sz w:val="28"/>
          <w:szCs w:val="28"/>
        </w:rPr>
      </w:pPr>
      <w:r w:rsidRPr="000C73BF">
        <w:rPr>
          <w:sz w:val="28"/>
          <w:szCs w:val="28"/>
        </w:rPr>
        <w:t>Глава поселения отказывает в согласовании документации по планировке территории по следующим основаниям:</w:t>
      </w:r>
    </w:p>
    <w:p w:rsidR="000C73BF" w:rsidRPr="000C73BF" w:rsidRDefault="000C73BF" w:rsidP="000C73BF">
      <w:pPr>
        <w:widowControl w:val="0"/>
        <w:shd w:val="clear" w:color="auto" w:fill="FFFFFF"/>
        <w:tabs>
          <w:tab w:val="left" w:pos="1134"/>
        </w:tabs>
        <w:autoSpaceDE w:val="0"/>
        <w:autoSpaceDN w:val="0"/>
        <w:adjustRightInd w:val="0"/>
        <w:jc w:val="both"/>
        <w:rPr>
          <w:sz w:val="28"/>
          <w:szCs w:val="28"/>
        </w:rPr>
      </w:pPr>
      <w:r>
        <w:rPr>
          <w:sz w:val="28"/>
          <w:szCs w:val="28"/>
        </w:rPr>
        <w:t xml:space="preserve">         </w:t>
      </w:r>
      <w:r w:rsidRPr="000C73BF">
        <w:rPr>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0C73BF" w:rsidRPr="000C73BF" w:rsidRDefault="000C73BF" w:rsidP="000C73BF">
      <w:pPr>
        <w:widowControl w:val="0"/>
        <w:shd w:val="clear" w:color="auto" w:fill="FFFFFF"/>
        <w:tabs>
          <w:tab w:val="left" w:pos="1134"/>
        </w:tabs>
        <w:autoSpaceDE w:val="0"/>
        <w:autoSpaceDN w:val="0"/>
        <w:adjustRightInd w:val="0"/>
        <w:jc w:val="both"/>
        <w:rPr>
          <w:color w:val="000000"/>
          <w:sz w:val="28"/>
          <w:szCs w:val="28"/>
        </w:rPr>
      </w:pPr>
      <w:r>
        <w:rPr>
          <w:sz w:val="28"/>
          <w:szCs w:val="28"/>
        </w:rPr>
        <w:t xml:space="preserve">         </w:t>
      </w:r>
      <w:r w:rsidRPr="000C73BF">
        <w:rPr>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0C73BF" w:rsidRPr="000C73BF" w:rsidRDefault="000C73BF" w:rsidP="000C73BF">
      <w:pPr>
        <w:widowControl w:val="0"/>
        <w:shd w:val="clear" w:color="auto" w:fill="FFFFFF"/>
        <w:tabs>
          <w:tab w:val="left" w:pos="1134"/>
        </w:tabs>
        <w:autoSpaceDE w:val="0"/>
        <w:autoSpaceDN w:val="0"/>
        <w:adjustRightInd w:val="0"/>
        <w:jc w:val="both"/>
        <w:rPr>
          <w:sz w:val="28"/>
          <w:szCs w:val="28"/>
        </w:rPr>
      </w:pPr>
      <w:r w:rsidRPr="000C73BF">
        <w:rPr>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0C73BF" w:rsidRPr="000C73BF" w:rsidRDefault="000C73BF" w:rsidP="000C73BF">
      <w:pPr>
        <w:widowControl w:val="0"/>
        <w:shd w:val="clear" w:color="auto" w:fill="FFFFFF"/>
        <w:tabs>
          <w:tab w:val="left" w:pos="1134"/>
        </w:tabs>
        <w:autoSpaceDE w:val="0"/>
        <w:autoSpaceDN w:val="0"/>
        <w:adjustRightInd w:val="0"/>
        <w:jc w:val="both"/>
        <w:rPr>
          <w:sz w:val="28"/>
          <w:szCs w:val="28"/>
        </w:rPr>
      </w:pPr>
      <w:r w:rsidRPr="000C73BF">
        <w:rPr>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0C73BF" w:rsidRPr="000C73BF" w:rsidRDefault="000C73BF" w:rsidP="000C73BF">
      <w:pPr>
        <w:widowControl w:val="0"/>
        <w:shd w:val="clear" w:color="auto" w:fill="FFFFFF"/>
        <w:tabs>
          <w:tab w:val="left" w:pos="1134"/>
        </w:tabs>
        <w:autoSpaceDE w:val="0"/>
        <w:autoSpaceDN w:val="0"/>
        <w:adjustRightInd w:val="0"/>
        <w:jc w:val="both"/>
        <w:rPr>
          <w:color w:val="000000"/>
          <w:sz w:val="28"/>
          <w:szCs w:val="28"/>
        </w:rPr>
      </w:pPr>
      <w:r w:rsidRPr="000C73BF">
        <w:rPr>
          <w:color w:val="000000"/>
          <w:sz w:val="28"/>
          <w:szCs w:val="28"/>
        </w:rPr>
        <w:t xml:space="preserve">13. </w:t>
      </w:r>
      <w:proofErr w:type="gramStart"/>
      <w:r w:rsidRPr="000C73BF">
        <w:rPr>
          <w:sz w:val="28"/>
          <w:szCs w:val="28"/>
        </w:rPr>
        <w:t>В случае отказа одним или</w:t>
      </w:r>
      <w:r w:rsidRPr="000C73BF">
        <w:rPr>
          <w:color w:val="000000"/>
          <w:sz w:val="28"/>
          <w:szCs w:val="28"/>
        </w:rPr>
        <w:t xml:space="preserve"> </w:t>
      </w:r>
      <w:r w:rsidRPr="000C73BF">
        <w:rPr>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0C73BF">
        <w:rPr>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0C73BF" w:rsidRPr="000C73BF" w:rsidRDefault="000C73BF" w:rsidP="000C73BF">
      <w:pPr>
        <w:widowControl w:val="0"/>
        <w:shd w:val="clear" w:color="auto" w:fill="FFFFFF"/>
        <w:tabs>
          <w:tab w:val="left" w:pos="1134"/>
        </w:tabs>
        <w:autoSpaceDE w:val="0"/>
        <w:autoSpaceDN w:val="0"/>
        <w:adjustRightInd w:val="0"/>
        <w:jc w:val="both"/>
        <w:rPr>
          <w:color w:val="000000"/>
          <w:sz w:val="28"/>
          <w:szCs w:val="28"/>
        </w:rPr>
      </w:pPr>
      <w:r w:rsidRPr="000C73BF">
        <w:rPr>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0C73BF" w:rsidRPr="000C73BF" w:rsidRDefault="000C73BF" w:rsidP="000C73BF">
      <w:pPr>
        <w:widowControl w:val="0"/>
        <w:shd w:val="clear" w:color="auto" w:fill="FFFFFF"/>
        <w:tabs>
          <w:tab w:val="left" w:pos="1134"/>
        </w:tabs>
        <w:autoSpaceDE w:val="0"/>
        <w:autoSpaceDN w:val="0"/>
        <w:adjustRightInd w:val="0"/>
        <w:jc w:val="both"/>
        <w:rPr>
          <w:color w:val="000000"/>
          <w:sz w:val="28"/>
          <w:szCs w:val="28"/>
        </w:rPr>
      </w:pPr>
      <w:r w:rsidRPr="000C73BF">
        <w:rPr>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0C73BF" w:rsidRPr="000C73BF" w:rsidRDefault="000C73BF" w:rsidP="000C73BF">
      <w:pPr>
        <w:widowControl w:val="0"/>
        <w:shd w:val="clear" w:color="auto" w:fill="FFFFFF"/>
        <w:tabs>
          <w:tab w:val="left" w:pos="1134"/>
        </w:tabs>
        <w:autoSpaceDE w:val="0"/>
        <w:autoSpaceDN w:val="0"/>
        <w:adjustRightInd w:val="0"/>
        <w:jc w:val="both"/>
        <w:rPr>
          <w:color w:val="000000"/>
          <w:sz w:val="28"/>
          <w:szCs w:val="28"/>
        </w:rPr>
      </w:pPr>
      <w:proofErr w:type="gramStart"/>
      <w:r w:rsidRPr="000C73BF">
        <w:rPr>
          <w:color w:val="000000"/>
          <w:sz w:val="28"/>
          <w:szCs w:val="28"/>
        </w:rPr>
        <w:t xml:space="preserve">В случае повторного отказа в согласовании документации по планировке </w:t>
      </w:r>
      <w:r w:rsidRPr="000C73BF">
        <w:rPr>
          <w:color w:val="000000"/>
          <w:sz w:val="28"/>
          <w:szCs w:val="28"/>
        </w:rPr>
        <w:lastRenderedPageBreak/>
        <w:t>территории одного или нескольких глав поселений уполномоченный орган направляет в администрацию Сызранского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w:t>
      </w:r>
      <w:proofErr w:type="gramEnd"/>
      <w:r w:rsidRPr="000C73BF">
        <w:rPr>
          <w:color w:val="000000"/>
          <w:sz w:val="28"/>
          <w:szCs w:val="28"/>
        </w:rPr>
        <w:t xml:space="preserve"> для включения в состав согласительной комиссии.</w:t>
      </w:r>
    </w:p>
    <w:p w:rsidR="000C73BF" w:rsidRPr="000C73BF" w:rsidRDefault="000C73BF" w:rsidP="000C73BF">
      <w:pPr>
        <w:widowControl w:val="0"/>
        <w:tabs>
          <w:tab w:val="left" w:pos="1134"/>
        </w:tabs>
        <w:autoSpaceDE w:val="0"/>
        <w:autoSpaceDN w:val="0"/>
        <w:adjustRightInd w:val="0"/>
        <w:jc w:val="both"/>
        <w:rPr>
          <w:color w:val="000000"/>
          <w:sz w:val="28"/>
          <w:szCs w:val="28"/>
        </w:rPr>
      </w:pPr>
      <w:r w:rsidRPr="000C73BF">
        <w:rPr>
          <w:color w:val="000000"/>
          <w:sz w:val="28"/>
          <w:szCs w:val="28"/>
        </w:rPr>
        <w:t xml:space="preserve">Утверждение документации по планировке территории осуществляется администрацией Сызранского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0C73BF" w:rsidRPr="000C73BF" w:rsidRDefault="000C73BF" w:rsidP="000C73BF">
      <w:pPr>
        <w:widowControl w:val="0"/>
        <w:shd w:val="clear" w:color="auto" w:fill="FFFFFF"/>
        <w:tabs>
          <w:tab w:val="left" w:pos="1134"/>
        </w:tabs>
        <w:autoSpaceDE w:val="0"/>
        <w:autoSpaceDN w:val="0"/>
        <w:adjustRightInd w:val="0"/>
        <w:jc w:val="both"/>
        <w:rPr>
          <w:sz w:val="28"/>
          <w:szCs w:val="28"/>
        </w:rPr>
      </w:pPr>
      <w:r w:rsidRPr="000C73BF">
        <w:rPr>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0C73BF" w:rsidRPr="000C73BF" w:rsidRDefault="000C73BF" w:rsidP="000C73BF">
      <w:pPr>
        <w:widowControl w:val="0"/>
        <w:shd w:val="clear" w:color="auto" w:fill="FFFFFF"/>
        <w:tabs>
          <w:tab w:val="left" w:pos="1134"/>
        </w:tabs>
        <w:autoSpaceDE w:val="0"/>
        <w:autoSpaceDN w:val="0"/>
        <w:adjustRightInd w:val="0"/>
        <w:jc w:val="both"/>
        <w:rPr>
          <w:sz w:val="28"/>
          <w:szCs w:val="28"/>
        </w:rPr>
      </w:pPr>
      <w:r w:rsidRPr="000C73BF">
        <w:rPr>
          <w:sz w:val="28"/>
          <w:szCs w:val="28"/>
        </w:rPr>
        <w:t>По результатам проверки уполномоченный орган принимает решение:</w:t>
      </w:r>
    </w:p>
    <w:p w:rsidR="000C73BF" w:rsidRPr="000C73BF" w:rsidRDefault="000C73BF" w:rsidP="000C73BF">
      <w:pPr>
        <w:widowControl w:val="0"/>
        <w:autoSpaceDE w:val="0"/>
        <w:autoSpaceDN w:val="0"/>
        <w:adjustRightInd w:val="0"/>
        <w:jc w:val="both"/>
        <w:rPr>
          <w:sz w:val="28"/>
          <w:szCs w:val="28"/>
        </w:rPr>
      </w:pPr>
      <w:r>
        <w:rPr>
          <w:sz w:val="28"/>
          <w:szCs w:val="28"/>
        </w:rPr>
        <w:t xml:space="preserve">       </w:t>
      </w:r>
      <w:r w:rsidRPr="000C73BF">
        <w:rPr>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0C73BF" w:rsidRPr="000C73BF" w:rsidRDefault="000C73BF" w:rsidP="000C73BF">
      <w:pPr>
        <w:widowControl w:val="0"/>
        <w:autoSpaceDE w:val="0"/>
        <w:autoSpaceDN w:val="0"/>
        <w:adjustRightInd w:val="0"/>
        <w:jc w:val="both"/>
        <w:rPr>
          <w:sz w:val="28"/>
          <w:szCs w:val="28"/>
        </w:rPr>
      </w:pPr>
      <w:r>
        <w:rPr>
          <w:sz w:val="28"/>
          <w:szCs w:val="28"/>
        </w:rPr>
        <w:t xml:space="preserve">      </w:t>
      </w:r>
      <w:r w:rsidRPr="000C73BF">
        <w:rPr>
          <w:sz w:val="28"/>
          <w:szCs w:val="28"/>
        </w:rPr>
        <w:t>б) об отклонении документации по планировке территории и о направлении ее   на доработку.</w:t>
      </w:r>
    </w:p>
    <w:p w:rsidR="000C73BF" w:rsidRPr="000C73BF" w:rsidRDefault="000C73BF" w:rsidP="000C73BF">
      <w:pPr>
        <w:widowControl w:val="0"/>
        <w:autoSpaceDE w:val="0"/>
        <w:autoSpaceDN w:val="0"/>
        <w:adjustRightInd w:val="0"/>
        <w:jc w:val="both"/>
        <w:rPr>
          <w:sz w:val="28"/>
          <w:szCs w:val="28"/>
        </w:rPr>
      </w:pPr>
      <w:r w:rsidRPr="000C73BF">
        <w:rPr>
          <w:sz w:val="28"/>
          <w:szCs w:val="28"/>
        </w:rPr>
        <w:t xml:space="preserve">15. </w:t>
      </w:r>
      <w:r w:rsidR="00E95D12">
        <w:rPr>
          <w:sz w:val="28"/>
          <w:szCs w:val="28"/>
        </w:rPr>
        <w:t xml:space="preserve">    </w:t>
      </w:r>
      <w:r w:rsidRPr="000C73BF">
        <w:rPr>
          <w:sz w:val="28"/>
          <w:szCs w:val="28"/>
        </w:rPr>
        <w:t>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0C73BF" w:rsidRPr="000C73BF" w:rsidRDefault="000C73BF" w:rsidP="000C73BF">
      <w:pPr>
        <w:widowControl w:val="0"/>
        <w:autoSpaceDE w:val="0"/>
        <w:autoSpaceDN w:val="0"/>
        <w:adjustRightInd w:val="0"/>
        <w:jc w:val="both"/>
        <w:rPr>
          <w:sz w:val="28"/>
          <w:szCs w:val="28"/>
        </w:rPr>
      </w:pPr>
      <w:r w:rsidRPr="000C73BF">
        <w:rPr>
          <w:color w:val="000000"/>
          <w:sz w:val="28"/>
          <w:szCs w:val="28"/>
        </w:rPr>
        <w:t xml:space="preserve">16. </w:t>
      </w:r>
      <w:r w:rsidR="00E95D12">
        <w:rPr>
          <w:color w:val="000000"/>
          <w:sz w:val="28"/>
          <w:szCs w:val="28"/>
        </w:rPr>
        <w:t xml:space="preserve">  </w:t>
      </w:r>
      <w:proofErr w:type="gramStart"/>
      <w:r w:rsidRPr="000C73BF">
        <w:rPr>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0C73BF">
        <w:rPr>
          <w:sz w:val="28"/>
          <w:szCs w:val="28"/>
        </w:rPr>
        <w:t>уполномоченный орган обеспечивает их организацию и проведение в соответствии с Уставом городского поселения Балашейка муниципального района Сызранский Самарской области с учетом положений статей 5.1, 46 Градостроительного кодекса Российской Федерации.</w:t>
      </w:r>
      <w:proofErr w:type="gramEnd"/>
    </w:p>
    <w:p w:rsidR="000C73BF" w:rsidRDefault="000C73BF" w:rsidP="000C73BF">
      <w:pPr>
        <w:widowControl w:val="0"/>
        <w:autoSpaceDE w:val="0"/>
        <w:autoSpaceDN w:val="0"/>
        <w:adjustRightInd w:val="0"/>
        <w:jc w:val="both"/>
        <w:rPr>
          <w:sz w:val="28"/>
          <w:szCs w:val="28"/>
        </w:rPr>
      </w:pPr>
      <w:r w:rsidRPr="000C73BF">
        <w:rPr>
          <w:color w:val="000000"/>
          <w:sz w:val="28"/>
          <w:szCs w:val="28"/>
        </w:rPr>
        <w:t xml:space="preserve">Срок  проведения общественных обсуждений или публичных слушаний </w:t>
      </w:r>
      <w:r w:rsidRPr="000C73BF">
        <w:rPr>
          <w:sz w:val="28"/>
          <w:szCs w:val="28"/>
        </w:rPr>
        <w:t xml:space="preserve">со дня оповещения жителей городского поселения Балашейка муниципального района Сызранский Самарской области и </w:t>
      </w:r>
      <w:r w:rsidRPr="000C73BF">
        <w:rPr>
          <w:color w:val="000000"/>
          <w:sz w:val="28"/>
          <w:szCs w:val="28"/>
        </w:rPr>
        <w:t>об</w:t>
      </w:r>
      <w:r w:rsidRPr="000C73BF">
        <w:rPr>
          <w:sz w:val="28"/>
          <w:szCs w:val="28"/>
        </w:rPr>
        <w:t xml:space="preserve"> их </w:t>
      </w:r>
      <w:r w:rsidRPr="000C73BF">
        <w:rPr>
          <w:color w:val="000000"/>
          <w:sz w:val="28"/>
          <w:szCs w:val="28"/>
        </w:rPr>
        <w:t>проведении</w:t>
      </w:r>
      <w:r w:rsidRPr="000C73BF">
        <w:rPr>
          <w:sz w:val="28"/>
          <w:szCs w:val="28"/>
        </w:rPr>
        <w:t xml:space="preserve"> до дня опубликования заключения о результатах </w:t>
      </w:r>
      <w:r w:rsidRPr="000C73BF">
        <w:rPr>
          <w:color w:val="000000"/>
          <w:sz w:val="28"/>
          <w:szCs w:val="28"/>
        </w:rPr>
        <w:t>общественных обсуждений или</w:t>
      </w:r>
      <w:r w:rsidRPr="000C73BF">
        <w:rPr>
          <w:sz w:val="28"/>
          <w:szCs w:val="28"/>
        </w:rPr>
        <w:t xml:space="preserve"> публичных слушаний составляет 30 дней</w:t>
      </w:r>
      <w:r w:rsidRPr="000C73BF">
        <w:rPr>
          <w:i/>
          <w:sz w:val="28"/>
          <w:szCs w:val="28"/>
        </w:rPr>
        <w:t xml:space="preserve">. </w:t>
      </w:r>
      <w:r>
        <w:rPr>
          <w:sz w:val="28"/>
          <w:szCs w:val="28"/>
        </w:rPr>
        <w:t xml:space="preserve"> </w:t>
      </w:r>
    </w:p>
    <w:p w:rsidR="000C73BF" w:rsidRPr="000C73BF" w:rsidRDefault="000C73BF" w:rsidP="000C73BF">
      <w:pPr>
        <w:widowControl w:val="0"/>
        <w:autoSpaceDE w:val="0"/>
        <w:autoSpaceDN w:val="0"/>
        <w:adjustRightInd w:val="0"/>
        <w:jc w:val="both"/>
        <w:rPr>
          <w:i/>
          <w:sz w:val="28"/>
          <w:szCs w:val="28"/>
        </w:rPr>
      </w:pPr>
      <w:r w:rsidRPr="000C73BF">
        <w:rPr>
          <w:sz w:val="28"/>
          <w:szCs w:val="28"/>
        </w:rPr>
        <w:t xml:space="preserve">17. </w:t>
      </w:r>
      <w:r w:rsidR="00E95D12">
        <w:rPr>
          <w:sz w:val="28"/>
          <w:szCs w:val="28"/>
        </w:rPr>
        <w:t xml:space="preserve">   </w:t>
      </w:r>
      <w:proofErr w:type="gramStart"/>
      <w:r w:rsidRPr="000C73BF">
        <w:rPr>
          <w:sz w:val="28"/>
          <w:szCs w:val="28"/>
        </w:rPr>
        <w:t xml:space="preserve">Уполномоченный орган не позднее чем через пятнадцать дней со дня проведения </w:t>
      </w:r>
      <w:r w:rsidRPr="000C73BF">
        <w:rPr>
          <w:color w:val="000000"/>
          <w:sz w:val="28"/>
          <w:szCs w:val="28"/>
        </w:rPr>
        <w:t>общественных обсуждений или</w:t>
      </w:r>
      <w:r w:rsidRPr="000C73BF">
        <w:rPr>
          <w:sz w:val="28"/>
          <w:szCs w:val="28"/>
        </w:rPr>
        <w:t xml:space="preserve"> публичных слушаний направляет                          главе администрации городского поселения Балашейка муниципального района Сызранский Самарской области  подготовленную документацию по планировке территории, протокол </w:t>
      </w:r>
      <w:r w:rsidRPr="000C73BF">
        <w:rPr>
          <w:color w:val="000000"/>
          <w:sz w:val="28"/>
          <w:szCs w:val="28"/>
        </w:rPr>
        <w:t>общественных обсуждений или</w:t>
      </w:r>
      <w:r w:rsidRPr="000C73BF">
        <w:rPr>
          <w:sz w:val="28"/>
          <w:szCs w:val="28"/>
        </w:rPr>
        <w:t xml:space="preserve"> публичных слушаний по проекту планировки территории и проекту межевания территории и заключение о результатах </w:t>
      </w:r>
      <w:r w:rsidRPr="000C73BF">
        <w:rPr>
          <w:color w:val="000000"/>
          <w:sz w:val="28"/>
          <w:szCs w:val="28"/>
        </w:rPr>
        <w:t>общественных обсуждений или</w:t>
      </w:r>
      <w:r w:rsidRPr="000C73BF">
        <w:rPr>
          <w:sz w:val="28"/>
          <w:szCs w:val="28"/>
        </w:rPr>
        <w:t xml:space="preserve"> публичных слушаний. </w:t>
      </w:r>
      <w:proofErr w:type="gramEnd"/>
    </w:p>
    <w:p w:rsidR="000C73BF" w:rsidRPr="000C73BF" w:rsidRDefault="000C73BF" w:rsidP="000C73BF">
      <w:pPr>
        <w:shd w:val="clear" w:color="auto" w:fill="FFFFFF"/>
        <w:tabs>
          <w:tab w:val="left" w:pos="1134"/>
        </w:tabs>
        <w:jc w:val="both"/>
        <w:rPr>
          <w:color w:val="000000"/>
          <w:sz w:val="28"/>
          <w:szCs w:val="28"/>
        </w:rPr>
      </w:pPr>
      <w:r w:rsidRPr="000C73BF">
        <w:rPr>
          <w:sz w:val="28"/>
          <w:szCs w:val="28"/>
        </w:rPr>
        <w:lastRenderedPageBreak/>
        <w:t>18.</w:t>
      </w:r>
      <w:r w:rsidR="00E95D12">
        <w:rPr>
          <w:sz w:val="28"/>
          <w:szCs w:val="28"/>
        </w:rPr>
        <w:t xml:space="preserve">     </w:t>
      </w:r>
      <w:proofErr w:type="gramStart"/>
      <w:r w:rsidRPr="000C73BF">
        <w:rPr>
          <w:sz w:val="28"/>
          <w:szCs w:val="28"/>
        </w:rPr>
        <w:t xml:space="preserve">Уполномоченный орган </w:t>
      </w:r>
      <w:r w:rsidRPr="000C73BF">
        <w:rPr>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0C73BF" w:rsidRPr="000C73BF" w:rsidRDefault="000C73BF" w:rsidP="000C73BF">
      <w:pPr>
        <w:widowControl w:val="0"/>
        <w:shd w:val="clear" w:color="auto" w:fill="FFFFFF"/>
        <w:tabs>
          <w:tab w:val="left" w:pos="1134"/>
        </w:tabs>
        <w:autoSpaceDE w:val="0"/>
        <w:autoSpaceDN w:val="0"/>
        <w:adjustRightInd w:val="0"/>
        <w:jc w:val="both"/>
        <w:rPr>
          <w:color w:val="000000"/>
          <w:sz w:val="28"/>
          <w:szCs w:val="28"/>
        </w:rPr>
      </w:pPr>
      <w:r w:rsidRPr="000C73BF">
        <w:rPr>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0C73BF" w:rsidRPr="000C73BF" w:rsidRDefault="000C73BF" w:rsidP="000C73BF">
      <w:pPr>
        <w:widowControl w:val="0"/>
        <w:tabs>
          <w:tab w:val="left" w:pos="1134"/>
        </w:tabs>
        <w:autoSpaceDE w:val="0"/>
        <w:autoSpaceDN w:val="0"/>
        <w:adjustRightInd w:val="0"/>
        <w:jc w:val="both"/>
        <w:rPr>
          <w:color w:val="000000"/>
          <w:sz w:val="28"/>
          <w:szCs w:val="28"/>
        </w:rPr>
      </w:pPr>
      <w:r w:rsidRPr="000C73BF">
        <w:rPr>
          <w:sz w:val="28"/>
          <w:szCs w:val="28"/>
        </w:rPr>
        <w:t>У</w:t>
      </w:r>
      <w:r w:rsidRPr="000C73BF">
        <w:rPr>
          <w:color w:val="000000"/>
          <w:sz w:val="28"/>
          <w:szCs w:val="28"/>
        </w:rPr>
        <w:t xml:space="preserve">твержденная документация по планировке территории подлежит официальному опубликованию в газете «Вестник Балашейки» в течение </w:t>
      </w:r>
      <w:r w:rsidRPr="000C73BF">
        <w:rPr>
          <w:sz w:val="28"/>
          <w:szCs w:val="28"/>
        </w:rPr>
        <w:t>семи дней</w:t>
      </w:r>
      <w:r w:rsidRPr="000C73BF">
        <w:rPr>
          <w:color w:val="000000"/>
          <w:sz w:val="28"/>
          <w:szCs w:val="28"/>
        </w:rPr>
        <w:t xml:space="preserve"> со дня утверждения и размещается в информационно-телекоммуникационной сети «Интернет».</w:t>
      </w:r>
    </w:p>
    <w:p w:rsidR="000C73BF" w:rsidRPr="000C73BF" w:rsidRDefault="000C73BF" w:rsidP="000C73BF">
      <w:pPr>
        <w:shd w:val="clear" w:color="auto" w:fill="FFFFFF"/>
        <w:tabs>
          <w:tab w:val="left" w:pos="1134"/>
        </w:tabs>
        <w:jc w:val="both"/>
        <w:rPr>
          <w:color w:val="000000"/>
          <w:sz w:val="28"/>
          <w:szCs w:val="28"/>
        </w:rPr>
      </w:pPr>
      <w:r w:rsidRPr="000C73BF">
        <w:rPr>
          <w:color w:val="000000"/>
          <w:sz w:val="28"/>
          <w:szCs w:val="28"/>
        </w:rPr>
        <w:t xml:space="preserve">19. </w:t>
      </w:r>
      <w:r w:rsidR="00E95D12">
        <w:rPr>
          <w:color w:val="000000"/>
          <w:sz w:val="28"/>
          <w:szCs w:val="28"/>
        </w:rPr>
        <w:t xml:space="preserve">  </w:t>
      </w:r>
      <w:proofErr w:type="gramStart"/>
      <w:r w:rsidRPr="000C73BF">
        <w:rPr>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0C73BF">
        <w:rPr>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0C73BF">
        <w:rPr>
          <w:color w:val="000000"/>
          <w:sz w:val="28"/>
          <w:szCs w:val="28"/>
        </w:rPr>
        <w:t>территории</w:t>
      </w:r>
      <w:proofErr w:type="gramEnd"/>
      <w:r w:rsidRPr="000C73BF">
        <w:rPr>
          <w:color w:val="000000"/>
          <w:sz w:val="28"/>
          <w:szCs w:val="28"/>
        </w:rPr>
        <w:t xml:space="preserve"> которого утверждена документация по планировке территории.</w:t>
      </w:r>
    </w:p>
    <w:p w:rsidR="000C73BF" w:rsidRPr="000C73BF" w:rsidRDefault="000C73BF" w:rsidP="000C73BF">
      <w:pPr>
        <w:widowControl w:val="0"/>
        <w:autoSpaceDE w:val="0"/>
        <w:autoSpaceDN w:val="0"/>
        <w:adjustRightInd w:val="0"/>
        <w:jc w:val="both"/>
        <w:rPr>
          <w:sz w:val="28"/>
          <w:szCs w:val="28"/>
        </w:rPr>
      </w:pPr>
      <w:r w:rsidRPr="000C73BF">
        <w:rPr>
          <w:sz w:val="28"/>
          <w:szCs w:val="28"/>
        </w:rPr>
        <w:t>Один экземпляр копии у</w:t>
      </w:r>
      <w:r w:rsidRPr="000C73BF">
        <w:rPr>
          <w:color w:val="000000"/>
          <w:sz w:val="28"/>
          <w:szCs w:val="28"/>
        </w:rPr>
        <w:t xml:space="preserve">твержденной документации по планировке территории  </w:t>
      </w:r>
      <w:r w:rsidRPr="000C73BF">
        <w:rPr>
          <w:sz w:val="28"/>
          <w:szCs w:val="28"/>
        </w:rPr>
        <w:t>в течение семи дней со дня ее утверждения направляются в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для размещения в информационной системе градостроительной деятельности муниципального района Сызранский.</w:t>
      </w:r>
    </w:p>
    <w:bookmarkEnd w:id="1"/>
    <w:bookmarkEnd w:id="17"/>
    <w:p w:rsidR="000C73BF" w:rsidRPr="000C73BF" w:rsidRDefault="000C73BF" w:rsidP="000C73BF">
      <w:pPr>
        <w:widowControl w:val="0"/>
        <w:shd w:val="clear" w:color="auto" w:fill="FFFFFF"/>
        <w:tabs>
          <w:tab w:val="left" w:pos="709"/>
          <w:tab w:val="left" w:pos="1134"/>
        </w:tabs>
        <w:autoSpaceDE w:val="0"/>
        <w:autoSpaceDN w:val="0"/>
        <w:adjustRightInd w:val="0"/>
        <w:jc w:val="both"/>
        <w:rPr>
          <w:sz w:val="28"/>
          <w:szCs w:val="28"/>
        </w:rPr>
      </w:pPr>
      <w:r w:rsidRPr="000C73BF">
        <w:rPr>
          <w:sz w:val="28"/>
          <w:szCs w:val="28"/>
        </w:rPr>
        <w:t xml:space="preserve">20. </w:t>
      </w:r>
      <w:r w:rsidRPr="000C73BF">
        <w:rPr>
          <w:color w:val="000000"/>
          <w:sz w:val="28"/>
          <w:szCs w:val="28"/>
        </w:rPr>
        <w:tab/>
      </w:r>
      <w:r w:rsidR="00E95D12">
        <w:rPr>
          <w:color w:val="000000"/>
          <w:sz w:val="28"/>
          <w:szCs w:val="28"/>
        </w:rPr>
        <w:t xml:space="preserve"> </w:t>
      </w:r>
      <w:r w:rsidRPr="000C73BF">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0C73BF" w:rsidRPr="000C73BF" w:rsidRDefault="000C73BF" w:rsidP="000C73BF">
      <w:pPr>
        <w:widowControl w:val="0"/>
        <w:shd w:val="clear" w:color="auto" w:fill="FFFFFF"/>
        <w:tabs>
          <w:tab w:val="left" w:pos="709"/>
          <w:tab w:val="left" w:pos="1134"/>
        </w:tabs>
        <w:autoSpaceDE w:val="0"/>
        <w:autoSpaceDN w:val="0"/>
        <w:adjustRightInd w:val="0"/>
        <w:jc w:val="both"/>
        <w:rPr>
          <w:sz w:val="28"/>
          <w:szCs w:val="28"/>
        </w:rPr>
      </w:pPr>
      <w:r w:rsidRPr="000C73BF">
        <w:rPr>
          <w:color w:val="000000"/>
          <w:sz w:val="28"/>
          <w:szCs w:val="28"/>
        </w:rPr>
        <w:tab/>
        <w:t xml:space="preserve">Расходы по внесению изменений </w:t>
      </w:r>
      <w:r w:rsidRPr="000C73BF">
        <w:rPr>
          <w:sz w:val="28"/>
          <w:szCs w:val="28"/>
        </w:rPr>
        <w:t>в утвержденную документацию                             по планировке территории несет лицо, обратившееся с данными предложениями.</w:t>
      </w:r>
    </w:p>
    <w:p w:rsidR="00E92E01" w:rsidRDefault="000C73BF" w:rsidP="000C73BF">
      <w:pPr>
        <w:widowControl w:val="0"/>
        <w:shd w:val="clear" w:color="auto" w:fill="FFFFFF"/>
        <w:tabs>
          <w:tab w:val="left" w:pos="709"/>
          <w:tab w:val="left" w:pos="1134"/>
        </w:tabs>
        <w:autoSpaceDE w:val="0"/>
        <w:autoSpaceDN w:val="0"/>
        <w:adjustRightInd w:val="0"/>
        <w:jc w:val="both"/>
        <w:rPr>
          <w:sz w:val="28"/>
          <w:szCs w:val="28"/>
        </w:rPr>
      </w:pPr>
      <w:r w:rsidRPr="000C73BF">
        <w:rPr>
          <w:sz w:val="28"/>
          <w:szCs w:val="28"/>
        </w:rPr>
        <w:t xml:space="preserve">21. </w:t>
      </w:r>
      <w:r w:rsidR="00E95D12">
        <w:rPr>
          <w:sz w:val="28"/>
          <w:szCs w:val="28"/>
        </w:rPr>
        <w:t xml:space="preserve">  </w:t>
      </w:r>
      <w:r w:rsidRPr="000C73BF">
        <w:rPr>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городского поселения  Балашейка муниципального района Сызранский Самарской области, устанавливаются соответственно статьей 46.9 и статьей 46.10 Градостроительного кодекса Российской Федерации.</w:t>
      </w:r>
    </w:p>
    <w:p w:rsidR="0025598D" w:rsidRPr="0025598D" w:rsidRDefault="0025598D" w:rsidP="0025598D">
      <w:pPr>
        <w:widowControl w:val="0"/>
        <w:autoSpaceDE w:val="0"/>
        <w:autoSpaceDN w:val="0"/>
        <w:adjustRightInd w:val="0"/>
        <w:ind w:left="6237" w:right="-48"/>
        <w:jc w:val="center"/>
        <w:rPr>
          <w:b/>
          <w:bCs/>
          <w:color w:val="26282F"/>
        </w:rPr>
      </w:pPr>
      <w:bookmarkStart w:id="19" w:name="sub_70"/>
      <w:r w:rsidRPr="0025598D">
        <w:rPr>
          <w:bCs/>
          <w:color w:val="26282F"/>
        </w:rPr>
        <w:lastRenderedPageBreak/>
        <w:t>ПРИЛОЖЕНИЕ № 1</w:t>
      </w:r>
      <w:r w:rsidRPr="0025598D">
        <w:rPr>
          <w:bCs/>
          <w:color w:val="26282F"/>
        </w:rPr>
        <w:br/>
        <w:t xml:space="preserve">к </w:t>
      </w:r>
      <w:r w:rsidRPr="0025598D">
        <w:t>Порядку подготовки документации по планировке территории, разрабатываемой на основании решений органа местного самоуправления городского поселения Балашейка муниципального района Сызранский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bookmarkEnd w:id="19"/>
    </w:p>
    <w:p w:rsidR="0025598D" w:rsidRPr="0025598D" w:rsidRDefault="0025598D" w:rsidP="0025598D">
      <w:pPr>
        <w:widowControl w:val="0"/>
        <w:autoSpaceDE w:val="0"/>
        <w:autoSpaceDN w:val="0"/>
        <w:adjustRightInd w:val="0"/>
        <w:ind w:firstLine="720"/>
        <w:jc w:val="right"/>
        <w:rPr>
          <w:b/>
          <w:bCs/>
          <w:color w:val="26282F"/>
        </w:rPr>
      </w:pPr>
      <w:r w:rsidRPr="0025598D">
        <w:rPr>
          <w:b/>
          <w:bCs/>
          <w:color w:val="26282F"/>
        </w:rPr>
        <w:t>(форма)</w:t>
      </w:r>
    </w:p>
    <w:p w:rsidR="0025598D" w:rsidRPr="0025598D" w:rsidRDefault="0025598D" w:rsidP="0025598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25598D" w:rsidRPr="0025598D" w:rsidTr="004E3F66">
        <w:tc>
          <w:tcPr>
            <w:tcW w:w="2866"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c>
          <w:tcPr>
            <w:tcW w:w="7421" w:type="dxa"/>
            <w:gridSpan w:val="3"/>
            <w:tcBorders>
              <w:top w:val="nil"/>
              <w:left w:val="nil"/>
              <w:bottom w:val="single" w:sz="4" w:space="0" w:color="auto"/>
              <w:right w:val="nil"/>
            </w:tcBorders>
          </w:tcPr>
          <w:p w:rsidR="0025598D" w:rsidRPr="0025598D" w:rsidRDefault="0025598D" w:rsidP="0025598D">
            <w:pPr>
              <w:widowControl w:val="0"/>
              <w:autoSpaceDE w:val="0"/>
              <w:autoSpaceDN w:val="0"/>
              <w:adjustRightInd w:val="0"/>
              <w:jc w:val="center"/>
            </w:pPr>
            <w:r w:rsidRPr="0025598D">
              <w:t>УТВЕРЖДЕНО</w:t>
            </w:r>
          </w:p>
          <w:p w:rsidR="0025598D" w:rsidRPr="0025598D" w:rsidRDefault="0025598D" w:rsidP="0025598D">
            <w:pPr>
              <w:widowControl w:val="0"/>
              <w:autoSpaceDE w:val="0"/>
              <w:autoSpaceDN w:val="0"/>
              <w:adjustRightInd w:val="0"/>
              <w:ind w:firstLine="720"/>
              <w:jc w:val="both"/>
              <w:rPr>
                <w:rFonts w:ascii="Times New Roman CYR" w:hAnsi="Times New Roman CYR" w:cs="Times New Roman CYR"/>
              </w:rPr>
            </w:pPr>
          </w:p>
        </w:tc>
      </w:tr>
      <w:tr w:rsidR="0025598D" w:rsidRPr="0025598D" w:rsidTr="004E3F66">
        <w:tc>
          <w:tcPr>
            <w:tcW w:w="2866"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c>
          <w:tcPr>
            <w:tcW w:w="7421" w:type="dxa"/>
            <w:gridSpan w:val="3"/>
            <w:tcBorders>
              <w:top w:val="single" w:sz="4" w:space="0" w:color="auto"/>
              <w:left w:val="nil"/>
              <w:bottom w:val="nil"/>
              <w:right w:val="nil"/>
            </w:tcBorders>
          </w:tcPr>
          <w:p w:rsidR="0025598D" w:rsidRPr="0025598D" w:rsidRDefault="0025598D" w:rsidP="0025598D">
            <w:pPr>
              <w:widowControl w:val="0"/>
              <w:autoSpaceDE w:val="0"/>
              <w:autoSpaceDN w:val="0"/>
              <w:adjustRightInd w:val="0"/>
              <w:jc w:val="center"/>
              <w:rPr>
                <w:sz w:val="18"/>
                <w:szCs w:val="18"/>
              </w:rPr>
            </w:pPr>
            <w:r w:rsidRPr="0025598D">
              <w:rPr>
                <w:sz w:val="18"/>
                <w:szCs w:val="18"/>
              </w:rPr>
              <w:t>(вид документа органа, уполномоченного на принятие решения о подготовке документации по планировке территории)</w:t>
            </w:r>
          </w:p>
        </w:tc>
      </w:tr>
      <w:tr w:rsidR="0025598D" w:rsidRPr="0025598D" w:rsidTr="004E3F66">
        <w:tc>
          <w:tcPr>
            <w:tcW w:w="2866"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c>
          <w:tcPr>
            <w:tcW w:w="7421" w:type="dxa"/>
            <w:gridSpan w:val="3"/>
            <w:tcBorders>
              <w:top w:val="nil"/>
              <w:left w:val="nil"/>
              <w:bottom w:val="single" w:sz="4" w:space="0" w:color="auto"/>
              <w:right w:val="nil"/>
            </w:tcBorders>
          </w:tcPr>
          <w:p w:rsidR="0025598D" w:rsidRPr="0025598D" w:rsidRDefault="0025598D" w:rsidP="0025598D">
            <w:pPr>
              <w:widowControl w:val="0"/>
              <w:autoSpaceDE w:val="0"/>
              <w:autoSpaceDN w:val="0"/>
              <w:adjustRightInd w:val="0"/>
              <w:jc w:val="center"/>
            </w:pPr>
            <w:r w:rsidRPr="0025598D">
              <w:t>от "__" __________________________20__ г. N ____</w:t>
            </w:r>
          </w:p>
          <w:p w:rsidR="0025598D" w:rsidRPr="0025598D" w:rsidRDefault="0025598D" w:rsidP="0025598D">
            <w:pPr>
              <w:widowControl w:val="0"/>
              <w:autoSpaceDE w:val="0"/>
              <w:autoSpaceDN w:val="0"/>
              <w:adjustRightInd w:val="0"/>
              <w:jc w:val="center"/>
              <w:rPr>
                <w:sz w:val="18"/>
                <w:szCs w:val="18"/>
              </w:rPr>
            </w:pPr>
            <w:r w:rsidRPr="0025598D">
              <w:rPr>
                <w:sz w:val="18"/>
                <w:szCs w:val="18"/>
              </w:rPr>
              <w:t>(дата и номер документа о принятии решения о подготовке документации по планировке территории)</w:t>
            </w:r>
          </w:p>
          <w:p w:rsidR="0025598D" w:rsidRPr="0025598D" w:rsidRDefault="0025598D" w:rsidP="0025598D">
            <w:pPr>
              <w:widowControl w:val="0"/>
              <w:autoSpaceDE w:val="0"/>
              <w:autoSpaceDN w:val="0"/>
              <w:adjustRightInd w:val="0"/>
              <w:ind w:firstLine="720"/>
              <w:jc w:val="both"/>
              <w:rPr>
                <w:rFonts w:ascii="Times New Roman CYR" w:hAnsi="Times New Roman CYR" w:cs="Times New Roman CYR"/>
              </w:rPr>
            </w:pPr>
          </w:p>
        </w:tc>
      </w:tr>
      <w:tr w:rsidR="0025598D" w:rsidRPr="0025598D" w:rsidTr="004E3F66">
        <w:tc>
          <w:tcPr>
            <w:tcW w:w="2866"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c>
          <w:tcPr>
            <w:tcW w:w="7421" w:type="dxa"/>
            <w:gridSpan w:val="3"/>
            <w:tcBorders>
              <w:top w:val="single" w:sz="4" w:space="0" w:color="auto"/>
              <w:left w:val="nil"/>
              <w:bottom w:val="nil"/>
              <w:right w:val="nil"/>
            </w:tcBorders>
          </w:tcPr>
          <w:p w:rsidR="0025598D" w:rsidRPr="0025598D" w:rsidRDefault="0025598D" w:rsidP="0025598D">
            <w:pPr>
              <w:widowControl w:val="0"/>
              <w:autoSpaceDE w:val="0"/>
              <w:autoSpaceDN w:val="0"/>
              <w:adjustRightInd w:val="0"/>
              <w:jc w:val="center"/>
              <w:rPr>
                <w:sz w:val="18"/>
                <w:szCs w:val="18"/>
              </w:rPr>
            </w:pPr>
            <w:r w:rsidRPr="0025598D">
              <w:rPr>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25598D" w:rsidRPr="0025598D" w:rsidRDefault="0025598D" w:rsidP="0025598D">
            <w:pPr>
              <w:widowControl w:val="0"/>
              <w:autoSpaceDE w:val="0"/>
              <w:autoSpaceDN w:val="0"/>
              <w:adjustRightInd w:val="0"/>
              <w:ind w:firstLine="720"/>
              <w:jc w:val="both"/>
              <w:rPr>
                <w:rFonts w:ascii="Times New Roman CYR" w:hAnsi="Times New Roman CYR" w:cs="Times New Roman CYR"/>
              </w:rPr>
            </w:pPr>
          </w:p>
        </w:tc>
      </w:tr>
      <w:tr w:rsidR="0025598D" w:rsidRPr="0025598D" w:rsidTr="004E3F66">
        <w:tc>
          <w:tcPr>
            <w:tcW w:w="2866"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c>
          <w:tcPr>
            <w:tcW w:w="4900" w:type="dxa"/>
            <w:tcBorders>
              <w:top w:val="single" w:sz="4" w:space="0" w:color="auto"/>
              <w:left w:val="nil"/>
              <w:bottom w:val="nil"/>
              <w:right w:val="nil"/>
            </w:tcBorders>
          </w:tcPr>
          <w:p w:rsidR="0025598D" w:rsidRPr="0025598D" w:rsidRDefault="0025598D" w:rsidP="0025598D">
            <w:pPr>
              <w:widowControl w:val="0"/>
              <w:autoSpaceDE w:val="0"/>
              <w:autoSpaceDN w:val="0"/>
              <w:adjustRightInd w:val="0"/>
              <w:jc w:val="center"/>
              <w:rPr>
                <w:sz w:val="18"/>
                <w:szCs w:val="18"/>
              </w:rPr>
            </w:pPr>
            <w:r w:rsidRPr="0025598D">
              <w:rPr>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25598D" w:rsidRPr="0025598D" w:rsidRDefault="0025598D" w:rsidP="0025598D">
            <w:pPr>
              <w:widowControl w:val="0"/>
              <w:autoSpaceDE w:val="0"/>
              <w:autoSpaceDN w:val="0"/>
              <w:adjustRightInd w:val="0"/>
              <w:jc w:val="center"/>
            </w:pPr>
            <w:r w:rsidRPr="0025598D">
              <w:rPr>
                <w:sz w:val="18"/>
                <w:szCs w:val="18"/>
              </w:rPr>
              <w:t>М.П.</w:t>
            </w:r>
          </w:p>
        </w:tc>
        <w:tc>
          <w:tcPr>
            <w:tcW w:w="270"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c>
          <w:tcPr>
            <w:tcW w:w="2251" w:type="dxa"/>
            <w:tcBorders>
              <w:top w:val="single" w:sz="4" w:space="0" w:color="auto"/>
              <w:left w:val="nil"/>
              <w:bottom w:val="nil"/>
              <w:right w:val="nil"/>
            </w:tcBorders>
          </w:tcPr>
          <w:p w:rsidR="0025598D" w:rsidRPr="0025598D" w:rsidRDefault="0025598D" w:rsidP="0025598D">
            <w:pPr>
              <w:widowControl w:val="0"/>
              <w:autoSpaceDE w:val="0"/>
              <w:autoSpaceDN w:val="0"/>
              <w:adjustRightInd w:val="0"/>
              <w:jc w:val="center"/>
              <w:rPr>
                <w:sz w:val="18"/>
                <w:szCs w:val="18"/>
              </w:rPr>
            </w:pPr>
            <w:r w:rsidRPr="0025598D">
              <w:rPr>
                <w:sz w:val="18"/>
                <w:szCs w:val="18"/>
              </w:rPr>
              <w:t>(расшифровка подписи)</w:t>
            </w:r>
          </w:p>
        </w:tc>
      </w:tr>
    </w:tbl>
    <w:p w:rsidR="0025598D" w:rsidRPr="0025598D" w:rsidRDefault="0025598D" w:rsidP="0025598D">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25598D" w:rsidRPr="0025598D" w:rsidTr="004E3F66">
        <w:tc>
          <w:tcPr>
            <w:tcW w:w="10220" w:type="dxa"/>
            <w:tcBorders>
              <w:top w:val="nil"/>
              <w:left w:val="nil"/>
              <w:bottom w:val="single" w:sz="4" w:space="0" w:color="auto"/>
              <w:right w:val="nil"/>
            </w:tcBorders>
          </w:tcPr>
          <w:p w:rsidR="0025598D" w:rsidRPr="0025598D" w:rsidRDefault="0025598D" w:rsidP="0025598D">
            <w:pPr>
              <w:widowControl w:val="0"/>
              <w:autoSpaceDE w:val="0"/>
              <w:autoSpaceDN w:val="0"/>
              <w:adjustRightInd w:val="0"/>
              <w:spacing w:before="108" w:after="108"/>
              <w:jc w:val="center"/>
              <w:outlineLvl w:val="0"/>
              <w:rPr>
                <w:b/>
                <w:bCs/>
                <w:color w:val="26282F"/>
              </w:rPr>
            </w:pPr>
            <w:r w:rsidRPr="0025598D">
              <w:rPr>
                <w:b/>
                <w:bCs/>
                <w:color w:val="26282F"/>
              </w:rPr>
              <w:t>ЗАДАНИЕ</w:t>
            </w:r>
            <w:r w:rsidRPr="0025598D">
              <w:rPr>
                <w:b/>
                <w:bCs/>
                <w:color w:val="26282F"/>
              </w:rPr>
              <w:br/>
              <w:t>на разработку документации по планировке территории</w:t>
            </w:r>
          </w:p>
          <w:p w:rsidR="0025598D" w:rsidRPr="0025598D" w:rsidRDefault="0025598D" w:rsidP="0025598D">
            <w:pPr>
              <w:widowControl w:val="0"/>
              <w:autoSpaceDE w:val="0"/>
              <w:autoSpaceDN w:val="0"/>
              <w:adjustRightInd w:val="0"/>
              <w:jc w:val="both"/>
            </w:pPr>
          </w:p>
        </w:tc>
      </w:tr>
      <w:tr w:rsidR="0025598D" w:rsidRPr="0025598D" w:rsidTr="004E3F66">
        <w:tc>
          <w:tcPr>
            <w:tcW w:w="10220" w:type="dxa"/>
            <w:tcBorders>
              <w:top w:val="single" w:sz="4" w:space="0" w:color="auto"/>
              <w:left w:val="nil"/>
              <w:bottom w:val="single" w:sz="4" w:space="0" w:color="auto"/>
              <w:right w:val="nil"/>
            </w:tcBorders>
          </w:tcPr>
          <w:p w:rsidR="0025598D" w:rsidRPr="0025598D" w:rsidRDefault="0025598D" w:rsidP="0025598D">
            <w:pPr>
              <w:widowControl w:val="0"/>
              <w:autoSpaceDE w:val="0"/>
              <w:autoSpaceDN w:val="0"/>
              <w:adjustRightInd w:val="0"/>
              <w:jc w:val="center"/>
              <w:rPr>
                <w:sz w:val="18"/>
                <w:szCs w:val="18"/>
              </w:rPr>
            </w:pPr>
            <w:proofErr w:type="gramStart"/>
            <w:r w:rsidRPr="0025598D">
              <w:rPr>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25598D" w:rsidRPr="0025598D" w:rsidRDefault="0025598D" w:rsidP="0025598D">
            <w:pPr>
              <w:widowControl w:val="0"/>
              <w:autoSpaceDE w:val="0"/>
              <w:autoSpaceDN w:val="0"/>
              <w:adjustRightInd w:val="0"/>
              <w:ind w:firstLine="720"/>
              <w:jc w:val="both"/>
              <w:rPr>
                <w:rFonts w:ascii="Times New Roman CYR" w:hAnsi="Times New Roman CYR" w:cs="Times New Roman CYR"/>
              </w:rPr>
            </w:pPr>
          </w:p>
        </w:tc>
      </w:tr>
      <w:tr w:rsidR="0025598D" w:rsidRPr="0025598D" w:rsidTr="004E3F66">
        <w:tc>
          <w:tcPr>
            <w:tcW w:w="10220" w:type="dxa"/>
            <w:tcBorders>
              <w:top w:val="single" w:sz="4" w:space="0" w:color="auto"/>
              <w:left w:val="nil"/>
              <w:bottom w:val="nil"/>
              <w:right w:val="nil"/>
            </w:tcBorders>
          </w:tcPr>
          <w:p w:rsidR="0025598D" w:rsidRPr="0025598D" w:rsidRDefault="0025598D" w:rsidP="0025598D">
            <w:pPr>
              <w:widowControl w:val="0"/>
              <w:autoSpaceDE w:val="0"/>
              <w:autoSpaceDN w:val="0"/>
              <w:adjustRightInd w:val="0"/>
              <w:jc w:val="center"/>
              <w:rPr>
                <w:sz w:val="18"/>
                <w:szCs w:val="18"/>
              </w:rPr>
            </w:pPr>
            <w:r w:rsidRPr="0025598D">
              <w:rPr>
                <w:sz w:val="18"/>
                <w:szCs w:val="18"/>
              </w:rPr>
              <w:t>подготавливается документация по планировке территории)</w:t>
            </w:r>
          </w:p>
        </w:tc>
      </w:tr>
    </w:tbl>
    <w:p w:rsidR="0025598D" w:rsidRPr="0025598D" w:rsidRDefault="0025598D" w:rsidP="0025598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25598D" w:rsidRPr="0025598D" w:rsidTr="004E3F66">
        <w:tc>
          <w:tcPr>
            <w:tcW w:w="426" w:type="dxa"/>
            <w:tcBorders>
              <w:top w:val="single" w:sz="4" w:space="0" w:color="auto"/>
              <w:left w:val="nil"/>
              <w:bottom w:val="single" w:sz="4" w:space="0" w:color="auto"/>
              <w:right w:val="nil"/>
            </w:tcBorders>
          </w:tcPr>
          <w:p w:rsidR="0025598D" w:rsidRPr="0025598D" w:rsidRDefault="0025598D" w:rsidP="0025598D">
            <w:pPr>
              <w:widowControl w:val="0"/>
              <w:autoSpaceDE w:val="0"/>
              <w:autoSpaceDN w:val="0"/>
              <w:adjustRightInd w:val="0"/>
              <w:jc w:val="both"/>
            </w:pPr>
          </w:p>
        </w:tc>
        <w:tc>
          <w:tcPr>
            <w:tcW w:w="4861" w:type="dxa"/>
            <w:tcBorders>
              <w:top w:val="single" w:sz="4" w:space="0" w:color="auto"/>
              <w:left w:val="nil"/>
              <w:bottom w:val="single" w:sz="4" w:space="0" w:color="auto"/>
              <w:right w:val="single" w:sz="4" w:space="0" w:color="auto"/>
            </w:tcBorders>
          </w:tcPr>
          <w:p w:rsidR="0025598D" w:rsidRPr="0025598D" w:rsidRDefault="0025598D" w:rsidP="0025598D">
            <w:pPr>
              <w:widowControl w:val="0"/>
              <w:autoSpaceDE w:val="0"/>
              <w:autoSpaceDN w:val="0"/>
              <w:adjustRightInd w:val="0"/>
            </w:pPr>
            <w:r w:rsidRPr="0025598D">
              <w:t>Наименование позиции</w:t>
            </w:r>
          </w:p>
        </w:tc>
        <w:tc>
          <w:tcPr>
            <w:tcW w:w="4928" w:type="dxa"/>
            <w:tcBorders>
              <w:top w:val="single" w:sz="4" w:space="0" w:color="auto"/>
              <w:left w:val="single" w:sz="4" w:space="0" w:color="auto"/>
              <w:bottom w:val="single" w:sz="4" w:space="0" w:color="auto"/>
              <w:right w:val="nil"/>
            </w:tcBorders>
          </w:tcPr>
          <w:p w:rsidR="0025598D" w:rsidRPr="0025598D" w:rsidRDefault="0025598D" w:rsidP="0025598D">
            <w:pPr>
              <w:widowControl w:val="0"/>
              <w:autoSpaceDE w:val="0"/>
              <w:autoSpaceDN w:val="0"/>
              <w:adjustRightInd w:val="0"/>
            </w:pPr>
            <w:r w:rsidRPr="0025598D">
              <w:t>Содержание</w:t>
            </w:r>
          </w:p>
        </w:tc>
      </w:tr>
      <w:tr w:rsidR="0025598D" w:rsidRPr="0025598D" w:rsidTr="004E3F66">
        <w:tc>
          <w:tcPr>
            <w:tcW w:w="426" w:type="dxa"/>
            <w:tcBorders>
              <w:top w:val="single" w:sz="4" w:space="0" w:color="auto"/>
              <w:left w:val="nil"/>
              <w:bottom w:val="nil"/>
              <w:right w:val="nil"/>
            </w:tcBorders>
          </w:tcPr>
          <w:p w:rsidR="0025598D" w:rsidRPr="0025598D" w:rsidRDefault="0025598D" w:rsidP="0025598D">
            <w:pPr>
              <w:widowControl w:val="0"/>
              <w:autoSpaceDE w:val="0"/>
              <w:autoSpaceDN w:val="0"/>
              <w:adjustRightInd w:val="0"/>
              <w:jc w:val="center"/>
            </w:pPr>
            <w:bookmarkStart w:id="20" w:name="sub_24"/>
            <w:r w:rsidRPr="0025598D">
              <w:t>1.</w:t>
            </w:r>
            <w:bookmarkEnd w:id="20"/>
          </w:p>
        </w:tc>
        <w:tc>
          <w:tcPr>
            <w:tcW w:w="4861" w:type="dxa"/>
            <w:tcBorders>
              <w:top w:val="single" w:sz="4" w:space="0" w:color="auto"/>
              <w:left w:val="nil"/>
              <w:bottom w:val="nil"/>
              <w:right w:val="nil"/>
            </w:tcBorders>
          </w:tcPr>
          <w:p w:rsidR="0025598D" w:rsidRPr="0025598D" w:rsidRDefault="0025598D" w:rsidP="0025598D">
            <w:pPr>
              <w:widowControl w:val="0"/>
              <w:autoSpaceDE w:val="0"/>
              <w:autoSpaceDN w:val="0"/>
              <w:adjustRightInd w:val="0"/>
            </w:pPr>
            <w:r w:rsidRPr="0025598D">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25598D" w:rsidRPr="0025598D" w:rsidRDefault="0025598D" w:rsidP="0025598D">
            <w:pPr>
              <w:widowControl w:val="0"/>
              <w:autoSpaceDE w:val="0"/>
              <w:autoSpaceDN w:val="0"/>
              <w:adjustRightInd w:val="0"/>
              <w:jc w:val="both"/>
            </w:pPr>
          </w:p>
        </w:tc>
      </w:tr>
      <w:tr w:rsidR="0025598D" w:rsidRPr="0025598D" w:rsidTr="004E3F66">
        <w:tc>
          <w:tcPr>
            <w:tcW w:w="426" w:type="dxa"/>
            <w:tcBorders>
              <w:top w:val="nil"/>
              <w:left w:val="nil"/>
              <w:bottom w:val="nil"/>
              <w:right w:val="nil"/>
            </w:tcBorders>
          </w:tcPr>
          <w:p w:rsidR="0025598D" w:rsidRPr="0025598D" w:rsidRDefault="0025598D" w:rsidP="0025598D">
            <w:pPr>
              <w:widowControl w:val="0"/>
              <w:autoSpaceDE w:val="0"/>
              <w:autoSpaceDN w:val="0"/>
              <w:adjustRightInd w:val="0"/>
              <w:jc w:val="center"/>
            </w:pPr>
            <w:bookmarkStart w:id="21" w:name="sub_25"/>
            <w:r w:rsidRPr="0025598D">
              <w:t>2.</w:t>
            </w:r>
            <w:bookmarkEnd w:id="21"/>
          </w:p>
        </w:tc>
        <w:tc>
          <w:tcPr>
            <w:tcW w:w="4861" w:type="dxa"/>
            <w:tcBorders>
              <w:top w:val="nil"/>
              <w:left w:val="nil"/>
              <w:bottom w:val="nil"/>
              <w:right w:val="nil"/>
            </w:tcBorders>
          </w:tcPr>
          <w:p w:rsidR="0025598D" w:rsidRPr="0025598D" w:rsidRDefault="0025598D" w:rsidP="0025598D">
            <w:pPr>
              <w:widowControl w:val="0"/>
              <w:autoSpaceDE w:val="0"/>
              <w:autoSpaceDN w:val="0"/>
              <w:adjustRightInd w:val="0"/>
            </w:pPr>
            <w:r w:rsidRPr="0025598D">
              <w:t>Инициатор подготовки документации по планировке территории</w:t>
            </w:r>
          </w:p>
        </w:tc>
        <w:tc>
          <w:tcPr>
            <w:tcW w:w="4928"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r>
      <w:tr w:rsidR="0025598D" w:rsidRPr="0025598D" w:rsidTr="004E3F66">
        <w:tc>
          <w:tcPr>
            <w:tcW w:w="426" w:type="dxa"/>
            <w:tcBorders>
              <w:top w:val="nil"/>
              <w:left w:val="nil"/>
              <w:bottom w:val="nil"/>
              <w:right w:val="nil"/>
            </w:tcBorders>
          </w:tcPr>
          <w:p w:rsidR="0025598D" w:rsidRPr="0025598D" w:rsidRDefault="0025598D" w:rsidP="0025598D">
            <w:pPr>
              <w:widowControl w:val="0"/>
              <w:autoSpaceDE w:val="0"/>
              <w:autoSpaceDN w:val="0"/>
              <w:adjustRightInd w:val="0"/>
              <w:jc w:val="center"/>
            </w:pPr>
            <w:bookmarkStart w:id="22" w:name="sub_26"/>
            <w:r w:rsidRPr="0025598D">
              <w:t>3.</w:t>
            </w:r>
            <w:bookmarkEnd w:id="22"/>
          </w:p>
        </w:tc>
        <w:tc>
          <w:tcPr>
            <w:tcW w:w="4861" w:type="dxa"/>
            <w:tcBorders>
              <w:top w:val="nil"/>
              <w:left w:val="nil"/>
              <w:bottom w:val="nil"/>
              <w:right w:val="nil"/>
            </w:tcBorders>
          </w:tcPr>
          <w:p w:rsidR="0025598D" w:rsidRPr="0025598D" w:rsidRDefault="0025598D" w:rsidP="0025598D">
            <w:pPr>
              <w:widowControl w:val="0"/>
              <w:autoSpaceDE w:val="0"/>
              <w:autoSpaceDN w:val="0"/>
              <w:adjustRightInd w:val="0"/>
            </w:pPr>
            <w:r w:rsidRPr="0025598D">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r>
      <w:tr w:rsidR="0025598D" w:rsidRPr="0025598D" w:rsidTr="004E3F66">
        <w:tc>
          <w:tcPr>
            <w:tcW w:w="426" w:type="dxa"/>
            <w:tcBorders>
              <w:top w:val="nil"/>
              <w:left w:val="nil"/>
              <w:bottom w:val="nil"/>
              <w:right w:val="nil"/>
            </w:tcBorders>
          </w:tcPr>
          <w:p w:rsidR="0025598D" w:rsidRPr="0025598D" w:rsidRDefault="0025598D" w:rsidP="0025598D">
            <w:pPr>
              <w:widowControl w:val="0"/>
              <w:autoSpaceDE w:val="0"/>
              <w:autoSpaceDN w:val="0"/>
              <w:adjustRightInd w:val="0"/>
              <w:jc w:val="center"/>
            </w:pPr>
            <w:bookmarkStart w:id="23" w:name="sub_27"/>
            <w:r w:rsidRPr="0025598D">
              <w:t>4.</w:t>
            </w:r>
            <w:bookmarkEnd w:id="23"/>
          </w:p>
        </w:tc>
        <w:tc>
          <w:tcPr>
            <w:tcW w:w="4861" w:type="dxa"/>
            <w:tcBorders>
              <w:top w:val="nil"/>
              <w:left w:val="nil"/>
              <w:bottom w:val="nil"/>
              <w:right w:val="nil"/>
            </w:tcBorders>
          </w:tcPr>
          <w:p w:rsidR="0025598D" w:rsidRPr="0025598D" w:rsidRDefault="0025598D" w:rsidP="0025598D">
            <w:pPr>
              <w:widowControl w:val="0"/>
              <w:autoSpaceDE w:val="0"/>
              <w:autoSpaceDN w:val="0"/>
              <w:adjustRightInd w:val="0"/>
            </w:pPr>
            <w:r w:rsidRPr="0025598D">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r>
      <w:tr w:rsidR="0025598D" w:rsidRPr="0025598D" w:rsidTr="004E3F66">
        <w:tc>
          <w:tcPr>
            <w:tcW w:w="426" w:type="dxa"/>
            <w:tcBorders>
              <w:top w:val="nil"/>
              <w:left w:val="nil"/>
              <w:bottom w:val="nil"/>
              <w:right w:val="nil"/>
            </w:tcBorders>
          </w:tcPr>
          <w:p w:rsidR="0025598D" w:rsidRPr="0025598D" w:rsidRDefault="0025598D" w:rsidP="0025598D">
            <w:pPr>
              <w:widowControl w:val="0"/>
              <w:autoSpaceDE w:val="0"/>
              <w:autoSpaceDN w:val="0"/>
              <w:adjustRightInd w:val="0"/>
              <w:jc w:val="center"/>
            </w:pPr>
            <w:bookmarkStart w:id="24" w:name="sub_28"/>
            <w:r w:rsidRPr="0025598D">
              <w:t>5.</w:t>
            </w:r>
            <w:bookmarkEnd w:id="24"/>
          </w:p>
        </w:tc>
        <w:tc>
          <w:tcPr>
            <w:tcW w:w="4861" w:type="dxa"/>
            <w:tcBorders>
              <w:top w:val="nil"/>
              <w:left w:val="nil"/>
              <w:bottom w:val="nil"/>
              <w:right w:val="nil"/>
            </w:tcBorders>
          </w:tcPr>
          <w:p w:rsidR="0025598D" w:rsidRPr="0025598D" w:rsidRDefault="0025598D" w:rsidP="0025598D">
            <w:pPr>
              <w:widowControl w:val="0"/>
              <w:autoSpaceDE w:val="0"/>
              <w:autoSpaceDN w:val="0"/>
              <w:adjustRightInd w:val="0"/>
            </w:pPr>
            <w:r w:rsidRPr="0025598D">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r>
      <w:tr w:rsidR="0025598D" w:rsidRPr="0025598D" w:rsidTr="004E3F66">
        <w:tc>
          <w:tcPr>
            <w:tcW w:w="426" w:type="dxa"/>
            <w:tcBorders>
              <w:top w:val="nil"/>
              <w:left w:val="nil"/>
              <w:bottom w:val="nil"/>
              <w:right w:val="nil"/>
            </w:tcBorders>
          </w:tcPr>
          <w:p w:rsidR="0025598D" w:rsidRPr="0025598D" w:rsidRDefault="0025598D" w:rsidP="0025598D">
            <w:pPr>
              <w:widowControl w:val="0"/>
              <w:autoSpaceDE w:val="0"/>
              <w:autoSpaceDN w:val="0"/>
              <w:adjustRightInd w:val="0"/>
              <w:jc w:val="center"/>
            </w:pPr>
            <w:bookmarkStart w:id="25" w:name="sub_29"/>
            <w:r w:rsidRPr="0025598D">
              <w:t>6.</w:t>
            </w:r>
            <w:bookmarkEnd w:id="25"/>
          </w:p>
        </w:tc>
        <w:tc>
          <w:tcPr>
            <w:tcW w:w="4861" w:type="dxa"/>
            <w:tcBorders>
              <w:top w:val="nil"/>
              <w:left w:val="nil"/>
              <w:bottom w:val="nil"/>
              <w:right w:val="nil"/>
            </w:tcBorders>
          </w:tcPr>
          <w:p w:rsidR="0025598D" w:rsidRPr="0025598D" w:rsidRDefault="0025598D" w:rsidP="0025598D">
            <w:pPr>
              <w:widowControl w:val="0"/>
              <w:autoSpaceDE w:val="0"/>
              <w:autoSpaceDN w:val="0"/>
              <w:adjustRightInd w:val="0"/>
            </w:pPr>
            <w:r w:rsidRPr="0025598D">
              <w:t>Состав документации по планировке</w:t>
            </w:r>
            <w:r>
              <w:t xml:space="preserve"> </w:t>
            </w:r>
            <w:r w:rsidRPr="0025598D">
              <w:lastRenderedPageBreak/>
              <w:t>т</w:t>
            </w:r>
            <w:r>
              <w:t xml:space="preserve">ерритории  </w:t>
            </w:r>
            <w:bookmarkStart w:id="26" w:name="_GoBack"/>
            <w:bookmarkEnd w:id="26"/>
          </w:p>
        </w:tc>
        <w:tc>
          <w:tcPr>
            <w:tcW w:w="4928" w:type="dxa"/>
            <w:tcBorders>
              <w:top w:val="nil"/>
              <w:left w:val="nil"/>
              <w:bottom w:val="nil"/>
              <w:right w:val="nil"/>
            </w:tcBorders>
          </w:tcPr>
          <w:p w:rsidR="0025598D" w:rsidRPr="0025598D" w:rsidRDefault="0025598D" w:rsidP="0025598D">
            <w:pPr>
              <w:widowControl w:val="0"/>
              <w:autoSpaceDE w:val="0"/>
              <w:autoSpaceDN w:val="0"/>
              <w:adjustRightInd w:val="0"/>
              <w:jc w:val="both"/>
            </w:pPr>
          </w:p>
        </w:tc>
      </w:tr>
    </w:tbl>
    <w:p w:rsidR="0025598D" w:rsidRPr="0025598D" w:rsidRDefault="0025598D" w:rsidP="0025598D">
      <w:pPr>
        <w:widowControl w:val="0"/>
        <w:autoSpaceDE w:val="0"/>
        <w:autoSpaceDN w:val="0"/>
        <w:adjustRightInd w:val="0"/>
        <w:ind w:right="-48"/>
        <w:jc w:val="right"/>
      </w:pPr>
      <w:r w:rsidRPr="0025598D">
        <w:rPr>
          <w:bCs/>
          <w:color w:val="26282F"/>
        </w:rPr>
        <w:lastRenderedPageBreak/>
        <w:t>ПРИЛОЖЕНИЕ № 2</w:t>
      </w:r>
      <w:r w:rsidRPr="0025598D">
        <w:rPr>
          <w:bCs/>
          <w:color w:val="26282F"/>
        </w:rPr>
        <w:br/>
        <w:t xml:space="preserve">к </w:t>
      </w:r>
      <w:r w:rsidRPr="0025598D">
        <w:t xml:space="preserve">Порядку подготовки документации </w:t>
      </w:r>
    </w:p>
    <w:p w:rsidR="0025598D" w:rsidRPr="0025598D" w:rsidRDefault="0025598D" w:rsidP="0025598D">
      <w:pPr>
        <w:widowControl w:val="0"/>
        <w:autoSpaceDE w:val="0"/>
        <w:autoSpaceDN w:val="0"/>
        <w:adjustRightInd w:val="0"/>
        <w:ind w:right="-48"/>
        <w:jc w:val="right"/>
      </w:pPr>
      <w:r w:rsidRPr="0025598D">
        <w:t>по планировке территории, разрабатываемой</w:t>
      </w:r>
    </w:p>
    <w:p w:rsidR="0025598D" w:rsidRPr="0025598D" w:rsidRDefault="0025598D" w:rsidP="0025598D">
      <w:pPr>
        <w:widowControl w:val="0"/>
        <w:autoSpaceDE w:val="0"/>
        <w:autoSpaceDN w:val="0"/>
        <w:adjustRightInd w:val="0"/>
        <w:ind w:right="-48"/>
        <w:jc w:val="right"/>
      </w:pPr>
      <w:r w:rsidRPr="0025598D">
        <w:t xml:space="preserve"> на основании решений органа местного </w:t>
      </w:r>
    </w:p>
    <w:p w:rsidR="0025598D" w:rsidRPr="0025598D" w:rsidRDefault="0025598D" w:rsidP="0025598D">
      <w:pPr>
        <w:widowControl w:val="0"/>
        <w:autoSpaceDE w:val="0"/>
        <w:autoSpaceDN w:val="0"/>
        <w:adjustRightInd w:val="0"/>
        <w:ind w:right="-48"/>
        <w:jc w:val="right"/>
      </w:pPr>
      <w:r w:rsidRPr="0025598D">
        <w:t xml:space="preserve">самоуправления городского поселения Балашейка </w:t>
      </w:r>
    </w:p>
    <w:p w:rsidR="0025598D" w:rsidRPr="0025598D" w:rsidRDefault="0025598D" w:rsidP="0025598D">
      <w:pPr>
        <w:widowControl w:val="0"/>
        <w:autoSpaceDE w:val="0"/>
        <w:autoSpaceDN w:val="0"/>
        <w:adjustRightInd w:val="0"/>
        <w:ind w:right="-48"/>
        <w:jc w:val="right"/>
      </w:pPr>
      <w:r w:rsidRPr="0025598D">
        <w:t xml:space="preserve">муниципального района Сызранский </w:t>
      </w:r>
      <w:proofErr w:type="gramStart"/>
      <w:r w:rsidRPr="0025598D">
        <w:t>Самарской</w:t>
      </w:r>
      <w:proofErr w:type="gramEnd"/>
    </w:p>
    <w:p w:rsidR="0025598D" w:rsidRPr="0025598D" w:rsidRDefault="0025598D" w:rsidP="0025598D">
      <w:pPr>
        <w:widowControl w:val="0"/>
        <w:autoSpaceDE w:val="0"/>
        <w:autoSpaceDN w:val="0"/>
        <w:adjustRightInd w:val="0"/>
        <w:ind w:right="-48"/>
        <w:jc w:val="right"/>
      </w:pPr>
      <w:r w:rsidRPr="0025598D">
        <w:t xml:space="preserve"> области, и принятия решений об утверждении</w:t>
      </w:r>
    </w:p>
    <w:p w:rsidR="0025598D" w:rsidRPr="0025598D" w:rsidRDefault="0025598D" w:rsidP="0025598D">
      <w:pPr>
        <w:widowControl w:val="0"/>
        <w:autoSpaceDE w:val="0"/>
        <w:autoSpaceDN w:val="0"/>
        <w:adjustRightInd w:val="0"/>
        <w:ind w:right="-48"/>
        <w:jc w:val="right"/>
      </w:pPr>
      <w:r w:rsidRPr="0025598D">
        <w:t xml:space="preserve"> документации по планировке территории </w:t>
      </w:r>
    </w:p>
    <w:p w:rsidR="0025598D" w:rsidRPr="0025598D" w:rsidRDefault="0025598D" w:rsidP="0025598D">
      <w:pPr>
        <w:widowControl w:val="0"/>
        <w:autoSpaceDE w:val="0"/>
        <w:autoSpaceDN w:val="0"/>
        <w:adjustRightInd w:val="0"/>
        <w:ind w:right="-48"/>
        <w:jc w:val="right"/>
      </w:pPr>
      <w:r w:rsidRPr="0025598D">
        <w:t xml:space="preserve">в соответствии с </w:t>
      </w:r>
      <w:proofErr w:type="gramStart"/>
      <w:r w:rsidRPr="0025598D">
        <w:t>Градостроительным</w:t>
      </w:r>
      <w:proofErr w:type="gramEnd"/>
      <w:r w:rsidRPr="0025598D">
        <w:t xml:space="preserve"> </w:t>
      </w:r>
    </w:p>
    <w:p w:rsidR="0025598D" w:rsidRPr="0025598D" w:rsidRDefault="0025598D" w:rsidP="0025598D">
      <w:pPr>
        <w:widowControl w:val="0"/>
        <w:autoSpaceDE w:val="0"/>
        <w:autoSpaceDN w:val="0"/>
        <w:adjustRightInd w:val="0"/>
        <w:ind w:right="-48"/>
        <w:jc w:val="right"/>
        <w:rPr>
          <w:b/>
          <w:bCs/>
          <w:color w:val="26282F"/>
        </w:rPr>
      </w:pPr>
      <w:r w:rsidRPr="0025598D">
        <w:t>кодексом Российской Федерации</w:t>
      </w:r>
    </w:p>
    <w:p w:rsidR="0025598D" w:rsidRPr="0025598D" w:rsidRDefault="0025598D" w:rsidP="0025598D">
      <w:pPr>
        <w:shd w:val="clear" w:color="auto" w:fill="FFFFFF"/>
        <w:spacing w:before="100" w:beforeAutospacing="1" w:after="100" w:afterAutospacing="1"/>
        <w:rPr>
          <w:rFonts w:ascii="Tahoma" w:hAnsi="Tahoma" w:cs="Tahoma"/>
          <w:color w:val="000000"/>
          <w:sz w:val="16"/>
          <w:szCs w:val="16"/>
        </w:rPr>
      </w:pPr>
    </w:p>
    <w:p w:rsidR="0025598D" w:rsidRPr="0025598D" w:rsidRDefault="0025598D" w:rsidP="0025598D">
      <w:pPr>
        <w:shd w:val="clear" w:color="auto" w:fill="FFFFFF"/>
        <w:spacing w:before="100" w:beforeAutospacing="1" w:after="100" w:afterAutospacing="1"/>
        <w:rPr>
          <w:rFonts w:ascii="Tahoma" w:hAnsi="Tahoma" w:cs="Tahoma"/>
          <w:color w:val="000000"/>
          <w:sz w:val="16"/>
          <w:szCs w:val="16"/>
        </w:rPr>
      </w:pPr>
    </w:p>
    <w:p w:rsidR="0025598D" w:rsidRPr="0025598D" w:rsidRDefault="0025598D" w:rsidP="0025598D">
      <w:pPr>
        <w:shd w:val="clear" w:color="auto" w:fill="FFFFFF"/>
        <w:ind w:firstLine="425"/>
        <w:contextualSpacing/>
        <w:jc w:val="center"/>
        <w:rPr>
          <w:color w:val="000000"/>
        </w:rPr>
      </w:pPr>
      <w:r w:rsidRPr="0025598D">
        <w:rPr>
          <w:color w:val="000000"/>
        </w:rPr>
        <w:t>Правила</w:t>
      </w:r>
    </w:p>
    <w:p w:rsidR="0025598D" w:rsidRPr="0025598D" w:rsidRDefault="0025598D" w:rsidP="0025598D">
      <w:pPr>
        <w:shd w:val="clear" w:color="auto" w:fill="FFFFFF"/>
        <w:ind w:firstLine="425"/>
        <w:contextualSpacing/>
        <w:jc w:val="center"/>
        <w:rPr>
          <w:color w:val="000000"/>
        </w:rPr>
      </w:pPr>
      <w:r w:rsidRPr="0025598D">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25598D" w:rsidRPr="0025598D" w:rsidRDefault="0025598D" w:rsidP="0025598D">
      <w:pPr>
        <w:shd w:val="clear" w:color="auto" w:fill="FFFFFF"/>
        <w:ind w:firstLine="425"/>
        <w:contextualSpacing/>
        <w:jc w:val="both"/>
        <w:rPr>
          <w:color w:val="000000"/>
        </w:rPr>
      </w:pPr>
    </w:p>
    <w:p w:rsidR="0025598D" w:rsidRPr="0025598D" w:rsidRDefault="0025598D" w:rsidP="0025598D">
      <w:pPr>
        <w:shd w:val="clear" w:color="auto" w:fill="FFFFFF"/>
        <w:ind w:firstLine="425"/>
        <w:contextualSpacing/>
        <w:jc w:val="both"/>
        <w:rPr>
          <w:color w:val="000000"/>
        </w:rPr>
      </w:pPr>
      <w:r w:rsidRPr="0025598D">
        <w:rPr>
          <w:color w:val="000000"/>
        </w:rPr>
        <w:t xml:space="preserve">1. В </w:t>
      </w:r>
      <w:hyperlink r:id="rId8" w:anchor="/document/71733116/entry/24" w:history="1">
        <w:r w:rsidRPr="0025598D">
          <w:rPr>
            <w:color w:val="0000FF"/>
            <w:u w:val="single"/>
          </w:rPr>
          <w:t>позиции</w:t>
        </w:r>
      </w:hyperlink>
      <w:r w:rsidRPr="0025598D">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25598D" w:rsidRPr="0025598D" w:rsidRDefault="0025598D" w:rsidP="0025598D">
      <w:pPr>
        <w:shd w:val="clear" w:color="auto" w:fill="FFFFFF"/>
        <w:ind w:firstLine="425"/>
        <w:contextualSpacing/>
        <w:jc w:val="both"/>
        <w:rPr>
          <w:color w:val="000000"/>
        </w:rPr>
      </w:pPr>
      <w:r w:rsidRPr="0025598D">
        <w:rPr>
          <w:color w:val="000000"/>
        </w:rPr>
        <w:t>а) проект планировки территории;</w:t>
      </w:r>
    </w:p>
    <w:p w:rsidR="0025598D" w:rsidRPr="0025598D" w:rsidRDefault="0025598D" w:rsidP="0025598D">
      <w:pPr>
        <w:shd w:val="clear" w:color="auto" w:fill="FFFFFF"/>
        <w:ind w:firstLine="425"/>
        <w:contextualSpacing/>
        <w:jc w:val="both"/>
        <w:rPr>
          <w:color w:val="000000"/>
        </w:rPr>
      </w:pPr>
      <w:r w:rsidRPr="0025598D">
        <w:rPr>
          <w:color w:val="000000"/>
        </w:rPr>
        <w:t>б) проект планировки территории, содержащий проект межевания территории;</w:t>
      </w:r>
    </w:p>
    <w:p w:rsidR="0025598D" w:rsidRPr="0025598D" w:rsidRDefault="0025598D" w:rsidP="0025598D">
      <w:pPr>
        <w:shd w:val="clear" w:color="auto" w:fill="FFFFFF"/>
        <w:ind w:firstLine="425"/>
        <w:contextualSpacing/>
        <w:jc w:val="both"/>
        <w:rPr>
          <w:color w:val="000000"/>
        </w:rPr>
      </w:pPr>
      <w:r w:rsidRPr="0025598D">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5598D" w:rsidRPr="0025598D" w:rsidRDefault="0025598D" w:rsidP="0025598D">
      <w:pPr>
        <w:shd w:val="clear" w:color="auto" w:fill="FFFFFF"/>
        <w:ind w:firstLine="425"/>
        <w:contextualSpacing/>
        <w:jc w:val="both"/>
        <w:rPr>
          <w:color w:val="000000"/>
        </w:rPr>
      </w:pPr>
      <w:r w:rsidRPr="0025598D">
        <w:rPr>
          <w:color w:val="000000"/>
        </w:rPr>
        <w:t>г) проект межевания территории в виде отдельного документа.</w:t>
      </w:r>
    </w:p>
    <w:p w:rsidR="0025598D" w:rsidRPr="0025598D" w:rsidRDefault="0025598D" w:rsidP="0025598D">
      <w:pPr>
        <w:shd w:val="clear" w:color="auto" w:fill="FFFFFF"/>
        <w:ind w:firstLine="425"/>
        <w:contextualSpacing/>
        <w:jc w:val="both"/>
        <w:rPr>
          <w:color w:val="000000"/>
        </w:rPr>
      </w:pPr>
      <w:r w:rsidRPr="0025598D">
        <w:rPr>
          <w:color w:val="000000"/>
        </w:rPr>
        <w:t xml:space="preserve">2. В </w:t>
      </w:r>
      <w:hyperlink r:id="rId9" w:anchor="/document/71733116/entry/25" w:history="1">
        <w:r w:rsidRPr="0025598D">
          <w:rPr>
            <w:color w:val="0000FF"/>
            <w:u w:val="single"/>
          </w:rPr>
          <w:t>позиции</w:t>
        </w:r>
      </w:hyperlink>
      <w:r w:rsidRPr="0025598D">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5598D" w:rsidRPr="0025598D" w:rsidRDefault="0025598D" w:rsidP="0025598D">
      <w:pPr>
        <w:shd w:val="clear" w:color="auto" w:fill="FFFFFF"/>
        <w:ind w:firstLine="425"/>
        <w:contextualSpacing/>
        <w:jc w:val="both"/>
        <w:rPr>
          <w:color w:val="000000"/>
        </w:rPr>
      </w:pPr>
      <w:r w:rsidRPr="0025598D">
        <w:rPr>
          <w:color w:val="000000"/>
        </w:rPr>
        <w:t>а) полное наименование федерального органа исполнительной власти;</w:t>
      </w:r>
    </w:p>
    <w:p w:rsidR="0025598D" w:rsidRPr="0025598D" w:rsidRDefault="0025598D" w:rsidP="0025598D">
      <w:pPr>
        <w:shd w:val="clear" w:color="auto" w:fill="FFFFFF"/>
        <w:ind w:firstLine="425"/>
        <w:contextualSpacing/>
        <w:jc w:val="both"/>
        <w:rPr>
          <w:color w:val="000000"/>
        </w:rPr>
      </w:pPr>
      <w:r w:rsidRPr="0025598D">
        <w:rPr>
          <w:color w:val="000000"/>
        </w:rPr>
        <w:t>б) полное наименование органа исполнительной власти субъекта Российской Федерации;</w:t>
      </w:r>
    </w:p>
    <w:p w:rsidR="0025598D" w:rsidRPr="0025598D" w:rsidRDefault="0025598D" w:rsidP="0025598D">
      <w:pPr>
        <w:shd w:val="clear" w:color="auto" w:fill="FFFFFF"/>
        <w:ind w:firstLine="425"/>
        <w:contextualSpacing/>
        <w:jc w:val="both"/>
        <w:rPr>
          <w:color w:val="000000"/>
        </w:rPr>
      </w:pPr>
      <w:r w:rsidRPr="0025598D">
        <w:rPr>
          <w:color w:val="000000"/>
        </w:rPr>
        <w:t>в) полное наименование органа местного самоуправления;</w:t>
      </w:r>
    </w:p>
    <w:p w:rsidR="0025598D" w:rsidRPr="0025598D" w:rsidRDefault="0025598D" w:rsidP="0025598D">
      <w:pPr>
        <w:shd w:val="clear" w:color="auto" w:fill="FFFFFF"/>
        <w:ind w:firstLine="425"/>
        <w:contextualSpacing/>
        <w:jc w:val="both"/>
        <w:rPr>
          <w:color w:val="000000"/>
        </w:rPr>
      </w:pPr>
      <w:r w:rsidRPr="0025598D">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5598D" w:rsidRPr="0025598D" w:rsidRDefault="0025598D" w:rsidP="0025598D">
      <w:pPr>
        <w:shd w:val="clear" w:color="auto" w:fill="FFFFFF"/>
        <w:ind w:firstLine="425"/>
        <w:contextualSpacing/>
        <w:jc w:val="both"/>
        <w:rPr>
          <w:color w:val="000000"/>
        </w:rPr>
      </w:pPr>
      <w:r w:rsidRPr="0025598D">
        <w:rPr>
          <w:color w:val="000000"/>
        </w:rPr>
        <w:t>д) фамилия, имя, отчество, адрес места регистрации и паспортные данные физического лица.</w:t>
      </w:r>
    </w:p>
    <w:p w:rsidR="0025598D" w:rsidRPr="0025598D" w:rsidRDefault="0025598D" w:rsidP="0025598D">
      <w:pPr>
        <w:shd w:val="clear" w:color="auto" w:fill="FFFFFF"/>
        <w:ind w:firstLine="425"/>
        <w:contextualSpacing/>
        <w:jc w:val="both"/>
        <w:rPr>
          <w:color w:val="000000"/>
        </w:rPr>
      </w:pPr>
      <w:r w:rsidRPr="0025598D">
        <w:rPr>
          <w:color w:val="000000"/>
        </w:rPr>
        <w:t xml:space="preserve">3. В </w:t>
      </w:r>
      <w:hyperlink r:id="rId10" w:anchor="/document/71733116/entry/26" w:history="1">
        <w:r w:rsidRPr="0025598D">
          <w:rPr>
            <w:color w:val="0000FF"/>
            <w:u w:val="single"/>
          </w:rPr>
          <w:t>позиции</w:t>
        </w:r>
      </w:hyperlink>
      <w:r w:rsidRPr="0025598D">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5598D" w:rsidRPr="0025598D" w:rsidRDefault="0025598D" w:rsidP="0025598D">
      <w:pPr>
        <w:shd w:val="clear" w:color="auto" w:fill="FFFFFF"/>
        <w:ind w:firstLine="425"/>
        <w:contextualSpacing/>
        <w:jc w:val="both"/>
        <w:rPr>
          <w:color w:val="000000"/>
        </w:rPr>
      </w:pPr>
      <w:proofErr w:type="gramStart"/>
      <w:r w:rsidRPr="0025598D">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25598D">
          <w:rPr>
            <w:color w:val="0000FF"/>
            <w:u w:val="single"/>
          </w:rPr>
          <w:t>законодательством</w:t>
        </w:r>
      </w:hyperlink>
      <w:r w:rsidRPr="0025598D">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25598D" w:rsidRPr="0025598D" w:rsidRDefault="0025598D" w:rsidP="0025598D">
      <w:pPr>
        <w:shd w:val="clear" w:color="auto" w:fill="FFFFFF"/>
        <w:ind w:firstLine="425"/>
        <w:contextualSpacing/>
        <w:jc w:val="both"/>
        <w:rPr>
          <w:color w:val="000000"/>
        </w:rPr>
      </w:pPr>
      <w:r w:rsidRPr="0025598D">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5598D" w:rsidRPr="0025598D" w:rsidRDefault="0025598D" w:rsidP="0025598D">
      <w:pPr>
        <w:shd w:val="clear" w:color="auto" w:fill="FFFFFF"/>
        <w:ind w:firstLine="425"/>
        <w:contextualSpacing/>
        <w:jc w:val="both"/>
        <w:rPr>
          <w:color w:val="000000"/>
        </w:rPr>
      </w:pPr>
      <w:r w:rsidRPr="0025598D">
        <w:rPr>
          <w:color w:val="000000"/>
        </w:rPr>
        <w:lastRenderedPageBreak/>
        <w:t xml:space="preserve">4. В </w:t>
      </w:r>
      <w:hyperlink r:id="rId12" w:anchor="/document/71733116/entry/27" w:history="1">
        <w:r w:rsidRPr="0025598D">
          <w:rPr>
            <w:color w:val="0000FF"/>
            <w:u w:val="single"/>
          </w:rPr>
          <w:t>позиции</w:t>
        </w:r>
      </w:hyperlink>
      <w:r w:rsidRPr="0025598D">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25598D" w:rsidRPr="0025598D" w:rsidRDefault="0025598D" w:rsidP="0025598D">
      <w:pPr>
        <w:shd w:val="clear" w:color="auto" w:fill="FFFFFF"/>
        <w:ind w:firstLine="425"/>
        <w:contextualSpacing/>
        <w:jc w:val="both"/>
        <w:rPr>
          <w:color w:val="000000"/>
        </w:rPr>
      </w:pPr>
      <w:r w:rsidRPr="0025598D">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25598D" w:rsidRPr="0025598D" w:rsidRDefault="0025598D" w:rsidP="0025598D">
      <w:pPr>
        <w:shd w:val="clear" w:color="auto" w:fill="FFFFFF"/>
        <w:ind w:firstLine="425"/>
        <w:contextualSpacing/>
        <w:jc w:val="both"/>
        <w:rPr>
          <w:color w:val="000000"/>
        </w:rPr>
      </w:pPr>
      <w:r w:rsidRPr="0025598D">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5598D" w:rsidRPr="0025598D" w:rsidRDefault="0025598D" w:rsidP="0025598D">
      <w:pPr>
        <w:shd w:val="clear" w:color="auto" w:fill="FFFFFF"/>
        <w:ind w:firstLine="425"/>
        <w:contextualSpacing/>
        <w:jc w:val="both"/>
        <w:rPr>
          <w:color w:val="000000"/>
        </w:rPr>
      </w:pPr>
      <w:r w:rsidRPr="0025598D">
        <w:rPr>
          <w:color w:val="000000"/>
        </w:rPr>
        <w:t xml:space="preserve">5. В </w:t>
      </w:r>
      <w:hyperlink r:id="rId13" w:anchor="/document/71733116/entry/28" w:history="1">
        <w:r w:rsidRPr="0025598D">
          <w:rPr>
            <w:color w:val="0000FF"/>
            <w:u w:val="single"/>
          </w:rPr>
          <w:t>позиции</w:t>
        </w:r>
      </w:hyperlink>
      <w:r w:rsidRPr="0025598D">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5598D" w:rsidRPr="0025598D" w:rsidRDefault="0025598D" w:rsidP="0025598D">
      <w:pPr>
        <w:shd w:val="clear" w:color="auto" w:fill="FFFFFF"/>
        <w:ind w:firstLine="425"/>
        <w:contextualSpacing/>
        <w:jc w:val="both"/>
        <w:rPr>
          <w:color w:val="000000"/>
        </w:rPr>
      </w:pPr>
      <w:proofErr w:type="gramStart"/>
      <w:r w:rsidRPr="0025598D">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25598D" w:rsidRPr="0025598D" w:rsidRDefault="0025598D" w:rsidP="0025598D">
      <w:pPr>
        <w:shd w:val="clear" w:color="auto" w:fill="FFFFFF"/>
        <w:ind w:firstLine="425"/>
        <w:contextualSpacing/>
        <w:jc w:val="both"/>
        <w:rPr>
          <w:color w:val="000000"/>
        </w:rPr>
      </w:pPr>
      <w:r w:rsidRPr="0025598D">
        <w:rPr>
          <w:color w:val="000000"/>
        </w:rPr>
        <w:t xml:space="preserve">6. В </w:t>
      </w:r>
      <w:hyperlink r:id="rId14" w:anchor="/document/71733116/entry/29" w:history="1">
        <w:r w:rsidRPr="0025598D">
          <w:rPr>
            <w:color w:val="0000FF"/>
            <w:u w:val="single"/>
          </w:rPr>
          <w:t>позиции</w:t>
        </w:r>
      </w:hyperlink>
      <w:r w:rsidRPr="0025598D">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25598D">
          <w:rPr>
            <w:color w:val="0000FF"/>
            <w:u w:val="single"/>
          </w:rPr>
          <w:t>Градостроительного кодекса</w:t>
        </w:r>
      </w:hyperlink>
      <w:r w:rsidRPr="0025598D">
        <w:rPr>
          <w:color w:val="000000"/>
        </w:rPr>
        <w:t xml:space="preserve"> Российской Федерации и положениям </w:t>
      </w:r>
      <w:hyperlink r:id="rId16" w:anchor="/document/71674578/entry/1000" w:history="1">
        <w:r w:rsidRPr="0025598D">
          <w:rPr>
            <w:color w:val="0000FF"/>
            <w:u w:val="single"/>
          </w:rPr>
          <w:t>нормативных правовых актов</w:t>
        </w:r>
      </w:hyperlink>
      <w:r w:rsidRPr="0025598D">
        <w:rPr>
          <w:color w:val="000000"/>
        </w:rPr>
        <w:t xml:space="preserve"> Российской Федерации, определяющих требования к составу и содержанию проектов планировки территории.</w:t>
      </w:r>
    </w:p>
    <w:p w:rsidR="0025598D" w:rsidRPr="000C73BF" w:rsidRDefault="0025598D" w:rsidP="000C73BF">
      <w:pPr>
        <w:widowControl w:val="0"/>
        <w:shd w:val="clear" w:color="auto" w:fill="FFFFFF"/>
        <w:tabs>
          <w:tab w:val="left" w:pos="709"/>
          <w:tab w:val="left" w:pos="1134"/>
        </w:tabs>
        <w:autoSpaceDE w:val="0"/>
        <w:autoSpaceDN w:val="0"/>
        <w:adjustRightInd w:val="0"/>
        <w:jc w:val="both"/>
        <w:rPr>
          <w:color w:val="000000"/>
          <w:sz w:val="28"/>
          <w:szCs w:val="28"/>
        </w:rPr>
      </w:pPr>
    </w:p>
    <w:sectPr w:rsidR="0025598D" w:rsidRPr="000C73BF" w:rsidSect="000C73B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05E0"/>
    <w:multiLevelType w:val="hybridMultilevel"/>
    <w:tmpl w:val="80A832CC"/>
    <w:lvl w:ilvl="0" w:tplc="352E83F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93646"/>
    <w:multiLevelType w:val="hybridMultilevel"/>
    <w:tmpl w:val="B9C661FE"/>
    <w:lvl w:ilvl="0" w:tplc="0419000F">
      <w:start w:val="1"/>
      <w:numFmt w:val="decimal"/>
      <w:lvlText w:val="%1."/>
      <w:lvlJc w:val="left"/>
      <w:pPr>
        <w:ind w:left="2028" w:hanging="1035"/>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34546DC"/>
    <w:multiLevelType w:val="hybridMultilevel"/>
    <w:tmpl w:val="F13E67D2"/>
    <w:lvl w:ilvl="0" w:tplc="A31AA43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CE"/>
    <w:rsid w:val="000C73BF"/>
    <w:rsid w:val="00234F4A"/>
    <w:rsid w:val="0025598D"/>
    <w:rsid w:val="003B6FBA"/>
    <w:rsid w:val="004F31AD"/>
    <w:rsid w:val="00922BCE"/>
    <w:rsid w:val="0099645E"/>
    <w:rsid w:val="00CF6206"/>
    <w:rsid w:val="00E9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3BF"/>
    <w:pPr>
      <w:ind w:left="720"/>
      <w:contextualSpacing/>
    </w:pPr>
  </w:style>
  <w:style w:type="paragraph" w:styleId="a4">
    <w:name w:val="Balloon Text"/>
    <w:basedOn w:val="a"/>
    <w:link w:val="a5"/>
    <w:uiPriority w:val="99"/>
    <w:semiHidden/>
    <w:unhideWhenUsed/>
    <w:rsid w:val="00234F4A"/>
    <w:rPr>
      <w:rFonts w:ascii="Tahoma" w:hAnsi="Tahoma" w:cs="Tahoma"/>
      <w:sz w:val="16"/>
      <w:szCs w:val="16"/>
    </w:rPr>
  </w:style>
  <w:style w:type="character" w:customStyle="1" w:styleId="a5">
    <w:name w:val="Текст выноски Знак"/>
    <w:basedOn w:val="a0"/>
    <w:link w:val="a4"/>
    <w:uiPriority w:val="99"/>
    <w:semiHidden/>
    <w:rsid w:val="00234F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3BF"/>
    <w:pPr>
      <w:ind w:left="720"/>
      <w:contextualSpacing/>
    </w:pPr>
  </w:style>
  <w:style w:type="paragraph" w:styleId="a4">
    <w:name w:val="Balloon Text"/>
    <w:basedOn w:val="a"/>
    <w:link w:val="a5"/>
    <w:uiPriority w:val="99"/>
    <w:semiHidden/>
    <w:unhideWhenUsed/>
    <w:rsid w:val="00234F4A"/>
    <w:rPr>
      <w:rFonts w:ascii="Tahoma" w:hAnsi="Tahoma" w:cs="Tahoma"/>
      <w:sz w:val="16"/>
      <w:szCs w:val="16"/>
    </w:rPr>
  </w:style>
  <w:style w:type="character" w:customStyle="1" w:styleId="a5">
    <w:name w:val="Текст выноски Знак"/>
    <w:basedOn w:val="a0"/>
    <w:link w:val="a4"/>
    <w:uiPriority w:val="99"/>
    <w:semiHidden/>
    <w:rsid w:val="00234F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4532</Words>
  <Characters>25834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2018-02-28T09:23:00Z</cp:lastPrinted>
  <dcterms:created xsi:type="dcterms:W3CDTF">2018-02-28T08:34:00Z</dcterms:created>
  <dcterms:modified xsi:type="dcterms:W3CDTF">2018-02-28T09:51:00Z</dcterms:modified>
</cp:coreProperties>
</file>