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074" w:rsidRPr="001E4E58" w:rsidRDefault="00D67074" w:rsidP="00D67074">
      <w:pPr>
        <w:jc w:val="right"/>
        <w:rPr>
          <w:sz w:val="22"/>
          <w:szCs w:val="22"/>
        </w:rPr>
      </w:pPr>
      <w:r w:rsidRPr="001E4E58">
        <w:rPr>
          <w:sz w:val="22"/>
          <w:szCs w:val="22"/>
        </w:rPr>
        <w:t>Приложение №</w:t>
      </w:r>
      <w:r>
        <w:rPr>
          <w:sz w:val="22"/>
          <w:szCs w:val="22"/>
        </w:rPr>
        <w:t>6</w:t>
      </w:r>
      <w:r w:rsidRPr="001E4E58">
        <w:rPr>
          <w:sz w:val="22"/>
          <w:szCs w:val="22"/>
        </w:rPr>
        <w:t xml:space="preserve">                                                                                                                                             к  решению Собрания представителей </w:t>
      </w:r>
    </w:p>
    <w:p w:rsidR="00D67074" w:rsidRPr="001E4E58" w:rsidRDefault="00D67074" w:rsidP="00D67074">
      <w:pPr>
        <w:jc w:val="right"/>
        <w:rPr>
          <w:sz w:val="22"/>
          <w:szCs w:val="22"/>
        </w:rPr>
      </w:pPr>
      <w:r w:rsidRPr="001E4E58">
        <w:rPr>
          <w:sz w:val="22"/>
          <w:szCs w:val="22"/>
        </w:rPr>
        <w:t>городского  поселения Балашейка</w:t>
      </w:r>
    </w:p>
    <w:p w:rsidR="00D67074" w:rsidRPr="001E4E58" w:rsidRDefault="00D67074" w:rsidP="00D67074">
      <w:pPr>
        <w:jc w:val="right"/>
        <w:rPr>
          <w:sz w:val="22"/>
          <w:szCs w:val="22"/>
        </w:rPr>
      </w:pPr>
      <w:r w:rsidRPr="001E4E58">
        <w:rPr>
          <w:sz w:val="22"/>
          <w:szCs w:val="22"/>
        </w:rPr>
        <w:t>муниципального района Сызранский</w:t>
      </w:r>
    </w:p>
    <w:p w:rsidR="00D67074" w:rsidRDefault="00D67074" w:rsidP="00D67074">
      <w:pPr>
        <w:jc w:val="right"/>
        <w:rPr>
          <w:sz w:val="22"/>
          <w:szCs w:val="22"/>
        </w:rPr>
      </w:pPr>
      <w:r w:rsidRPr="001E4E58">
        <w:rPr>
          <w:sz w:val="22"/>
          <w:szCs w:val="22"/>
        </w:rPr>
        <w:t xml:space="preserve">                                                                                                           от  25 октября  2013г. № 68</w:t>
      </w:r>
    </w:p>
    <w:p w:rsidR="00D67074" w:rsidRDefault="00D67074" w:rsidP="00D67074">
      <w:pPr>
        <w:jc w:val="right"/>
        <w:rPr>
          <w:sz w:val="22"/>
          <w:szCs w:val="22"/>
        </w:rPr>
      </w:pPr>
    </w:p>
    <w:p w:rsidR="003776AA" w:rsidRDefault="00D67074" w:rsidP="00D67074">
      <w:pPr>
        <w:jc w:val="right"/>
      </w:pPr>
      <w:bookmarkStart w:id="0" w:name="_GoBack"/>
      <w:bookmarkEnd w:id="0"/>
      <w:r>
        <w:rPr>
          <w:noProof/>
        </w:rPr>
        <w:drawing>
          <wp:inline distT="0" distB="0" distL="0" distR="0" wp14:anchorId="56530B89" wp14:editId="4AEE57D7">
            <wp:extent cx="5940425" cy="6339511"/>
            <wp:effectExtent l="0" t="0" r="3175" b="4445"/>
            <wp:docPr id="1" name="Рисунок 1" descr="C:\Users\Balasheyka\Documents\Текстовые документы\СОБРАНИЕ    ПРЕДСТАВИТЕЛЕЙ\СП заседания\Заседания СП\Заседания СП второго созыва\2013\Заседание №10 от 25.10.2013 решение №68\генплан\Утверждаемая часть\лист 2 _границы(700)_Балашей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alasheyka\Documents\Текстовые документы\СОБРАНИЕ    ПРЕДСТАВИТЕЛЕЙ\СП заседания\Заседания СП\Заседания СП второго созыва\2013\Заседание №10 от 25.10.2013 решение №68\генплан\Утверждаемая часть\лист 2 _границы(700)_Балашейк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252"/>
                    <a:stretch/>
                  </pic:blipFill>
                  <pic:spPr bwMode="auto">
                    <a:xfrm>
                      <a:off x="0" y="0"/>
                      <a:ext cx="5940425" cy="6339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77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603"/>
    <w:rsid w:val="000C5603"/>
    <w:rsid w:val="003776AA"/>
    <w:rsid w:val="009808EC"/>
    <w:rsid w:val="00D6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07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670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07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670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Balasheyka</dc:creator>
  <cp:keywords/>
  <dc:description/>
  <cp:lastModifiedBy>Balasheyka</cp:lastModifiedBy>
  <cp:revision>2</cp:revision>
  <dcterms:created xsi:type="dcterms:W3CDTF">2014-04-04T12:40:00Z</dcterms:created>
  <dcterms:modified xsi:type="dcterms:W3CDTF">2014-04-04T12:41:00Z</dcterms:modified>
</cp:coreProperties>
</file>