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744EB" w14:textId="77777777" w:rsidR="00D85C7F" w:rsidRPr="00D85C7F" w:rsidRDefault="00D85C7F" w:rsidP="00D85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CBC150" w14:textId="77777777" w:rsidR="00D85C7F" w:rsidRPr="00D85C7F" w:rsidRDefault="00D85C7F" w:rsidP="00D85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C40103" w14:textId="28EB9159" w:rsidR="00D85C7F" w:rsidRPr="00D85C7F" w:rsidRDefault="00D85C7F" w:rsidP="00D85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CE3635A" wp14:editId="0508427E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" name="Рисунок 1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67BFF5" w14:textId="77777777" w:rsidR="00D85C7F" w:rsidRPr="00D85C7F" w:rsidRDefault="00D85C7F" w:rsidP="00D85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3BFB1D" w14:textId="77777777" w:rsidR="00D85C7F" w:rsidRPr="00D85C7F" w:rsidRDefault="00D85C7F" w:rsidP="00D85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D4A98" w14:textId="77777777" w:rsidR="00D85C7F" w:rsidRPr="00D85C7F" w:rsidRDefault="00D85C7F" w:rsidP="00D85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C398DC" w14:textId="77777777" w:rsidR="00D85C7F" w:rsidRPr="00D85C7F" w:rsidRDefault="00D85C7F" w:rsidP="00D85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CC22A3" w14:textId="77777777" w:rsidR="00D85C7F" w:rsidRPr="00D85C7F" w:rsidRDefault="00D85C7F" w:rsidP="00D85C7F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5C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РОССИЙСКАЯ ФЕДЕРАЦИЯ             </w:t>
      </w:r>
      <w:r w:rsidRPr="00D85C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14:paraId="5C59A493" w14:textId="77777777" w:rsidR="00D85C7F" w:rsidRPr="00D85C7F" w:rsidRDefault="00D85C7F" w:rsidP="00D85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5C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D85C7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D85C7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"Название_района" </w:instrText>
      </w:r>
      <w:r w:rsidRPr="00D85C7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D85C7F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Сызранский</w:t>
      </w:r>
      <w:r w:rsidRPr="00D85C7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14:paraId="760B81AD" w14:textId="77777777" w:rsidR="00D85C7F" w:rsidRPr="00D85C7F" w:rsidRDefault="00D85C7F" w:rsidP="00D85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5C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ПРЕДСТАВИТЕЛЕЙ ГОРОДСКОГО ПОСЕЛЕНИЯ </w:t>
      </w:r>
    </w:p>
    <w:p w14:paraId="327AC7BA" w14:textId="77777777" w:rsidR="00D85C7F" w:rsidRPr="00D85C7F" w:rsidRDefault="00D85C7F" w:rsidP="00D85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5C7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D85C7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D85C7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D85C7F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Балашейка</w:t>
      </w:r>
      <w:r w:rsidRPr="00D85C7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14:paraId="2B4D0A68" w14:textId="77777777" w:rsidR="00D85C7F" w:rsidRPr="00D85C7F" w:rsidRDefault="00D85C7F" w:rsidP="00D85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5C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третьего созыва</w:t>
      </w:r>
    </w:p>
    <w:p w14:paraId="4594F778" w14:textId="77777777" w:rsidR="00D85C7F" w:rsidRPr="00D85C7F" w:rsidRDefault="00D85C7F" w:rsidP="00D85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7EE69F91" w14:textId="77777777" w:rsidR="00D85C7F" w:rsidRPr="00D85C7F" w:rsidRDefault="00D85C7F" w:rsidP="00D85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5C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14:paraId="708469DF" w14:textId="77777777" w:rsidR="00D85C7F" w:rsidRPr="00D85C7F" w:rsidRDefault="00D85C7F" w:rsidP="00D85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14:paraId="22DE74F1" w14:textId="18C9CD9B" w:rsidR="00D85C7F" w:rsidRPr="00D85C7F" w:rsidRDefault="00D85C7F" w:rsidP="00D85C7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85C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16 сентября  2019 года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39</w:t>
      </w:r>
      <w:bookmarkStart w:id="0" w:name="_GoBack"/>
      <w:bookmarkEnd w:id="0"/>
    </w:p>
    <w:p w14:paraId="48956163" w14:textId="001659E0" w:rsidR="00A4780D" w:rsidRDefault="00A4780D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82A670" w14:textId="77777777" w:rsidR="00A4780D" w:rsidRDefault="00A4780D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FD9A81" w14:textId="16AE2258" w:rsidR="0012248C" w:rsidRPr="00A4780D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Порядок организации и проведения </w:t>
      </w:r>
      <w:r w:rsidR="00A4780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публичных слушаний по вопросам градостроительной деятельности </w:t>
      </w:r>
      <w:r w:rsidR="00A4780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9F15CE">
        <w:rPr>
          <w:rFonts w:ascii="Times New Roman" w:hAnsi="Times New Roman" w:cs="Times New Roman"/>
          <w:b/>
          <w:bCs/>
          <w:sz w:val="28"/>
          <w:szCs w:val="28"/>
        </w:rPr>
        <w:t>городск</w:t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ого поселения </w:t>
      </w:r>
      <w:r w:rsidR="009F15CE">
        <w:rPr>
          <w:rFonts w:ascii="Times New Roman" w:hAnsi="Times New Roman" w:cs="Times New Roman"/>
          <w:b/>
          <w:bCs/>
          <w:sz w:val="28"/>
          <w:szCs w:val="28"/>
        </w:rPr>
        <w:t>Балашейка</w:t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Сызранский Самарской области</w:t>
      </w:r>
    </w:p>
    <w:p w14:paraId="6BF677A3" w14:textId="5A32E73F" w:rsidR="0012248C" w:rsidRDefault="0012248C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DE314D" w14:textId="77777777" w:rsidR="00A4780D" w:rsidRDefault="00A4780D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89BF50" w14:textId="71482909" w:rsidR="0012248C" w:rsidRDefault="0012248C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частями 12-14 статьи 31 Градостроительного кодекса Российской Федерации, руководствуясь пунктом 4 статьи 1 </w:t>
      </w:r>
      <w:r w:rsidRPr="0012248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2248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248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02.08.2019</w:t>
      </w:r>
      <w:r w:rsidRPr="00122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12248C">
        <w:rPr>
          <w:rFonts w:ascii="Times New Roman" w:hAnsi="Times New Roman" w:cs="Times New Roman"/>
          <w:sz w:val="28"/>
          <w:szCs w:val="28"/>
        </w:rPr>
        <w:t xml:space="preserve">283-ФЗ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248C">
        <w:rPr>
          <w:rFonts w:ascii="Times New Roman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12248C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9F15CE">
        <w:rPr>
          <w:rFonts w:ascii="Times New Roman" w:hAnsi="Times New Roman" w:cs="Times New Roman"/>
          <w:sz w:val="28"/>
          <w:szCs w:val="28"/>
        </w:rPr>
        <w:t>городск</w:t>
      </w:r>
      <w:r w:rsidRPr="0012248C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9F15CE">
        <w:rPr>
          <w:rFonts w:ascii="Times New Roman" w:hAnsi="Times New Roman" w:cs="Times New Roman"/>
          <w:sz w:val="28"/>
          <w:szCs w:val="28"/>
        </w:rPr>
        <w:t>Балашейка</w:t>
      </w:r>
      <w:r w:rsidRPr="0012248C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Собрание представителей </w:t>
      </w:r>
      <w:r w:rsidR="009F15CE">
        <w:rPr>
          <w:rFonts w:ascii="Times New Roman" w:hAnsi="Times New Roman" w:cs="Times New Roman"/>
          <w:sz w:val="28"/>
          <w:szCs w:val="28"/>
        </w:rPr>
        <w:t>городск</w:t>
      </w:r>
      <w:r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9F15CE">
        <w:rPr>
          <w:rFonts w:ascii="Times New Roman" w:hAnsi="Times New Roman" w:cs="Times New Roman"/>
          <w:sz w:val="28"/>
          <w:szCs w:val="28"/>
        </w:rPr>
        <w:t>Балашейка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</w:p>
    <w:p w14:paraId="4715F219" w14:textId="7A932936" w:rsidR="0012248C" w:rsidRDefault="0012248C" w:rsidP="00A4780D">
      <w:pPr>
        <w:spacing w:after="20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14:paraId="2BD56A79" w14:textId="67662A9E" w:rsidR="0012248C" w:rsidRDefault="0012248C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4780D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F2A19">
        <w:rPr>
          <w:rFonts w:ascii="Times New Roman" w:hAnsi="Times New Roman" w:cs="Times New Roman"/>
          <w:sz w:val="28"/>
          <w:szCs w:val="28"/>
        </w:rPr>
        <w:t xml:space="preserve">в Порядок организации и проведения публичных слушаний по вопросам градостроительной деятельности на территории </w:t>
      </w:r>
      <w:r w:rsidR="009F15CE">
        <w:rPr>
          <w:rFonts w:ascii="Times New Roman" w:hAnsi="Times New Roman" w:cs="Times New Roman"/>
          <w:sz w:val="28"/>
          <w:szCs w:val="28"/>
        </w:rPr>
        <w:t>городск</w:t>
      </w:r>
      <w:r w:rsidR="00FF2A19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9F15CE">
        <w:rPr>
          <w:rFonts w:ascii="Times New Roman" w:hAnsi="Times New Roman" w:cs="Times New Roman"/>
          <w:sz w:val="28"/>
          <w:szCs w:val="28"/>
        </w:rPr>
        <w:t>Балашейка</w:t>
      </w:r>
      <w:r w:rsidR="00FF2A19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утвержденный решением Собрания представителей </w:t>
      </w:r>
      <w:r w:rsidR="009F15CE">
        <w:rPr>
          <w:rFonts w:ascii="Times New Roman" w:hAnsi="Times New Roman" w:cs="Times New Roman"/>
          <w:sz w:val="28"/>
          <w:szCs w:val="28"/>
        </w:rPr>
        <w:t>городск</w:t>
      </w:r>
      <w:r w:rsidR="00FF2A19">
        <w:rPr>
          <w:rFonts w:ascii="Times New Roman" w:hAnsi="Times New Roman" w:cs="Times New Roman"/>
          <w:sz w:val="28"/>
          <w:szCs w:val="28"/>
        </w:rPr>
        <w:t xml:space="preserve">ого </w:t>
      </w:r>
      <w:r w:rsidR="00FF2A19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="009F15CE">
        <w:rPr>
          <w:rFonts w:ascii="Times New Roman" w:hAnsi="Times New Roman" w:cs="Times New Roman"/>
          <w:sz w:val="28"/>
          <w:szCs w:val="28"/>
        </w:rPr>
        <w:t>Балашейка</w:t>
      </w:r>
      <w:r w:rsidR="00FF2A1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90575">
        <w:rPr>
          <w:rFonts w:ascii="Times New Roman" w:hAnsi="Times New Roman" w:cs="Times New Roman"/>
          <w:sz w:val="28"/>
          <w:szCs w:val="28"/>
        </w:rPr>
        <w:t>Сызранский</w:t>
      </w:r>
      <w:r w:rsidR="00FF2A19">
        <w:rPr>
          <w:rFonts w:ascii="Times New Roman" w:hAnsi="Times New Roman" w:cs="Times New Roman"/>
          <w:sz w:val="28"/>
          <w:szCs w:val="28"/>
        </w:rPr>
        <w:t xml:space="preserve"> Самарской области от 2</w:t>
      </w:r>
      <w:r w:rsidR="009F15CE">
        <w:rPr>
          <w:rFonts w:ascii="Times New Roman" w:hAnsi="Times New Roman" w:cs="Times New Roman"/>
          <w:sz w:val="28"/>
          <w:szCs w:val="28"/>
        </w:rPr>
        <w:t>5</w:t>
      </w:r>
      <w:r w:rsidR="00FF2A19">
        <w:rPr>
          <w:rFonts w:ascii="Times New Roman" w:hAnsi="Times New Roman" w:cs="Times New Roman"/>
          <w:sz w:val="28"/>
          <w:szCs w:val="28"/>
        </w:rPr>
        <w:t>.0</w:t>
      </w:r>
      <w:r w:rsidR="009F15CE">
        <w:rPr>
          <w:rFonts w:ascii="Times New Roman" w:hAnsi="Times New Roman" w:cs="Times New Roman"/>
          <w:sz w:val="28"/>
          <w:szCs w:val="28"/>
        </w:rPr>
        <w:t>7</w:t>
      </w:r>
      <w:r w:rsidR="00FF2A19">
        <w:rPr>
          <w:rFonts w:ascii="Times New Roman" w:hAnsi="Times New Roman" w:cs="Times New Roman"/>
          <w:sz w:val="28"/>
          <w:szCs w:val="28"/>
        </w:rPr>
        <w:t>.2019 № </w:t>
      </w:r>
      <w:r w:rsidR="009F15CE">
        <w:rPr>
          <w:rFonts w:ascii="Times New Roman" w:hAnsi="Times New Roman" w:cs="Times New Roman"/>
          <w:sz w:val="28"/>
          <w:szCs w:val="28"/>
        </w:rPr>
        <w:t>32</w:t>
      </w:r>
      <w:r w:rsidR="00A4780D">
        <w:rPr>
          <w:rFonts w:ascii="Times New Roman" w:hAnsi="Times New Roman" w:cs="Times New Roman"/>
          <w:sz w:val="28"/>
          <w:szCs w:val="28"/>
        </w:rPr>
        <w:t xml:space="preserve"> (далее – Порядок), следующее изменение</w:t>
      </w:r>
      <w:r w:rsidR="00FF2A19">
        <w:rPr>
          <w:rFonts w:ascii="Times New Roman" w:hAnsi="Times New Roman" w:cs="Times New Roman"/>
          <w:sz w:val="28"/>
          <w:szCs w:val="28"/>
        </w:rPr>
        <w:t>:</w:t>
      </w:r>
    </w:p>
    <w:p w14:paraId="5ED1B049" w14:textId="2796AB35" w:rsidR="00FF2A19" w:rsidRDefault="00FF2A19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2 пункта 8 </w:t>
      </w:r>
      <w:r w:rsidR="00A4780D">
        <w:rPr>
          <w:rFonts w:ascii="Times New Roman" w:hAnsi="Times New Roman" w:cs="Times New Roman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sz w:val="28"/>
          <w:szCs w:val="28"/>
        </w:rPr>
        <w:t>слова «шестьдесят пять дней» заменить словами «тридцать пять дней».</w:t>
      </w:r>
    </w:p>
    <w:p w14:paraId="7256321F" w14:textId="7772BDAA" w:rsidR="00FF2A19" w:rsidRDefault="00FF2A19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4780D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>Официально опубликовать настоящее решение в газете «</w:t>
      </w:r>
      <w:r w:rsidR="009F15CE">
        <w:rPr>
          <w:rFonts w:ascii="Times New Roman" w:hAnsi="Times New Roman" w:cs="Times New Roman"/>
          <w:sz w:val="28"/>
          <w:szCs w:val="28"/>
        </w:rPr>
        <w:t>Вестник Балашейки</w:t>
      </w:r>
      <w:r>
        <w:rPr>
          <w:rFonts w:ascii="Times New Roman" w:hAnsi="Times New Roman" w:cs="Times New Roman"/>
          <w:sz w:val="28"/>
          <w:szCs w:val="28"/>
        </w:rPr>
        <w:t>» и разместить на официальном сайте муниципального района Сызранский Самарской области в информационно-телекоммуникационной сети «Интернет».</w:t>
      </w:r>
    </w:p>
    <w:p w14:paraId="4532563A" w14:textId="6DF9E8B0" w:rsidR="00FF2A19" w:rsidRDefault="00FF2A19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4780D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2908EF7C" w14:textId="56D82B08" w:rsidR="00FF2A19" w:rsidRDefault="00FF2A19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F7BA95" w14:textId="02C34D83"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>Председатель Собрания представителей</w:t>
      </w:r>
    </w:p>
    <w:p w14:paraId="1981478D" w14:textId="1C1182EA" w:rsidR="00FF2A19" w:rsidRPr="00A4780D" w:rsidRDefault="009F15CE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городск</w:t>
      </w:r>
      <w:r w:rsidR="00FF2A19"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Балашейка</w:t>
      </w:r>
    </w:p>
    <w:p w14:paraId="266DDF3A" w14:textId="7C48DC3A"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Сызранский</w:t>
      </w:r>
    </w:p>
    <w:p w14:paraId="12359003" w14:textId="4781F45F"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F15CE">
        <w:rPr>
          <w:rFonts w:ascii="Times New Roman" w:hAnsi="Times New Roman" w:cs="Times New Roman"/>
          <w:b/>
          <w:bCs/>
          <w:sz w:val="28"/>
          <w:szCs w:val="28"/>
        </w:rPr>
        <w:t>Н.А. Хапугина</w:t>
      </w:r>
    </w:p>
    <w:p w14:paraId="3A65AC9A" w14:textId="699B55DA"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7397819" w14:textId="09C8D003"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="009F15CE">
        <w:rPr>
          <w:rFonts w:ascii="Times New Roman" w:hAnsi="Times New Roman" w:cs="Times New Roman"/>
          <w:b/>
          <w:bCs/>
          <w:sz w:val="28"/>
          <w:szCs w:val="28"/>
        </w:rPr>
        <w:t>городск</w:t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ого поселения </w:t>
      </w:r>
      <w:r w:rsidR="009F15CE">
        <w:rPr>
          <w:rFonts w:ascii="Times New Roman" w:hAnsi="Times New Roman" w:cs="Times New Roman"/>
          <w:b/>
          <w:bCs/>
          <w:sz w:val="28"/>
          <w:szCs w:val="28"/>
        </w:rPr>
        <w:t>Балашейка</w:t>
      </w:r>
    </w:p>
    <w:p w14:paraId="36BF7674" w14:textId="532E6162"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Сызранский</w:t>
      </w:r>
    </w:p>
    <w:p w14:paraId="355AD13B" w14:textId="602AEBCF"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F15CE">
        <w:rPr>
          <w:rFonts w:ascii="Times New Roman" w:hAnsi="Times New Roman" w:cs="Times New Roman"/>
          <w:b/>
          <w:bCs/>
          <w:sz w:val="28"/>
          <w:szCs w:val="28"/>
        </w:rPr>
        <w:t>М.С. Кувшинова</w:t>
      </w:r>
    </w:p>
    <w:sectPr w:rsidR="00FF2A19" w:rsidRPr="00A47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03"/>
    <w:rsid w:val="0012248C"/>
    <w:rsid w:val="00490575"/>
    <w:rsid w:val="009E38B0"/>
    <w:rsid w:val="009F15CE"/>
    <w:rsid w:val="00A4780D"/>
    <w:rsid w:val="00A92A03"/>
    <w:rsid w:val="00D85C7F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F0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2019-09-19T14:21:00Z</cp:lastPrinted>
  <dcterms:created xsi:type="dcterms:W3CDTF">2019-09-18T08:26:00Z</dcterms:created>
  <dcterms:modified xsi:type="dcterms:W3CDTF">2019-09-19T14:21:00Z</dcterms:modified>
</cp:coreProperties>
</file>