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6039B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E21117">
        <w:rPr>
          <w:rFonts w:ascii="Times New Roman" w:eastAsia="Times New Roman" w:hAnsi="Times New Roman" w:cs="Times New Roman"/>
          <w:b/>
          <w:sz w:val="28"/>
        </w:rPr>
        <w:t>ЧЕКАЛИНО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E21117" w:rsidRDefault="00E2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1117" w:rsidRDefault="0016039B" w:rsidP="00E2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от 20 марта </w:t>
      </w:r>
      <w:r w:rsidR="00E21117">
        <w:rPr>
          <w:rFonts w:ascii="Times New Roman" w:eastAsia="Times New Roman" w:hAnsi="Times New Roman" w:cs="Times New Roman"/>
          <w:b/>
          <w:sz w:val="28"/>
        </w:rPr>
        <w:t xml:space="preserve">2020 г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№ 17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E21117">
        <w:rPr>
          <w:rFonts w:ascii="Times New Roman" w:eastAsia="Times New Roman" w:hAnsi="Times New Roman" w:cs="Times New Roman"/>
          <w:b/>
          <w:sz w:val="28"/>
        </w:rPr>
        <w:t>Чекалино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="00BC73BE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BC73BE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BC73BE" w:rsidP="00BC73B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 w:rsidR="00107D85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</w:t>
      </w:r>
      <w:r w:rsidR="00E21117">
        <w:rPr>
          <w:rFonts w:ascii="Times New Roman" w:eastAsia="Times New Roman" w:hAnsi="Times New Roman" w:cs="Times New Roman"/>
          <w:sz w:val="28"/>
        </w:rPr>
        <w:t xml:space="preserve">   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21117">
        <w:rPr>
          <w:rFonts w:ascii="Times New Roman" w:eastAsia="Times New Roman" w:hAnsi="Times New Roman" w:cs="Times New Roman"/>
          <w:sz w:val="28"/>
        </w:rPr>
        <w:t>Е.Ю.Фирсова</w:t>
      </w:r>
      <w:proofErr w:type="spellEnd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E21117">
        <w:rPr>
          <w:rFonts w:ascii="Times New Roman" w:eastAsia="Times New Roman" w:hAnsi="Times New Roman" w:cs="Times New Roman"/>
          <w:spacing w:val="-10"/>
          <w:sz w:val="28"/>
        </w:rPr>
        <w:t>Чекалино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proofErr w:type="gramEnd"/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</w:t>
      </w:r>
      <w:proofErr w:type="gramStart"/>
      <w:r w:rsidR="00E21117">
        <w:rPr>
          <w:rFonts w:ascii="Times New Roman" w:eastAsia="Times New Roman" w:hAnsi="Times New Roman" w:cs="Times New Roman"/>
          <w:sz w:val="28"/>
        </w:rPr>
        <w:t>о</w:t>
      </w:r>
      <w:r w:rsidRPr="005A2400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>далее -заявители).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</w:t>
      </w:r>
      <w:proofErr w:type="spellStart"/>
      <w:r w:rsidR="00E21117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E21117">
        <w:rPr>
          <w:rFonts w:ascii="Times New Roman" w:eastAsia="Times New Roman" w:hAnsi="Times New Roman" w:cs="Times New Roman"/>
          <w:sz w:val="28"/>
        </w:rPr>
        <w:t>.Ч</w:t>
      </w:r>
      <w:proofErr w:type="gramEnd"/>
      <w:r w:rsidR="00E21117">
        <w:rPr>
          <w:rFonts w:ascii="Times New Roman" w:eastAsia="Times New Roman" w:hAnsi="Times New Roman" w:cs="Times New Roman"/>
          <w:sz w:val="28"/>
        </w:rPr>
        <w:t>екалино</w:t>
      </w:r>
      <w:proofErr w:type="spellEnd"/>
      <w:r w:rsidR="008E3C71">
        <w:rPr>
          <w:rFonts w:ascii="Times New Roman" w:eastAsia="Times New Roman" w:hAnsi="Times New Roman" w:cs="Times New Roman"/>
          <w:sz w:val="28"/>
        </w:rPr>
        <w:t xml:space="preserve">, ул. </w:t>
      </w:r>
      <w:proofErr w:type="spellStart"/>
      <w:r w:rsidR="00E21117">
        <w:rPr>
          <w:rFonts w:ascii="Times New Roman" w:eastAsia="Times New Roman" w:hAnsi="Times New Roman" w:cs="Times New Roman"/>
          <w:sz w:val="28"/>
        </w:rPr>
        <w:t>Железникова</w:t>
      </w:r>
      <w:proofErr w:type="spellEnd"/>
      <w:r w:rsidR="00E21117">
        <w:rPr>
          <w:rFonts w:ascii="Times New Roman" w:eastAsia="Times New Roman" w:hAnsi="Times New Roman" w:cs="Times New Roman"/>
          <w:sz w:val="28"/>
        </w:rPr>
        <w:t>, 82А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446078, Самарская область, Сызранский район, </w:t>
      </w:r>
      <w:proofErr w:type="spellStart"/>
      <w:r w:rsidR="00E21117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E21117">
        <w:rPr>
          <w:rFonts w:ascii="Times New Roman" w:eastAsia="Times New Roman" w:hAnsi="Times New Roman" w:cs="Times New Roman"/>
          <w:sz w:val="28"/>
        </w:rPr>
        <w:t>.Ч</w:t>
      </w:r>
      <w:proofErr w:type="gramEnd"/>
      <w:r w:rsidR="00E21117">
        <w:rPr>
          <w:rFonts w:ascii="Times New Roman" w:eastAsia="Times New Roman" w:hAnsi="Times New Roman" w:cs="Times New Roman"/>
          <w:sz w:val="28"/>
        </w:rPr>
        <w:t>екалино</w:t>
      </w:r>
      <w:proofErr w:type="spellEnd"/>
      <w:r w:rsidR="00E2111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21117">
        <w:rPr>
          <w:rFonts w:ascii="Times New Roman" w:eastAsia="Times New Roman" w:hAnsi="Times New Roman" w:cs="Times New Roman"/>
          <w:sz w:val="28"/>
        </w:rPr>
        <w:t>ул.Железникова</w:t>
      </w:r>
      <w:proofErr w:type="spellEnd"/>
      <w:r w:rsidR="00E21117">
        <w:rPr>
          <w:rFonts w:ascii="Times New Roman" w:eastAsia="Times New Roman" w:hAnsi="Times New Roman" w:cs="Times New Roman"/>
          <w:sz w:val="28"/>
        </w:rPr>
        <w:t>, 82А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E21117">
        <w:rPr>
          <w:rFonts w:ascii="Times New Roman" w:eastAsia="Times New Roman" w:hAnsi="Times New Roman" w:cs="Times New Roman"/>
          <w:sz w:val="28"/>
          <w:lang w:val="en-US"/>
        </w:rPr>
        <w:t>a</w:t>
      </w:r>
      <w:r w:rsidR="00E21117" w:rsidRPr="00E21117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E21117">
        <w:rPr>
          <w:rFonts w:ascii="Times New Roman" w:eastAsia="Times New Roman" w:hAnsi="Times New Roman" w:cs="Times New Roman"/>
          <w:sz w:val="28"/>
          <w:lang w:val="en-US"/>
        </w:rPr>
        <w:t>chekalino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@mail.ru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E21117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</w:t>
      </w:r>
      <w:r w:rsidR="00E21117" w:rsidRPr="00E21117">
        <w:rPr>
          <w:rFonts w:ascii="Times New Roman" w:eastAsia="Times New Roman" w:hAnsi="Times New Roman" w:cs="Times New Roman"/>
          <w:sz w:val="28"/>
        </w:rPr>
        <w:t>11-67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proofErr w:type="spellEnd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ru</w:t>
        </w:r>
        <w:proofErr w:type="spellEnd"/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446073, Самарская область, Сызранский район, пос. </w:t>
      </w:r>
      <w:proofErr w:type="spellStart"/>
      <w:r w:rsidRPr="005A2400">
        <w:rPr>
          <w:rFonts w:ascii="Times New Roman" w:eastAsia="Times New Roman" w:hAnsi="Times New Roman" w:cs="Times New Roman"/>
          <w:sz w:val="28"/>
        </w:rPr>
        <w:t>Варламово</w:t>
      </w:r>
      <w:proofErr w:type="spellEnd"/>
      <w:r w:rsidRPr="005A2400">
        <w:rPr>
          <w:rFonts w:ascii="Times New Roman" w:eastAsia="Times New Roman" w:hAnsi="Times New Roman" w:cs="Times New Roman"/>
          <w:sz w:val="28"/>
        </w:rPr>
        <w:t>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</w:t>
      </w:r>
      <w:proofErr w:type="spellStart"/>
      <w:r w:rsidRPr="001F40BD">
        <w:rPr>
          <w:rFonts w:ascii="Times New Roman" w:eastAsia="Times New Roman" w:hAnsi="Times New Roman" w:cs="Times New Roman"/>
          <w:sz w:val="28"/>
        </w:rPr>
        <w:t>Сызранского</w:t>
      </w:r>
      <w:proofErr w:type="spellEnd"/>
      <w:r w:rsidRPr="001F40BD">
        <w:rPr>
          <w:rFonts w:ascii="Times New Roman" w:eastAsia="Times New Roman" w:hAnsi="Times New Roman" w:cs="Times New Roman"/>
          <w:sz w:val="28"/>
        </w:rPr>
        <w:t xml:space="preserve">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</w:t>
      </w:r>
      <w:r w:rsidR="001F40BD"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 xml:space="preserve">(далее </w:t>
      </w:r>
      <w:proofErr w:type="gramStart"/>
      <w:r w:rsidR="00F5612D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="00F5612D">
        <w:rPr>
          <w:rFonts w:ascii="Times New Roman" w:eastAsia="Times New Roman" w:hAnsi="Times New Roman" w:cs="Times New Roman"/>
          <w:sz w:val="28"/>
        </w:rPr>
        <w:t>рган регистрации прав).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0261E6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lastRenderedPageBreak/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 xml:space="preserve">выдаче технических </w:t>
      </w:r>
      <w:proofErr w:type="spellStart"/>
      <w:r w:rsidR="00F5612D">
        <w:rPr>
          <w:rFonts w:ascii="Times New Roman" w:eastAsia="Times New Roman" w:hAnsi="Times New Roman" w:cs="Times New Roman"/>
          <w:sz w:val="28"/>
        </w:rPr>
        <w:t>условий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</w:t>
      </w:r>
      <w:proofErr w:type="spellEnd"/>
      <w:r w:rsidR="00F5612D" w:rsidRPr="00F5612D">
        <w:rPr>
          <w:rFonts w:ascii="Times New Roman" w:eastAsia="Times New Roman" w:hAnsi="Times New Roman" w:cs="Times New Roman"/>
          <w:sz w:val="28"/>
        </w:rPr>
        <w:t xml:space="preserve"> объекта к сетям инженерно-технического обеспечения.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B8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области;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области: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 xml:space="preserve">приказа о назначении физического лица на </w:t>
      </w:r>
      <w:r w:rsidR="00A94534" w:rsidRPr="00A94534">
        <w:rPr>
          <w:rFonts w:ascii="Times New Roman" w:eastAsia="Times New Roman" w:hAnsi="Times New Roman" w:cs="Times New Roman"/>
          <w:sz w:val="28"/>
        </w:rPr>
        <w:lastRenderedPageBreak/>
        <w:t>должность, в соответствии с которым такое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>правоустанавливающие, право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удостоверяющие документы на здание, помещение (для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E21117">
        <w:rPr>
          <w:rFonts w:ascii="Times New Roman" w:eastAsia="Times New Roman" w:hAnsi="Times New Roman" w:cs="Times New Roman"/>
          <w:color w:val="000000"/>
          <w:sz w:val="28"/>
        </w:rPr>
        <w:t>Чекалино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правоустанавливающие, право</w:t>
      </w:r>
      <w:r w:rsidR="00E21117" w:rsidRPr="00E211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удостоверяющие документы на здание, помещение  (для правообладателя здания, помещения);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="00370EFE"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 xml:space="preserve">, информационным стендам с образцами из заполнения и перечнем документов, необходимых для предоставления муниципальной </w:t>
      </w:r>
      <w:r w:rsidR="00B17DB0" w:rsidRPr="00D3408F">
        <w:rPr>
          <w:rFonts w:ascii="Times New Roman" w:eastAsia="Times New Roman" w:hAnsi="Times New Roman" w:cs="Times New Roman"/>
          <w:sz w:val="28"/>
        </w:rPr>
        <w:lastRenderedPageBreak/>
        <w:t>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AB2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C911CF" w:rsidRDefault="00AB2E70" w:rsidP="00B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A56E0" w:rsidRDefault="00BA56E0" w:rsidP="00B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E21117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E21117" w:rsidRPr="00E21117">
        <w:rPr>
          <w:rFonts w:ascii="Times New Roman" w:eastAsia="Times New Roman" w:hAnsi="Times New Roman" w:cs="Times New Roman"/>
          <w:sz w:val="28"/>
        </w:rPr>
        <w:t xml:space="preserve"> </w:t>
      </w:r>
      <w:r w:rsidR="00E21117">
        <w:rPr>
          <w:rFonts w:ascii="Times New Roman" w:eastAsia="Times New Roman" w:hAnsi="Times New Roman" w:cs="Times New Roman"/>
          <w:sz w:val="28"/>
        </w:rPr>
        <w:t>о</w:t>
      </w:r>
      <w:r w:rsidRPr="00C911CF">
        <w:rPr>
          <w:rFonts w:ascii="Times New Roman" w:eastAsia="Times New Roman" w:hAnsi="Times New Roman" w:cs="Times New Roman"/>
          <w:sz w:val="28"/>
        </w:rPr>
        <w:t>но уведомляет заявителя о перечне недостающих документов и предлагает</w:t>
      </w:r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 xml:space="preserve">соответствие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2.6настоящего Административного регламента.</w:t>
      </w:r>
      <w:proofErr w:type="gramEnd"/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E2111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1117">
        <w:rPr>
          <w:rFonts w:ascii="Times New Roman" w:hAnsi="Times New Roman" w:cs="Times New Roman"/>
          <w:sz w:val="28"/>
          <w:szCs w:val="28"/>
        </w:rPr>
        <w:t>Чекалино</w:t>
      </w:r>
      <w:r w:rsidRPr="00E827E3">
        <w:rPr>
          <w:rFonts w:ascii="Times New Roman" w:hAnsi="Times New Roman" w:cs="Times New Roman"/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оснований для отказа в предоставлении муниципальные услуги администрация формирует запрос в </w:t>
      </w:r>
      <w:r w:rsidR="00E21117">
        <w:rPr>
          <w:rFonts w:ascii="Times New Roman" w:hAnsi="Times New Roman" w:cs="Times New Roman"/>
          <w:sz w:val="28"/>
          <w:szCs w:val="28"/>
        </w:rPr>
        <w:t>ресурс снабжающие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22A0A" w:rsidRDefault="00D22A0A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3.39 .    После получения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117" w:rsidRPr="00D22A0A">
        <w:rPr>
          <w:rFonts w:ascii="Times New Roman" w:hAnsi="Times New Roman" w:cs="Times New Roman"/>
          <w:sz w:val="28"/>
          <w:szCs w:val="28"/>
        </w:rPr>
        <w:t>ресур</w:t>
      </w:r>
      <w:r w:rsidR="00E211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1117">
        <w:rPr>
          <w:rFonts w:ascii="Times New Roman" w:hAnsi="Times New Roman" w:cs="Times New Roman"/>
          <w:sz w:val="28"/>
          <w:szCs w:val="28"/>
        </w:rPr>
        <w:t xml:space="preserve"> снабжающих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определенныхадминистративнымипроцедурамипопредоставлениюмуниципальнойуслуги, и исполнениемответственнымидолжностнымилицамиадминистрациисельскогопоселения</w:t>
      </w:r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Чекалино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а такжезапринятиемимирешенийосуществляетсянапостояннойосновеуполномоченнымдолжностнымлицом.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Периодичностьосуществлениятекущегоконтроляустанавливаетсяуполномоченнымдолжностнымлицом.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себя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устранение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подготовку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содержащих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бездействие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дминистрации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администрацией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определяются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Чекалино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Решение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</w:t>
      </w:r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внеплановыепроверкипроводятсяпривыявлениинарушенийпопредоставлениюмуниципальнойуслугиилинаоснованииобращениязаявителя.Плановыепроверкипроводятсянереже 1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3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подразделением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Чекалино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граждан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уполномоченнымидолжностнымилицаминаосновании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соответствующихправовыхактов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целью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привлечения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proofErr w:type="spellEnd"/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</w:t>
      </w:r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течение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момента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требованныедокументы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копии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выданных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Административную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предусмотренную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законодательством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порядка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предусмотренного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несут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опросах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форумах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анкетировании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предусмотренных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проводимых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на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Региональном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направившие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письменному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через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30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минут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сделанное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proofErr w:type="spellEnd"/>
      <w:r w:rsidR="00EE17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041393" w:rsidP="00EE1722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5.2.  Жалоба может быть направлена по почте, с использованием информационн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о-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предоставления муниципальной услуги документах, возврата заявителю денежных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E21117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E1722" w:rsidRPr="00E827E3" w:rsidRDefault="00EE1722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E21117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м.р</w:t>
      </w:r>
      <w:proofErr w:type="spellEnd"/>
      <w:r w:rsidR="00431CFC">
        <w:rPr>
          <w:rFonts w:ascii="Times New Roman" w:eastAsia="Times New Roman" w:hAnsi="Times New Roman" w:cs="Times New Roman"/>
          <w:sz w:val="28"/>
          <w:shd w:val="clear" w:color="auto" w:fill="FFFFFF"/>
        </w:rPr>
        <w:t>. Сызранский</w:t>
      </w:r>
    </w:p>
    <w:p w:rsidR="00431CFC" w:rsidRDefault="00EE1722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от _________________________,</w:t>
      </w:r>
    </w:p>
    <w:p w:rsidR="00431CFC" w:rsidRDefault="00431CFC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адресу______</w:t>
      </w:r>
    </w:p>
    <w:p w:rsidR="00431CFC" w:rsidRDefault="00431CFC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EE17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431CFC" w:rsidRDefault="00EE1722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431CFC"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43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EE1722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68580</wp:posOffset>
                </wp:positionV>
                <wp:extent cx="600075" cy="228600"/>
                <wp:effectExtent l="38100" t="0" r="0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1.55pt;margin-top:5.4pt;width:4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="00EE1722">
        <w:rPr>
          <w:sz w:val="28"/>
          <w:szCs w:val="28"/>
          <w:lang w:val="ru-RU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="00EE1722">
        <w:rPr>
          <w:sz w:val="28"/>
          <w:szCs w:val="28"/>
          <w:lang w:val="ru-RU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="00EE1722">
        <w:rPr>
          <w:sz w:val="28"/>
          <w:szCs w:val="28"/>
          <w:lang w:val="ru-RU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="00EE1722">
        <w:rPr>
          <w:sz w:val="28"/>
          <w:szCs w:val="28"/>
          <w:lang w:val="ru-RU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EE1722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89535</wp:posOffset>
                </wp:positionV>
                <wp:extent cx="542925" cy="276225"/>
                <wp:effectExtent l="38100" t="0" r="9525" b="4762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6.05pt;margin-top:7.05pt;width:4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EE1722">
        <w:rPr>
          <w:sz w:val="28"/>
          <w:szCs w:val="28"/>
          <w:lang w:val="ru-RU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AF" w:rsidRDefault="00187EAF" w:rsidP="00FE74CF">
      <w:pPr>
        <w:spacing w:after="0" w:line="240" w:lineRule="auto"/>
      </w:pPr>
      <w:r>
        <w:separator/>
      </w:r>
    </w:p>
  </w:endnote>
  <w:endnote w:type="continuationSeparator" w:id="0">
    <w:p w:rsidR="00187EAF" w:rsidRDefault="00187EAF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AF" w:rsidRDefault="00187EAF" w:rsidP="00FE74CF">
      <w:pPr>
        <w:spacing w:after="0" w:line="240" w:lineRule="auto"/>
      </w:pPr>
      <w:r>
        <w:separator/>
      </w:r>
    </w:p>
  </w:footnote>
  <w:footnote w:type="continuationSeparator" w:id="0">
    <w:p w:rsidR="00187EAF" w:rsidRDefault="00187EAF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82" w:rsidRDefault="00382182">
    <w:pPr>
      <w:pStyle w:val="a3"/>
    </w:pPr>
    <w:r>
      <w:t xml:space="preserve">                                                                                                                             </w:t>
    </w:r>
    <w:r w:rsidR="00E21117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B127D"/>
    <w:rsid w:val="00107D85"/>
    <w:rsid w:val="0016039B"/>
    <w:rsid w:val="00187EAF"/>
    <w:rsid w:val="001F40BD"/>
    <w:rsid w:val="00283C1D"/>
    <w:rsid w:val="002900CC"/>
    <w:rsid w:val="002F3784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A108D"/>
    <w:rsid w:val="004E63D0"/>
    <w:rsid w:val="00511550"/>
    <w:rsid w:val="00512244"/>
    <w:rsid w:val="005A2400"/>
    <w:rsid w:val="006271E9"/>
    <w:rsid w:val="007208E6"/>
    <w:rsid w:val="00795A2E"/>
    <w:rsid w:val="007C3E6D"/>
    <w:rsid w:val="007C6A1A"/>
    <w:rsid w:val="0080062C"/>
    <w:rsid w:val="0081056E"/>
    <w:rsid w:val="00886846"/>
    <w:rsid w:val="008E3C71"/>
    <w:rsid w:val="008E6709"/>
    <w:rsid w:val="008F7781"/>
    <w:rsid w:val="009C4D3A"/>
    <w:rsid w:val="00A01E9F"/>
    <w:rsid w:val="00A72B68"/>
    <w:rsid w:val="00A94534"/>
    <w:rsid w:val="00AB2E70"/>
    <w:rsid w:val="00B131D5"/>
    <w:rsid w:val="00B1459A"/>
    <w:rsid w:val="00B17DB0"/>
    <w:rsid w:val="00B76C92"/>
    <w:rsid w:val="00B84D1A"/>
    <w:rsid w:val="00BA56E0"/>
    <w:rsid w:val="00BC73BE"/>
    <w:rsid w:val="00C02934"/>
    <w:rsid w:val="00C330AD"/>
    <w:rsid w:val="00C911CF"/>
    <w:rsid w:val="00CA31BF"/>
    <w:rsid w:val="00D03D01"/>
    <w:rsid w:val="00D22A0A"/>
    <w:rsid w:val="00D3408F"/>
    <w:rsid w:val="00D46234"/>
    <w:rsid w:val="00DA4FA3"/>
    <w:rsid w:val="00DC20C4"/>
    <w:rsid w:val="00E21117"/>
    <w:rsid w:val="00E25594"/>
    <w:rsid w:val="00E827E3"/>
    <w:rsid w:val="00EE1722"/>
    <w:rsid w:val="00F33721"/>
    <w:rsid w:val="00F429DC"/>
    <w:rsid w:val="00F5612D"/>
    <w:rsid w:val="00F62547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2020-03-11T10:23:00Z</dcterms:created>
  <dcterms:modified xsi:type="dcterms:W3CDTF">2020-05-06T10:09:00Z</dcterms:modified>
</cp:coreProperties>
</file>