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9E" w:rsidRPr="0082249E" w:rsidRDefault="00D67D5C" w:rsidP="0082249E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t xml:space="preserve"> </w:t>
      </w: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D5C">
        <w:rPr>
          <w:b/>
          <w:sz w:val="28"/>
          <w:szCs w:val="28"/>
        </w:rPr>
        <w:t>РОССИЙСКАЯ ФЕДЕРАЦИЯ</w:t>
      </w: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D5C">
        <w:rPr>
          <w:b/>
          <w:sz w:val="28"/>
          <w:szCs w:val="28"/>
        </w:rPr>
        <w:t>САМАРСКАЯ ОБЛАСТЬ</w:t>
      </w: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D5C">
        <w:rPr>
          <w:b/>
          <w:sz w:val="28"/>
          <w:szCs w:val="28"/>
        </w:rPr>
        <w:t>МУНИЦИПАЛЬНЫЙ РАЙОН СЫЗРАНСКИЙ</w:t>
      </w: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D5C">
        <w:rPr>
          <w:b/>
          <w:sz w:val="28"/>
          <w:szCs w:val="28"/>
        </w:rPr>
        <w:t xml:space="preserve">СОБРАНИЕ ПРЕДСТАВИТЕЛЕЙ </w:t>
      </w: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D5C">
        <w:rPr>
          <w:b/>
          <w:sz w:val="28"/>
          <w:szCs w:val="28"/>
        </w:rPr>
        <w:t>СЕЛЬСКОГО ПОСЕЛЕНИЯ ЧЕКАЛИНО</w:t>
      </w: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D5C">
        <w:rPr>
          <w:sz w:val="28"/>
          <w:szCs w:val="28"/>
        </w:rPr>
        <w:t>ТРЕТЬЕГО СОЗЫВА</w:t>
      </w:r>
    </w:p>
    <w:p w:rsidR="00D67D5C" w:rsidRPr="00D67D5C" w:rsidRDefault="00D67D5C" w:rsidP="00D67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7D5C" w:rsidRPr="00D67D5C" w:rsidRDefault="00D67D5C" w:rsidP="00D67D5C">
      <w:pPr>
        <w:rPr>
          <w:szCs w:val="24"/>
        </w:rPr>
      </w:pPr>
    </w:p>
    <w:p w:rsidR="00D67D5C" w:rsidRPr="00D67D5C" w:rsidRDefault="00D67D5C" w:rsidP="00D67D5C">
      <w:pPr>
        <w:jc w:val="center"/>
        <w:rPr>
          <w:b/>
          <w:caps/>
          <w:sz w:val="40"/>
          <w:szCs w:val="40"/>
        </w:rPr>
      </w:pPr>
      <w:r w:rsidRPr="00D67D5C">
        <w:rPr>
          <w:b/>
          <w:caps/>
          <w:sz w:val="40"/>
          <w:szCs w:val="40"/>
        </w:rPr>
        <w:t>Решение</w:t>
      </w:r>
    </w:p>
    <w:p w:rsidR="0082249E" w:rsidRPr="0082249E" w:rsidRDefault="0082249E" w:rsidP="0082249E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249E" w:rsidRPr="00D67D5C" w:rsidRDefault="00D568E7" w:rsidP="0082249E">
      <w:pPr>
        <w:tabs>
          <w:tab w:val="left" w:pos="7939"/>
        </w:tabs>
        <w:autoSpaceDE w:val="0"/>
        <w:autoSpaceDN w:val="0"/>
        <w:adjustRightInd w:val="0"/>
        <w:spacing w:before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«28</w:t>
      </w:r>
      <w:r w:rsidR="00D67D5C" w:rsidRPr="00D67D5C">
        <w:rPr>
          <w:bCs/>
          <w:sz w:val="28"/>
          <w:szCs w:val="28"/>
        </w:rPr>
        <w:t xml:space="preserve">»   мая </w:t>
      </w:r>
      <w:r w:rsidR="0082249E" w:rsidRPr="00D67D5C">
        <w:rPr>
          <w:bCs/>
          <w:sz w:val="28"/>
          <w:szCs w:val="28"/>
        </w:rPr>
        <w:t xml:space="preserve"> 2020 г.                                                           </w:t>
      </w:r>
      <w:r w:rsidR="00D67D5C">
        <w:rPr>
          <w:bCs/>
          <w:sz w:val="28"/>
          <w:szCs w:val="28"/>
        </w:rPr>
        <w:t xml:space="preserve">      </w:t>
      </w:r>
      <w:r w:rsidR="0082249E" w:rsidRPr="00D67D5C">
        <w:rPr>
          <w:bCs/>
          <w:sz w:val="28"/>
          <w:szCs w:val="28"/>
        </w:rPr>
        <w:t xml:space="preserve">           № </w:t>
      </w:r>
      <w:r>
        <w:rPr>
          <w:bCs/>
          <w:sz w:val="28"/>
          <w:szCs w:val="28"/>
        </w:rPr>
        <w:t>14</w:t>
      </w:r>
    </w:p>
    <w:p w:rsidR="0082249E" w:rsidRPr="00D67D5C" w:rsidRDefault="0082249E" w:rsidP="0082249E">
      <w:pPr>
        <w:tabs>
          <w:tab w:val="left" w:pos="7939"/>
        </w:tabs>
        <w:autoSpaceDE w:val="0"/>
        <w:autoSpaceDN w:val="0"/>
        <w:adjustRightInd w:val="0"/>
        <w:spacing w:before="14"/>
        <w:jc w:val="both"/>
        <w:rPr>
          <w:bCs/>
          <w:spacing w:val="30"/>
          <w:sz w:val="28"/>
          <w:szCs w:val="28"/>
        </w:rPr>
      </w:pPr>
    </w:p>
    <w:p w:rsidR="0082249E" w:rsidRPr="00D67D5C" w:rsidRDefault="0082249E" w:rsidP="00822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9E" w:rsidRPr="00D67D5C" w:rsidRDefault="0082249E" w:rsidP="0082249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67D5C">
        <w:rPr>
          <w:b/>
          <w:sz w:val="28"/>
          <w:szCs w:val="28"/>
        </w:rPr>
        <w:t xml:space="preserve">Об исполнении бюджета </w:t>
      </w:r>
      <w:r w:rsidRPr="00D67D5C">
        <w:rPr>
          <w:b/>
          <w:bCs/>
          <w:sz w:val="28"/>
          <w:szCs w:val="28"/>
        </w:rPr>
        <w:t xml:space="preserve"> сельского поселения Чекалино муниципального района </w:t>
      </w:r>
      <w:r w:rsidRPr="00D67D5C">
        <w:rPr>
          <w:b/>
          <w:sz w:val="28"/>
          <w:szCs w:val="28"/>
        </w:rPr>
        <w:fldChar w:fldCharType="begin"/>
      </w:r>
      <w:r w:rsidRPr="00D67D5C">
        <w:rPr>
          <w:b/>
          <w:sz w:val="28"/>
          <w:szCs w:val="28"/>
        </w:rPr>
        <w:instrText xml:space="preserve"> MERGEFIELD "Название_района" </w:instrText>
      </w:r>
      <w:r w:rsidRPr="00D67D5C">
        <w:rPr>
          <w:b/>
          <w:sz w:val="28"/>
          <w:szCs w:val="28"/>
        </w:rPr>
        <w:fldChar w:fldCharType="separate"/>
      </w:r>
      <w:r w:rsidRPr="00D67D5C">
        <w:rPr>
          <w:b/>
          <w:noProof/>
          <w:sz w:val="28"/>
          <w:szCs w:val="28"/>
        </w:rPr>
        <w:t>Сызранский</w:t>
      </w:r>
      <w:r w:rsidRPr="00D67D5C">
        <w:rPr>
          <w:b/>
          <w:sz w:val="28"/>
          <w:szCs w:val="28"/>
        </w:rPr>
        <w:fldChar w:fldCharType="end"/>
      </w:r>
      <w:r w:rsidRPr="00D67D5C">
        <w:rPr>
          <w:b/>
          <w:bCs/>
          <w:sz w:val="28"/>
          <w:szCs w:val="28"/>
        </w:rPr>
        <w:t xml:space="preserve"> Самарской области за 2019 г. </w:t>
      </w:r>
    </w:p>
    <w:p w:rsidR="0082249E" w:rsidRPr="00D67D5C" w:rsidRDefault="0082249E" w:rsidP="00822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49E" w:rsidRPr="00D67D5C" w:rsidRDefault="0082249E" w:rsidP="0082249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7D5C">
        <w:rPr>
          <w:sz w:val="28"/>
          <w:szCs w:val="28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 Уставом сельского поселения Чекалино, рассмотрев представленный Администрацией сельского поселения Чекалино отчет об исполнении бюджета сельского поселения Чекалино за 2019 год, Собрание представителей сельского поселения Чекалино муниципального района </w:t>
      </w:r>
      <w:r w:rsidRPr="00D67D5C">
        <w:rPr>
          <w:sz w:val="28"/>
          <w:szCs w:val="28"/>
        </w:rPr>
        <w:fldChar w:fldCharType="begin"/>
      </w:r>
      <w:r w:rsidRPr="00D67D5C">
        <w:rPr>
          <w:sz w:val="28"/>
          <w:szCs w:val="28"/>
        </w:rPr>
        <w:instrText xml:space="preserve"> MERGEFIELD "Название_района" </w:instrText>
      </w:r>
      <w:r w:rsidRPr="00D67D5C">
        <w:rPr>
          <w:sz w:val="28"/>
          <w:szCs w:val="28"/>
        </w:rPr>
        <w:fldChar w:fldCharType="separate"/>
      </w:r>
      <w:r w:rsidRPr="00D67D5C">
        <w:rPr>
          <w:noProof/>
          <w:sz w:val="28"/>
          <w:szCs w:val="28"/>
        </w:rPr>
        <w:t>Сызранский</w:t>
      </w:r>
      <w:r w:rsidRPr="00D67D5C">
        <w:rPr>
          <w:sz w:val="28"/>
          <w:szCs w:val="28"/>
        </w:rPr>
        <w:fldChar w:fldCharType="end"/>
      </w:r>
      <w:r w:rsidRPr="00D67D5C">
        <w:rPr>
          <w:sz w:val="28"/>
          <w:szCs w:val="28"/>
        </w:rPr>
        <w:t xml:space="preserve"> Самарской области;</w:t>
      </w:r>
    </w:p>
    <w:p w:rsidR="0082249E" w:rsidRPr="00D67D5C" w:rsidRDefault="0082249E" w:rsidP="00822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49E" w:rsidRPr="00D67D5C" w:rsidRDefault="0082249E" w:rsidP="008224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7D5C">
        <w:rPr>
          <w:sz w:val="28"/>
          <w:szCs w:val="28"/>
        </w:rPr>
        <w:t xml:space="preserve">                                                      </w:t>
      </w:r>
      <w:r w:rsidRPr="00D67D5C">
        <w:rPr>
          <w:b/>
          <w:sz w:val="28"/>
          <w:szCs w:val="28"/>
        </w:rPr>
        <w:t>РЕШИЛО:</w:t>
      </w:r>
    </w:p>
    <w:p w:rsidR="0082249E" w:rsidRPr="00D67D5C" w:rsidRDefault="0082249E" w:rsidP="008224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249E" w:rsidRPr="00D67D5C" w:rsidRDefault="0082249E" w:rsidP="0082249E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</w:tabs>
        <w:autoSpaceDE w:val="0"/>
        <w:autoSpaceDN w:val="0"/>
        <w:adjustRightInd w:val="0"/>
        <w:spacing w:before="120" w:line="360" w:lineRule="auto"/>
        <w:ind w:left="0" w:firstLine="0"/>
        <w:rPr>
          <w:sz w:val="28"/>
          <w:szCs w:val="28"/>
        </w:rPr>
      </w:pPr>
      <w:r w:rsidRPr="00D67D5C">
        <w:rPr>
          <w:sz w:val="28"/>
          <w:szCs w:val="28"/>
        </w:rPr>
        <w:t>Утвердить годовой отчет об исполнении бюджета  сельского поселения Чекалино за 2019г. по доходам в сумме  4532860,85  рублей и расходам в сумме 4302901,22  рублей с превышением доходов над расходами в сумме 229959,63 рублей.</w:t>
      </w:r>
    </w:p>
    <w:p w:rsidR="0082249E" w:rsidRPr="00D67D5C" w:rsidRDefault="0082249E" w:rsidP="0082249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D67D5C">
        <w:rPr>
          <w:sz w:val="28"/>
          <w:szCs w:val="28"/>
        </w:rPr>
        <w:t xml:space="preserve">2. Утвердить  следующие показатели годового отчета: </w:t>
      </w:r>
    </w:p>
    <w:p w:rsidR="0082249E" w:rsidRPr="00D67D5C" w:rsidRDefault="0082249E" w:rsidP="0082249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7D5C">
        <w:rPr>
          <w:sz w:val="28"/>
          <w:szCs w:val="28"/>
        </w:rPr>
        <w:t xml:space="preserve">          доходы  бюджета сельского поселения Чекалино за 2019 год по кодам классификации доходов бюджетов согласно приложению № 1 к настоящему Решению; </w:t>
      </w:r>
    </w:p>
    <w:p w:rsidR="0082249E" w:rsidRPr="00D67D5C" w:rsidRDefault="0082249E" w:rsidP="0082249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D67D5C">
        <w:rPr>
          <w:sz w:val="28"/>
          <w:szCs w:val="28"/>
        </w:rPr>
        <w:lastRenderedPageBreak/>
        <w:t xml:space="preserve">   расходы бюджета сельского поселения Чекалино за 2019 год по ведомственной структуре расходов бюджета согласно приложению № 2 к настоящему Решению; </w:t>
      </w:r>
    </w:p>
    <w:p w:rsidR="0082249E" w:rsidRPr="00D67D5C" w:rsidRDefault="0082249E" w:rsidP="0082249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D67D5C">
        <w:rPr>
          <w:sz w:val="28"/>
          <w:szCs w:val="28"/>
        </w:rPr>
        <w:t xml:space="preserve">   расходы бюджета сельского поселения Чекалино за 2019 год по разделам и подразделам классификации расходов бюджетов согласно приложению № 3 к настоящему Решению; </w:t>
      </w:r>
    </w:p>
    <w:p w:rsidR="0082249E" w:rsidRPr="00D67D5C" w:rsidRDefault="0082249E" w:rsidP="008224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7D5C">
        <w:rPr>
          <w:sz w:val="28"/>
          <w:szCs w:val="28"/>
        </w:rPr>
        <w:t xml:space="preserve">         источники финансирования  дефицита бюджета сельского поселения Чекалино в 2019 году по кодам классификации источников финансирования дефицитов бюджетов, согласно  приложению № 4 к настоящему Решению;    </w:t>
      </w:r>
    </w:p>
    <w:p w:rsidR="0082249E" w:rsidRPr="00D67D5C" w:rsidRDefault="0082249E" w:rsidP="008224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7D5C">
        <w:rPr>
          <w:sz w:val="28"/>
          <w:szCs w:val="28"/>
        </w:rPr>
        <w:t xml:space="preserve">        3. Настоящее Решение вступает в силу со дня его официального опубликования.          </w:t>
      </w: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7D5C">
        <w:rPr>
          <w:sz w:val="28"/>
          <w:szCs w:val="28"/>
        </w:rPr>
        <w:t>4. Обнародовать настоящее Решение в информационном «Вестнике сельского поселения Чекалино».</w:t>
      </w: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67D5C">
        <w:rPr>
          <w:sz w:val="28"/>
          <w:szCs w:val="28"/>
        </w:rPr>
        <w:t xml:space="preserve">Председатель Собрания представителей </w:t>
      </w: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67D5C">
        <w:rPr>
          <w:sz w:val="28"/>
          <w:szCs w:val="28"/>
        </w:rPr>
        <w:t>сельского поселения Чекалино                                         Щукина В.М.</w:t>
      </w: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67D5C">
        <w:rPr>
          <w:sz w:val="28"/>
          <w:szCs w:val="28"/>
        </w:rPr>
        <w:t>Глава сельского поселения Чекалино</w:t>
      </w: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67D5C">
        <w:rPr>
          <w:sz w:val="28"/>
          <w:szCs w:val="28"/>
        </w:rPr>
        <w:t xml:space="preserve">муниципального района Сызранский </w:t>
      </w: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67D5C">
        <w:rPr>
          <w:sz w:val="28"/>
          <w:szCs w:val="28"/>
        </w:rPr>
        <w:t>Самарской области                                                               Фирсова Е.Ю.</w:t>
      </w:r>
    </w:p>
    <w:p w:rsidR="0082249E" w:rsidRPr="00D67D5C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249E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1943"/>
        <w:gridCol w:w="2514"/>
        <w:gridCol w:w="1501"/>
        <w:gridCol w:w="1501"/>
        <w:gridCol w:w="1535"/>
      </w:tblGrid>
      <w:tr w:rsidR="00D67D5C" w:rsidRPr="00D67D5C" w:rsidTr="00D67D5C">
        <w:trPr>
          <w:trHeight w:val="606"/>
        </w:trPr>
        <w:tc>
          <w:tcPr>
            <w:tcW w:w="9570" w:type="dxa"/>
            <w:gridSpan w:val="6"/>
            <w:hideMark/>
          </w:tcPr>
          <w:p w:rsidR="00D67D5C" w:rsidRPr="00D67D5C" w:rsidRDefault="00D67D5C" w:rsidP="00D67D5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67D5C">
              <w:rPr>
                <w:szCs w:val="24"/>
              </w:rPr>
              <w:t xml:space="preserve">Приложение №1 </w:t>
            </w:r>
          </w:p>
          <w:p w:rsidR="00D67D5C" w:rsidRPr="00D67D5C" w:rsidRDefault="00D67D5C" w:rsidP="00D67D5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67D5C">
              <w:rPr>
                <w:szCs w:val="24"/>
              </w:rPr>
              <w:t xml:space="preserve">к решению Собрания представителей </w:t>
            </w:r>
          </w:p>
          <w:p w:rsidR="00D67D5C" w:rsidRPr="00D67D5C" w:rsidRDefault="00D67D5C" w:rsidP="00D67D5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67D5C">
              <w:rPr>
                <w:szCs w:val="24"/>
              </w:rPr>
              <w:t xml:space="preserve">сельского поселения Чекалино </w:t>
            </w:r>
          </w:p>
          <w:p w:rsidR="00D67D5C" w:rsidRPr="00D67D5C" w:rsidRDefault="00D568E7" w:rsidP="00D67D5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№ 14   от </w:t>
            </w:r>
            <w:bookmarkStart w:id="0" w:name="_GoBack"/>
            <w:bookmarkEnd w:id="0"/>
            <w:r>
              <w:rPr>
                <w:szCs w:val="24"/>
              </w:rPr>
              <w:t>28</w:t>
            </w:r>
            <w:r w:rsidR="00D67D5C" w:rsidRPr="00D67D5C">
              <w:rPr>
                <w:szCs w:val="24"/>
              </w:rPr>
              <w:t xml:space="preserve">.05.2020 г.                       </w:t>
            </w:r>
          </w:p>
        </w:tc>
      </w:tr>
      <w:tr w:rsidR="0082249E" w:rsidRPr="00D67D5C" w:rsidTr="00D67D5C">
        <w:trPr>
          <w:trHeight w:val="228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994" w:type="dxa"/>
            <w:gridSpan w:val="5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 xml:space="preserve">Доходы  бюджета сельского поселения Чекалино за 2019 год по кодам </w:t>
            </w:r>
            <w:r w:rsidRPr="00D67D5C">
              <w:rPr>
                <w:b/>
                <w:bCs/>
                <w:szCs w:val="24"/>
              </w:rPr>
              <w:br/>
              <w:t xml:space="preserve">классификации доходов бюджетов. </w:t>
            </w:r>
          </w:p>
        </w:tc>
      </w:tr>
      <w:tr w:rsidR="0082249E" w:rsidRPr="00D67D5C" w:rsidTr="00D67D5C">
        <w:trPr>
          <w:trHeight w:val="461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 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Код бюджетной классификации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Наименование источника</w:t>
            </w:r>
          </w:p>
        </w:tc>
        <w:tc>
          <w:tcPr>
            <w:tcW w:w="1501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Сумма, руб.</w:t>
            </w:r>
          </w:p>
        </w:tc>
        <w:tc>
          <w:tcPr>
            <w:tcW w:w="1501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 xml:space="preserve">исполнено,  </w:t>
            </w:r>
            <w:proofErr w:type="spellStart"/>
            <w:r w:rsidRPr="00D67D5C">
              <w:rPr>
                <w:b/>
                <w:bCs/>
                <w:szCs w:val="24"/>
              </w:rPr>
              <w:t>руб</w:t>
            </w:r>
            <w:proofErr w:type="spellEnd"/>
          </w:p>
        </w:tc>
        <w:tc>
          <w:tcPr>
            <w:tcW w:w="1535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% исполнения</w:t>
            </w:r>
          </w:p>
        </w:tc>
      </w:tr>
      <w:tr w:rsidR="0082249E" w:rsidRPr="00D67D5C" w:rsidTr="00D67D5C">
        <w:trPr>
          <w:trHeight w:val="411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 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1 00  00000 00 0000 000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НАЛОГОВЫЕ  И  НЕНАЛОГОВЫЕ ДОХОДЫ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1 856 889,49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1 721 222,58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92,69</w:t>
            </w:r>
          </w:p>
        </w:tc>
      </w:tr>
      <w:tr w:rsidR="0082249E" w:rsidRPr="00D67D5C" w:rsidTr="00D67D5C">
        <w:trPr>
          <w:trHeight w:val="435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 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 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НАЛОГОВЫЕ  ДОХОДЫ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1 710 432,24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1 624 765,33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94,99</w:t>
            </w:r>
          </w:p>
        </w:tc>
      </w:tr>
      <w:tr w:rsidR="0082249E" w:rsidRPr="00D67D5C" w:rsidTr="00D67D5C">
        <w:trPr>
          <w:trHeight w:val="371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327 500,00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310 512,56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94,81</w:t>
            </w:r>
          </w:p>
        </w:tc>
      </w:tr>
      <w:tr w:rsidR="0082249E" w:rsidRPr="00D67D5C" w:rsidTr="00D67D5C">
        <w:trPr>
          <w:trHeight w:val="2910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1 01 02010 01 1000 110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D67D5C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313 000,00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297 205,96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94,95</w:t>
            </w:r>
          </w:p>
        </w:tc>
      </w:tr>
      <w:tr w:rsidR="0082249E" w:rsidRPr="00D67D5C" w:rsidTr="00D67D5C">
        <w:trPr>
          <w:trHeight w:val="1975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1 01 02020 01 1000 110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D67D5C">
              <w:rPr>
                <w:szCs w:val="24"/>
              </w:rPr>
              <w:lastRenderedPageBreak/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13 500,00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12 500,00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92,59</w:t>
            </w:r>
          </w:p>
        </w:tc>
      </w:tr>
      <w:tr w:rsidR="0082249E" w:rsidRPr="00D67D5C" w:rsidTr="00D67D5C">
        <w:trPr>
          <w:trHeight w:val="1449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1 01 02030 01 1000 110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653,44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65,34</w:t>
            </w:r>
          </w:p>
        </w:tc>
      </w:tr>
      <w:tr w:rsidR="0082249E" w:rsidRPr="00D67D5C" w:rsidTr="00D67D5C">
        <w:trPr>
          <w:trHeight w:val="985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1 03 02000 01 0000 110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803 932,24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752 191,07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93,56</w:t>
            </w:r>
          </w:p>
        </w:tc>
      </w:tr>
      <w:tr w:rsidR="0082249E" w:rsidRPr="00D67D5C" w:rsidTr="00D67D5C">
        <w:trPr>
          <w:trHeight w:val="2402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1 03 02230 01 0000 110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345 704,98</w:t>
            </w:r>
          </w:p>
        </w:tc>
        <w:tc>
          <w:tcPr>
            <w:tcW w:w="1501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342 384,74</w:t>
            </w:r>
          </w:p>
        </w:tc>
        <w:tc>
          <w:tcPr>
            <w:tcW w:w="1535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99,04</w:t>
            </w:r>
          </w:p>
        </w:tc>
      </w:tr>
      <w:tr w:rsidR="0082249E" w:rsidRPr="00D67D5C" w:rsidTr="00D67D5C">
        <w:trPr>
          <w:trHeight w:val="843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1 03 02240 01 0000 110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7D5C">
              <w:rPr>
                <w:szCs w:val="24"/>
              </w:rPr>
              <w:t>инжекторных</w:t>
            </w:r>
            <w:proofErr w:type="spellEnd"/>
            <w:r w:rsidRPr="00D67D5C">
              <w:rPr>
                <w:szCs w:val="24"/>
              </w:rPr>
              <w:t xml:space="preserve">) двигателей, подлежащие </w:t>
            </w:r>
            <w:r w:rsidRPr="00D67D5C">
              <w:rPr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2 349,08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2 516,62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107,13</w:t>
            </w:r>
          </w:p>
        </w:tc>
      </w:tr>
      <w:tr w:rsidR="0082249E" w:rsidRPr="00D67D5C" w:rsidTr="00D67D5C">
        <w:trPr>
          <w:trHeight w:val="2441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1 03 02250 01 0000 110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455 878,18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457 427,17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100,34</w:t>
            </w:r>
          </w:p>
        </w:tc>
      </w:tr>
      <w:tr w:rsidR="0082249E" w:rsidRPr="00D67D5C" w:rsidTr="00D67D5C">
        <w:trPr>
          <w:trHeight w:val="2450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1 03 02260 01 0000 110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-50 137,46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</w:tr>
      <w:tr w:rsidR="0082249E" w:rsidRPr="00D67D5C" w:rsidTr="00D67D5C">
        <w:trPr>
          <w:trHeight w:val="345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118 000,00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117 820,37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99,85</w:t>
            </w:r>
          </w:p>
        </w:tc>
      </w:tr>
      <w:tr w:rsidR="0082249E" w:rsidRPr="00D67D5C" w:rsidTr="00D67D5C">
        <w:trPr>
          <w:trHeight w:val="557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1 06 01030 10 0000 110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D67D5C">
              <w:rPr>
                <w:szCs w:val="24"/>
              </w:rPr>
              <w:lastRenderedPageBreak/>
              <w:t>поселений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118 000,00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117 820,37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99,85</w:t>
            </w:r>
          </w:p>
        </w:tc>
      </w:tr>
      <w:tr w:rsidR="0082249E" w:rsidRPr="00D67D5C" w:rsidTr="00D67D5C">
        <w:trPr>
          <w:trHeight w:val="421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lastRenderedPageBreak/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1 06 06000 00 0000 110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Земельный налог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461 000,00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444 241,33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96,36</w:t>
            </w:r>
          </w:p>
        </w:tc>
      </w:tr>
      <w:tr w:rsidR="0082249E" w:rsidRPr="00D67D5C" w:rsidTr="00D67D5C">
        <w:trPr>
          <w:trHeight w:val="134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1 06 06033 10 0000 110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111 000,00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110 921,00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99,93</w:t>
            </w:r>
          </w:p>
        </w:tc>
      </w:tr>
      <w:tr w:rsidR="0082249E" w:rsidRPr="00D67D5C" w:rsidTr="00D67D5C">
        <w:trPr>
          <w:trHeight w:val="1300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182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1 06 06043 10 0000 110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350 000,00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333 320,33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95,23</w:t>
            </w:r>
          </w:p>
        </w:tc>
      </w:tr>
      <w:tr w:rsidR="0082249E" w:rsidRPr="00D67D5C" w:rsidTr="00D67D5C">
        <w:trPr>
          <w:trHeight w:val="497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 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146 457,25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96 457,25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65,86</w:t>
            </w:r>
          </w:p>
        </w:tc>
      </w:tr>
      <w:tr w:rsidR="0082249E" w:rsidRPr="00D67D5C" w:rsidTr="00D67D5C">
        <w:trPr>
          <w:trHeight w:val="1397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1 11 00000 00 0000 000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96 457,25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96 457,25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611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1 11 05025 10 0000 120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D67D5C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40 056,46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40 056,46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407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1 11 05035 10 0000 120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D67D5C">
              <w:rPr>
                <w:szCs w:val="24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56 400,79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56 400,79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127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1 14 06025 10 0000 430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D67D5C">
              <w:rPr>
                <w:szCs w:val="24"/>
              </w:rPr>
              <w:t>й(</w:t>
            </w:r>
            <w:proofErr w:type="gramEnd"/>
            <w:r w:rsidRPr="00D67D5C">
              <w:rPr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50 000,00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</w:tr>
      <w:tr w:rsidR="0082249E" w:rsidRPr="00D67D5C" w:rsidTr="00D67D5C">
        <w:trPr>
          <w:trHeight w:val="321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БЕЗВОЗМЕЗДНЫЕ  ПОСТУПЛЕНИЯ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2 850 552,13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2 811 638,27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98,63</w:t>
            </w:r>
          </w:p>
        </w:tc>
      </w:tr>
      <w:tr w:rsidR="0082249E" w:rsidRPr="00D67D5C" w:rsidTr="00D67D5C">
        <w:trPr>
          <w:trHeight w:val="1135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2 850 552,13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2 811 638,27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98,63</w:t>
            </w:r>
          </w:p>
        </w:tc>
      </w:tr>
      <w:tr w:rsidR="0082249E" w:rsidRPr="00D67D5C" w:rsidTr="00D67D5C">
        <w:trPr>
          <w:trHeight w:val="685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2 02 15001 10 0000 150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622 363,00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622 363,00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100,00</w:t>
            </w:r>
          </w:p>
        </w:tc>
      </w:tr>
      <w:tr w:rsidR="0082249E" w:rsidRPr="00D67D5C" w:rsidTr="00D67D5C">
        <w:trPr>
          <w:trHeight w:val="471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2 02 19999 10 0000 150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544 280,00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544 280,00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60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2 02 29999 10 0000 150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868 800,00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857 300,00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98,68</w:t>
            </w:r>
          </w:p>
        </w:tc>
      </w:tr>
      <w:tr w:rsidR="0082249E" w:rsidRPr="00D67D5C" w:rsidTr="00D67D5C">
        <w:trPr>
          <w:trHeight w:val="843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2 02 49999 10 0000 150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289 809,13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289 809,13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182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2 02 35118 10 0000 150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82 300,00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82 300,00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538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473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2  02 20041 10 0000 150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443 000,00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415 586,14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93,81</w:t>
            </w:r>
          </w:p>
        </w:tc>
      </w:tr>
      <w:tr w:rsidR="0082249E" w:rsidRPr="00D67D5C" w:rsidTr="00D67D5C">
        <w:trPr>
          <w:trHeight w:val="75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 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2 19 05000 10 0000 151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0,00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0,00</w:t>
            </w:r>
          </w:p>
        </w:tc>
      </w:tr>
      <w:tr w:rsidR="0082249E" w:rsidRPr="00D67D5C" w:rsidTr="00D67D5C">
        <w:trPr>
          <w:trHeight w:val="275"/>
        </w:trPr>
        <w:tc>
          <w:tcPr>
            <w:tcW w:w="576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 </w:t>
            </w:r>
          </w:p>
        </w:tc>
        <w:tc>
          <w:tcPr>
            <w:tcW w:w="1943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67D5C">
              <w:rPr>
                <w:szCs w:val="24"/>
              </w:rPr>
              <w:t> </w:t>
            </w:r>
          </w:p>
        </w:tc>
        <w:tc>
          <w:tcPr>
            <w:tcW w:w="2514" w:type="dxa"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ВСЕГО  ДОХОДОВ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4 707 441,62</w:t>
            </w:r>
          </w:p>
        </w:tc>
        <w:tc>
          <w:tcPr>
            <w:tcW w:w="1501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4 532 860,85</w:t>
            </w:r>
          </w:p>
        </w:tc>
        <w:tc>
          <w:tcPr>
            <w:tcW w:w="1535" w:type="dxa"/>
            <w:noWrap/>
            <w:hideMark/>
          </w:tcPr>
          <w:p w:rsidR="0082249E" w:rsidRPr="00D67D5C" w:rsidRDefault="0082249E" w:rsidP="0082249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67D5C">
              <w:rPr>
                <w:b/>
                <w:bCs/>
                <w:szCs w:val="24"/>
              </w:rPr>
              <w:t>96,29</w:t>
            </w:r>
          </w:p>
        </w:tc>
      </w:tr>
    </w:tbl>
    <w:p w:rsidR="0082249E" w:rsidRDefault="0082249E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5C" w:rsidRPr="0082249E" w:rsidRDefault="00D67D5C" w:rsidP="0082249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25"/>
        <w:gridCol w:w="283"/>
        <w:gridCol w:w="284"/>
        <w:gridCol w:w="283"/>
        <w:gridCol w:w="157"/>
        <w:gridCol w:w="472"/>
        <w:gridCol w:w="789"/>
        <w:gridCol w:w="658"/>
        <w:gridCol w:w="743"/>
        <w:gridCol w:w="867"/>
        <w:gridCol w:w="992"/>
        <w:gridCol w:w="851"/>
        <w:gridCol w:w="708"/>
      </w:tblGrid>
      <w:tr w:rsidR="0082249E" w:rsidRPr="00D67D5C" w:rsidTr="00D67D5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 Приложение 2</w:t>
            </w:r>
          </w:p>
        </w:tc>
      </w:tr>
      <w:tr w:rsidR="0082249E" w:rsidRPr="00D67D5C" w:rsidTr="00D67D5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 к  решению Собрания представителей</w:t>
            </w:r>
          </w:p>
        </w:tc>
      </w:tr>
      <w:tr w:rsidR="0082249E" w:rsidRPr="00D67D5C" w:rsidTr="00D67D5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 сельского поселения Чекалино</w:t>
            </w:r>
          </w:p>
        </w:tc>
      </w:tr>
      <w:tr w:rsidR="0082249E" w:rsidRPr="00D67D5C" w:rsidTr="00D67D5C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C" w:rsidRDefault="0082249E" w:rsidP="0082249E">
            <w:pPr>
              <w:jc w:val="right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 муниципального района Сызранский </w:t>
            </w:r>
          </w:p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№</w:t>
            </w:r>
            <w:r w:rsidR="00D67D5C">
              <w:rPr>
                <w:color w:val="000000"/>
                <w:szCs w:val="24"/>
              </w:rPr>
              <w:t xml:space="preserve"> 13</w:t>
            </w:r>
            <w:r w:rsidRPr="00D67D5C">
              <w:rPr>
                <w:color w:val="000000"/>
                <w:szCs w:val="24"/>
              </w:rPr>
              <w:t xml:space="preserve">   от </w:t>
            </w:r>
            <w:r w:rsidR="00D67D5C">
              <w:rPr>
                <w:color w:val="000000"/>
                <w:szCs w:val="24"/>
              </w:rPr>
              <w:t>27.05.</w:t>
            </w:r>
            <w:r w:rsidRPr="00D67D5C">
              <w:rPr>
                <w:color w:val="000000"/>
                <w:szCs w:val="24"/>
              </w:rPr>
              <w:t>2020 г</w:t>
            </w:r>
          </w:p>
        </w:tc>
      </w:tr>
      <w:tr w:rsidR="0082249E" w:rsidRPr="00D67D5C" w:rsidTr="00D67D5C">
        <w:trPr>
          <w:trHeight w:val="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</w:p>
        </w:tc>
      </w:tr>
      <w:tr w:rsidR="0082249E" w:rsidRPr="00D67D5C" w:rsidTr="00D67D5C">
        <w:trPr>
          <w:trHeight w:val="300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82249E" w:rsidRPr="00D67D5C" w:rsidTr="00D67D5C">
        <w:trPr>
          <w:trHeight w:val="330"/>
        </w:trPr>
        <w:tc>
          <w:tcPr>
            <w:tcW w:w="894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бюджета сельского поселения Чекалино муниципального района Сызранский за 2019 год по ведомственной структуре расходов бюджета сельского поселения Чекалино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</w:p>
        </w:tc>
      </w:tr>
      <w:tr w:rsidR="0082249E" w:rsidRPr="00D67D5C" w:rsidTr="00D67D5C">
        <w:trPr>
          <w:trHeight w:val="75"/>
        </w:trPr>
        <w:tc>
          <w:tcPr>
            <w:tcW w:w="894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</w:p>
        </w:tc>
      </w:tr>
      <w:tr w:rsidR="0082249E" w:rsidRPr="00D67D5C" w:rsidTr="00D67D5C">
        <w:trPr>
          <w:trHeight w:val="720"/>
        </w:trPr>
        <w:tc>
          <w:tcPr>
            <w:tcW w:w="894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</w:p>
        </w:tc>
      </w:tr>
      <w:tr w:rsidR="0082249E" w:rsidRPr="00D67D5C" w:rsidTr="00D67D5C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РЗ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D67D5C">
              <w:rPr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ВР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годовой план,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proofErr w:type="spellStart"/>
            <w:r w:rsidRPr="00D67D5C">
              <w:rPr>
                <w:szCs w:val="24"/>
              </w:rPr>
              <w:t>исполенено</w:t>
            </w:r>
            <w:proofErr w:type="spellEnd"/>
            <w:r w:rsidRPr="00D67D5C">
              <w:rPr>
                <w:szCs w:val="24"/>
              </w:rPr>
              <w:t>,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% исполнения</w:t>
            </w:r>
          </w:p>
        </w:tc>
      </w:tr>
      <w:tr w:rsidR="0082249E" w:rsidRPr="00D67D5C" w:rsidTr="00D67D5C">
        <w:trPr>
          <w:trHeight w:val="138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на 2019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</w:p>
        </w:tc>
      </w:tr>
      <w:tr w:rsidR="0082249E" w:rsidRPr="00D67D5C" w:rsidTr="00D67D5C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szCs w:val="24"/>
              </w:rPr>
            </w:pPr>
            <w:r w:rsidRPr="00D67D5C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szCs w:val="24"/>
              </w:rPr>
            </w:pPr>
            <w:r w:rsidRPr="00D67D5C">
              <w:rPr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szCs w:val="24"/>
              </w:rPr>
            </w:pPr>
            <w:r w:rsidRPr="00D67D5C">
              <w:rPr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szCs w:val="24"/>
              </w:rPr>
            </w:pPr>
            <w:r w:rsidRPr="00D67D5C">
              <w:rPr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szCs w:val="24"/>
              </w:rPr>
            </w:pPr>
            <w:r w:rsidRPr="00D67D5C">
              <w:rPr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4951639,05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1685104,61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4302901,22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1646190,75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86,90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2099227,09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283743,28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2096265,64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283669,60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99,86</w:t>
            </w:r>
          </w:p>
        </w:tc>
      </w:tr>
      <w:tr w:rsidR="0082249E" w:rsidRPr="00D67D5C" w:rsidTr="00D67D5C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4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на выплаты персоналу в целях обеспечения выпо</w:t>
            </w:r>
            <w:r w:rsidR="00D67D5C">
              <w:rPr>
                <w:color w:val="000000"/>
                <w:szCs w:val="24"/>
              </w:rPr>
              <w:t xml:space="preserve">лнения функций </w:t>
            </w:r>
            <w:proofErr w:type="gramStart"/>
            <w:r w:rsidR="00D67D5C">
              <w:rPr>
                <w:color w:val="000000"/>
                <w:szCs w:val="24"/>
              </w:rPr>
              <w:t>государственным</w:t>
            </w:r>
            <w:proofErr w:type="gramEnd"/>
          </w:p>
          <w:p w:rsid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(муниципальными) </w:t>
            </w:r>
          </w:p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Расходы на выплаты персоналу </w:t>
            </w:r>
            <w:proofErr w:type="gramStart"/>
            <w:r w:rsidRPr="00D67D5C">
              <w:rPr>
                <w:color w:val="000000"/>
                <w:szCs w:val="24"/>
              </w:rPr>
              <w:t>государственных</w:t>
            </w:r>
            <w:proofErr w:type="gramEnd"/>
          </w:p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( 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457713,89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352912,26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352912,26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9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67D5C">
              <w:rPr>
                <w:color w:val="000000"/>
                <w:szCs w:val="24"/>
              </w:rPr>
              <w:lastRenderedPageBreak/>
              <w:t>работникам государственны</w:t>
            </w:r>
            <w:proofErr w:type="gramStart"/>
            <w:r w:rsidRPr="00D67D5C">
              <w:rPr>
                <w:color w:val="000000"/>
                <w:szCs w:val="24"/>
              </w:rPr>
              <w:t>х(</w:t>
            </w:r>
            <w:proofErr w:type="gramEnd"/>
            <w:r w:rsidRPr="00D67D5C">
              <w:rPr>
                <w:color w:val="000000"/>
                <w:szCs w:val="24"/>
              </w:rPr>
              <w:t>муниципальных )</w:t>
            </w:r>
            <w:r w:rsidR="00D67D5C">
              <w:rPr>
                <w:color w:val="000000"/>
                <w:szCs w:val="24"/>
              </w:rPr>
              <w:t xml:space="preserve"> </w:t>
            </w:r>
            <w:r w:rsidR="00D67D5C" w:rsidRPr="00D67D5C">
              <w:rPr>
                <w:color w:val="000000"/>
                <w:szCs w:val="24"/>
              </w:rPr>
              <w:t>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104801,66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104801,63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1101906,38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1101906,38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Муниципальная  программа Сельского поселения Чекалино "Нулевой травматизм в сельском поселении Чекалино муниципального района Сызранский Самарской области на 2019-2021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1091906,38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1091906,38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1065010,38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1065010,38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1062454,66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1062454,66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на выплаты персоналу государственных</w:t>
            </w:r>
            <w:r w:rsidR="00D67D5C">
              <w:rPr>
                <w:color w:val="000000"/>
                <w:szCs w:val="24"/>
              </w:rPr>
              <w:t xml:space="preserve"> </w:t>
            </w:r>
            <w:proofErr w:type="gramStart"/>
            <w:r w:rsidRPr="00D67D5C">
              <w:rPr>
                <w:color w:val="000000"/>
                <w:szCs w:val="24"/>
              </w:rPr>
              <w:t xml:space="preserve">( </w:t>
            </w:r>
            <w:proofErr w:type="gramEnd"/>
            <w:r w:rsidRPr="00D67D5C">
              <w:rPr>
                <w:color w:val="000000"/>
                <w:szCs w:val="24"/>
              </w:rPr>
              <w:t>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1062454,66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1062454,66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821273,00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821273,00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D67D5C">
              <w:rPr>
                <w:color w:val="000000"/>
                <w:szCs w:val="24"/>
              </w:rPr>
              <w:t xml:space="preserve"> </w:t>
            </w:r>
            <w:r w:rsidRPr="00D67D5C">
              <w:rPr>
                <w:color w:val="000000"/>
                <w:szCs w:val="24"/>
              </w:rPr>
              <w:t xml:space="preserve">(муниципальных) </w:t>
            </w:r>
            <w:r w:rsidRPr="00D67D5C">
              <w:rPr>
                <w:color w:val="000000"/>
                <w:szCs w:val="24"/>
              </w:rPr>
              <w:lastRenderedPageBreak/>
              <w:t>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241181,66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241181,66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2555,72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2555,72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2555,72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2555,72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1163,00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9910011000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1392,72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1392,72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Межбюджетные </w:t>
            </w:r>
            <w:r w:rsidR="00D67D5C" w:rsidRPr="00D67D5C">
              <w:rPr>
                <w:color w:val="000000"/>
                <w:szCs w:val="24"/>
              </w:rPr>
              <w:t>трансферты, предоставляемые</w:t>
            </w:r>
            <w:r w:rsidRPr="00D67D5C">
              <w:rPr>
                <w:color w:val="000000"/>
                <w:szCs w:val="24"/>
              </w:rPr>
              <w:t xml:space="preserve"> в бюджет муниципального района в соответствии с </w:t>
            </w:r>
            <w:r w:rsidR="00D67D5C" w:rsidRPr="00D67D5C">
              <w:rPr>
                <w:color w:val="000000"/>
                <w:szCs w:val="24"/>
              </w:rPr>
              <w:t>заключаемыми</w:t>
            </w:r>
            <w:r w:rsidRPr="00D67D5C">
              <w:rPr>
                <w:color w:val="000000"/>
                <w:szCs w:val="24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D67D5C">
              <w:rPr>
                <w:color w:val="000000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26896,00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26896,00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26896,00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26896,00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26896,00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26896,00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7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18464,55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18464,55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18464,55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18464,55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 xml:space="preserve">Межбюджетные </w:t>
            </w:r>
            <w:r w:rsidR="00D67D5C" w:rsidRPr="00D67D5C">
              <w:rPr>
                <w:color w:val="000000"/>
                <w:szCs w:val="24"/>
              </w:rPr>
              <w:t>трансферты, предоставляемые</w:t>
            </w:r>
            <w:r w:rsidRPr="00D67D5C">
              <w:rPr>
                <w:color w:val="000000"/>
                <w:szCs w:val="24"/>
              </w:rPr>
              <w:t xml:space="preserve"> в бюджет муниципального района в соответствии с </w:t>
            </w:r>
            <w:r w:rsidR="00D67D5C" w:rsidRPr="00D67D5C">
              <w:rPr>
                <w:color w:val="000000"/>
                <w:szCs w:val="24"/>
              </w:rPr>
              <w:t>заключаемыми</w:t>
            </w:r>
            <w:r w:rsidRPr="00D67D5C">
              <w:rPr>
                <w:color w:val="000000"/>
                <w:szCs w:val="24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D67D5C">
              <w:rPr>
                <w:color w:val="000000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18464,55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18464,55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18464,55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18464,55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4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right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9910090000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9910090000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9910090000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491142,24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283743,28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488180,82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283669,60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99,40</w:t>
            </w:r>
          </w:p>
        </w:tc>
      </w:tr>
      <w:tr w:rsidR="0082249E" w:rsidRPr="00D67D5C" w:rsidTr="00D67D5C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D67D5C">
              <w:rPr>
                <w:color w:val="000000"/>
                <w:szCs w:val="24"/>
              </w:rPr>
              <w:t>.»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397724,44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394763,02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99,26</w:t>
            </w:r>
          </w:p>
        </w:tc>
      </w:tr>
      <w:tr w:rsidR="0082249E" w:rsidRPr="00D67D5C" w:rsidTr="00D67D5C">
        <w:trPr>
          <w:trHeight w:val="31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Муниципальная  программа с.п.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2019г.»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397724,44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394763,02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99,26</w:t>
            </w:r>
          </w:p>
        </w:tc>
      </w:tr>
      <w:tr w:rsidR="0082249E" w:rsidRPr="00D67D5C" w:rsidTr="00D67D5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172581,16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169693,42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98,33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172581,16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169693,42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98,33</w:t>
            </w:r>
          </w:p>
        </w:tc>
      </w:tr>
      <w:tr w:rsidR="0082249E" w:rsidRPr="00D67D5C" w:rsidTr="00D67D5C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172581,16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169693,42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98,33</w:t>
            </w:r>
          </w:p>
        </w:tc>
      </w:tr>
      <w:tr w:rsidR="0082249E" w:rsidRPr="00D67D5C" w:rsidTr="00D67D5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172581,16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169693,42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98,33</w:t>
            </w:r>
          </w:p>
        </w:tc>
      </w:tr>
      <w:tr w:rsidR="0082249E" w:rsidRPr="00D67D5C" w:rsidTr="00D67D5C">
        <w:trPr>
          <w:trHeight w:val="3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местного бюджета за счёт стимулирующих субсидий на исполнение муниципальной  программы сельского поселения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на 2019 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99,97</w:t>
            </w:r>
          </w:p>
        </w:tc>
      </w:tr>
      <w:tr w:rsidR="0082249E" w:rsidRPr="00D67D5C" w:rsidTr="00D67D5C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99,97</w:t>
            </w:r>
          </w:p>
        </w:tc>
      </w:tr>
      <w:tr w:rsidR="0082249E" w:rsidRPr="00D67D5C" w:rsidTr="00D67D5C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</w:t>
            </w:r>
            <w:r w:rsidRPr="00D67D5C">
              <w:rPr>
                <w:color w:val="000000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99,97</w:t>
            </w:r>
          </w:p>
        </w:tc>
      </w:tr>
      <w:tr w:rsidR="0082249E" w:rsidRPr="00D67D5C" w:rsidTr="00D67D5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01200S2004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225143,28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225069,60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99,97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Субвенции местным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34817,80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34817,80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5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34817,80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34817,80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26749,80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Межбюджетные </w:t>
            </w:r>
            <w:r w:rsidR="00D67D5C" w:rsidRPr="00D67D5C">
              <w:rPr>
                <w:color w:val="000000"/>
                <w:szCs w:val="24"/>
              </w:rPr>
              <w:t>трансферты, предоставляемые</w:t>
            </w:r>
            <w:r w:rsidRPr="00D67D5C">
              <w:rPr>
                <w:color w:val="000000"/>
                <w:szCs w:val="24"/>
              </w:rPr>
              <w:t xml:space="preserve"> в бюджет муниципального района в соответствии с </w:t>
            </w:r>
            <w:r w:rsidR="00D67D5C" w:rsidRPr="00D67D5C">
              <w:rPr>
                <w:color w:val="000000"/>
                <w:szCs w:val="24"/>
              </w:rPr>
              <w:t>заключаемыми</w:t>
            </w:r>
            <w:r w:rsidRPr="00D67D5C">
              <w:rPr>
                <w:color w:val="000000"/>
                <w:szCs w:val="24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D67D5C">
              <w:rPr>
                <w:color w:val="000000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8068,00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8068,00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8068,00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8068,00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</w:t>
            </w:r>
            <w:proofErr w:type="gramStart"/>
            <w:r w:rsidRPr="00D67D5C">
              <w:rPr>
                <w:color w:val="000000"/>
                <w:szCs w:val="24"/>
              </w:rPr>
              <w:t>а(</w:t>
            </w:r>
            <w:proofErr w:type="gramEnd"/>
            <w:r w:rsidRPr="00D67D5C">
              <w:rPr>
                <w:color w:val="000000"/>
                <w:szCs w:val="24"/>
              </w:rPr>
              <w:t>за счет областных и федеральных средств)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Субвенции местным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71023,06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71023,06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71023,06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71023,06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на выплаты персоналу государственны</w:t>
            </w:r>
            <w:proofErr w:type="gramStart"/>
            <w:r w:rsidRPr="00D67D5C">
              <w:rPr>
                <w:color w:val="000000"/>
                <w:szCs w:val="24"/>
              </w:rPr>
              <w:t>х(</w:t>
            </w:r>
            <w:proofErr w:type="gramEnd"/>
            <w:r w:rsidRPr="00D67D5C">
              <w:rPr>
                <w:color w:val="000000"/>
                <w:szCs w:val="24"/>
              </w:rPr>
              <w:t xml:space="preserve"> 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71023,06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71023,06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71023,06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71023,06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54557,33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54557,33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54557,33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54557,33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D67D5C">
              <w:rPr>
                <w:color w:val="000000"/>
                <w:szCs w:val="24"/>
              </w:rPr>
              <w:t>х(</w:t>
            </w:r>
            <w:proofErr w:type="gramEnd"/>
            <w:r w:rsidRPr="00D67D5C">
              <w:rPr>
                <w:color w:val="000000"/>
                <w:szCs w:val="24"/>
              </w:rPr>
              <w:t>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16465,73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16465,73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16465,73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16465,73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11276,94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32908,00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27990,00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32908,00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27990,00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8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</w:t>
            </w:r>
            <w:r w:rsidRPr="00D67D5C">
              <w:rPr>
                <w:color w:val="000000"/>
                <w:szCs w:val="24"/>
              </w:rPr>
              <w:lastRenderedPageBreak/>
              <w:t>Чекалино муниципального района Сызранский  Самарской области 2019-2021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 xml:space="preserve">Расходы местного бюджета за счет </w:t>
            </w:r>
            <w:r w:rsidR="00D67D5C" w:rsidRPr="00D67D5C">
              <w:rPr>
                <w:color w:val="000000"/>
                <w:szCs w:val="24"/>
              </w:rPr>
              <w:t>стимулирующих</w:t>
            </w:r>
            <w:r w:rsidRPr="00D67D5C">
              <w:rPr>
                <w:color w:val="000000"/>
                <w:szCs w:val="24"/>
              </w:rPr>
              <w:t xml:space="preserve"> субсидий на </w:t>
            </w:r>
            <w:r w:rsidR="00D67D5C" w:rsidRPr="00D67D5C">
              <w:rPr>
                <w:color w:val="000000"/>
                <w:szCs w:val="24"/>
              </w:rPr>
              <w:t>исполнение</w:t>
            </w:r>
            <w:r w:rsidRPr="00D67D5C">
              <w:rPr>
                <w:color w:val="000000"/>
                <w:szCs w:val="24"/>
              </w:rPr>
              <w:t xml:space="preserve"> муниципальной программы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 Самарской области 2019-2021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10000S2004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27990,00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Муниципальная программа сельского поселения Чекалино муниципального района Сызранский "Профилактика терроризма и экстремизма на территории сельского поселения Чекалино муниципального района Сызранский  Самарской области 2019-2021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110020000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110020000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Национальная </w:t>
            </w:r>
            <w:r w:rsidRPr="00D67D5C">
              <w:rPr>
                <w:color w:val="000000"/>
                <w:szCs w:val="24"/>
              </w:rPr>
              <w:lastRenderedPageBreak/>
              <w:t>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1515</w:t>
            </w:r>
            <w:r w:rsidRPr="00D67D5C">
              <w:rPr>
                <w:szCs w:val="24"/>
              </w:rPr>
              <w:lastRenderedPageBreak/>
              <w:t>860,91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47000</w:t>
            </w:r>
            <w:r w:rsidRPr="00D67D5C">
              <w:rPr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112153</w:t>
            </w:r>
            <w:r w:rsidRPr="00D67D5C">
              <w:rPr>
                <w:szCs w:val="24"/>
              </w:rPr>
              <w:lastRenderedPageBreak/>
              <w:t>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44258</w:t>
            </w:r>
            <w:r w:rsidRPr="00D67D5C">
              <w:rPr>
                <w:szCs w:val="24"/>
              </w:rPr>
              <w:lastRenderedPageBreak/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73,9</w:t>
            </w:r>
            <w:r w:rsidRPr="00D67D5C">
              <w:rPr>
                <w:color w:val="000000"/>
                <w:szCs w:val="24"/>
              </w:rPr>
              <w:lastRenderedPageBreak/>
              <w:t>9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9040000000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90400S2003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90400S2003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90400S2003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90400S2003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Дорожное хозяйств</w:t>
            </w:r>
            <w:proofErr w:type="gramStart"/>
            <w:r w:rsidRPr="00D67D5C">
              <w:rPr>
                <w:color w:val="000000"/>
                <w:szCs w:val="24"/>
              </w:rPr>
              <w:t>о(</w:t>
            </w:r>
            <w:proofErr w:type="gramEnd"/>
            <w:r w:rsidRPr="00D67D5C">
              <w:rPr>
                <w:color w:val="000000"/>
                <w:szCs w:val="24"/>
              </w:rPr>
              <w:t>дорожн</w:t>
            </w:r>
            <w:r w:rsidRPr="00D67D5C">
              <w:rPr>
                <w:color w:val="000000"/>
                <w:szCs w:val="24"/>
              </w:rPr>
              <w:lastRenderedPageBreak/>
              <w:t>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1488860,</w:t>
            </w:r>
            <w:r w:rsidRPr="00D67D5C">
              <w:rPr>
                <w:szCs w:val="24"/>
              </w:rPr>
              <w:lastRenderedPageBreak/>
              <w:t>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443000,00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1094536,85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415586,14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73,52</w:t>
            </w:r>
          </w:p>
        </w:tc>
      </w:tr>
      <w:tr w:rsidR="0082249E" w:rsidRPr="00D67D5C" w:rsidTr="00D67D5C">
        <w:trPr>
          <w:trHeight w:val="27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D67D5C">
              <w:rPr>
                <w:color w:val="000000"/>
                <w:szCs w:val="24"/>
              </w:rPr>
              <w:t>.»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1488860,91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443000,00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1094536,85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415586,14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73,52</w:t>
            </w:r>
          </w:p>
        </w:tc>
      </w:tr>
      <w:tr w:rsidR="0082249E" w:rsidRPr="00D67D5C" w:rsidTr="00D67D5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1036236,57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671333,04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64,79</w:t>
            </w:r>
          </w:p>
        </w:tc>
      </w:tr>
      <w:tr w:rsidR="0082249E" w:rsidRPr="00D67D5C" w:rsidTr="00D67D5C">
        <w:trPr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1036236,57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671333,04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64,79</w:t>
            </w:r>
          </w:p>
        </w:tc>
      </w:tr>
      <w:tr w:rsidR="0082249E" w:rsidRPr="00D67D5C" w:rsidTr="00D67D5C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1036236,57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671333,04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64,79</w:t>
            </w:r>
          </w:p>
        </w:tc>
      </w:tr>
      <w:tr w:rsidR="0082249E" w:rsidRPr="00D67D5C" w:rsidTr="00D67D5C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021002000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1036236,57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671333,04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64,79</w:t>
            </w:r>
          </w:p>
        </w:tc>
      </w:tr>
      <w:tr w:rsidR="0082249E" w:rsidRPr="00D67D5C" w:rsidTr="00D67D5C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Капитальный ремонт и ремонт дорог местного значения сельского </w:t>
            </w:r>
            <w:r w:rsidR="00D67D5C" w:rsidRPr="00D67D5C">
              <w:rPr>
                <w:color w:val="000000"/>
                <w:szCs w:val="24"/>
              </w:rPr>
              <w:t>поселения</w:t>
            </w:r>
            <w:r w:rsidRPr="00D67D5C">
              <w:rPr>
                <w:color w:val="000000"/>
                <w:szCs w:val="24"/>
              </w:rPr>
              <w:t xml:space="preserve"> Чекалино муниципального района Сызранский </w:t>
            </w:r>
            <w:r w:rsidRPr="00D67D5C">
              <w:rPr>
                <w:color w:val="000000"/>
                <w:szCs w:val="24"/>
              </w:rPr>
              <w:lastRenderedPageBreak/>
              <w:t>Самарской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0210073270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443000,00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415586,14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415586,14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93,81</w:t>
            </w:r>
          </w:p>
        </w:tc>
      </w:tr>
      <w:tr w:rsidR="0082249E" w:rsidRPr="00D67D5C" w:rsidTr="00D67D5C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0210073270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415586,14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415586,14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93,81</w:t>
            </w:r>
          </w:p>
        </w:tc>
      </w:tr>
      <w:tr w:rsidR="0082249E" w:rsidRPr="00D67D5C" w:rsidTr="00D67D5C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0210073270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415586,14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415586,14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93,81</w:t>
            </w:r>
          </w:p>
        </w:tc>
      </w:tr>
      <w:tr w:rsidR="0082249E" w:rsidRPr="00D67D5C" w:rsidTr="00D67D5C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0210073270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415586,14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415586,14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93,81</w:t>
            </w:r>
          </w:p>
        </w:tc>
      </w:tr>
      <w:tr w:rsidR="0082249E" w:rsidRPr="00D67D5C" w:rsidTr="00D67D5C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Софинансирование по капитальному ремонту и ремонту дорог местного значения сельского поселения Чекалино муниципального района</w:t>
            </w:r>
            <w:r w:rsidR="00D67D5C">
              <w:rPr>
                <w:color w:val="000000"/>
                <w:szCs w:val="24"/>
              </w:rPr>
              <w:t xml:space="preserve"> </w:t>
            </w:r>
            <w:proofErr w:type="spellStart"/>
            <w:r w:rsidRPr="00D67D5C">
              <w:rPr>
                <w:color w:val="000000"/>
                <w:szCs w:val="24"/>
              </w:rPr>
              <w:t>сызранский</w:t>
            </w:r>
            <w:proofErr w:type="spellEnd"/>
            <w:r w:rsidRPr="00D67D5C">
              <w:rPr>
                <w:color w:val="000000"/>
                <w:szCs w:val="24"/>
              </w:rPr>
              <w:t xml:space="preserve"> самарской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02100S3270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9624,34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7617,67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79,15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02100S3270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9624,34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7617,67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79,15</w:t>
            </w:r>
          </w:p>
        </w:tc>
      </w:tr>
      <w:tr w:rsidR="0082249E" w:rsidRPr="00D67D5C" w:rsidTr="00D67D5C">
        <w:trPr>
          <w:trHeight w:val="1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02100S3270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9624,34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7617,67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79,15</w:t>
            </w:r>
          </w:p>
        </w:tc>
      </w:tr>
      <w:tr w:rsidR="0082249E" w:rsidRPr="00D67D5C" w:rsidTr="00D67D5C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02100S3270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9624,34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7617,67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79,15</w:t>
            </w:r>
          </w:p>
        </w:tc>
      </w:tr>
      <w:tr w:rsidR="0082249E" w:rsidRPr="00D67D5C" w:rsidTr="00D67D5C">
        <w:trPr>
          <w:trHeight w:val="52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574278,20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574278,20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562851,88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562851,88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98,01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Коммунальное </w:t>
            </w:r>
            <w:r w:rsidRPr="00D67D5C">
              <w:rPr>
                <w:color w:val="000000"/>
                <w:szCs w:val="24"/>
              </w:rPr>
              <w:lastRenderedPageBreak/>
              <w:t>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</w:t>
            </w:r>
            <w:r w:rsidRPr="00D67D5C">
              <w:rPr>
                <w:szCs w:val="24"/>
              </w:rPr>
              <w:lastRenderedPageBreak/>
              <w:t>47,78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11954</w:t>
            </w:r>
            <w:r w:rsidRPr="00D67D5C">
              <w:rPr>
                <w:szCs w:val="24"/>
              </w:rPr>
              <w:lastRenderedPageBreak/>
              <w:t>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119547</w:t>
            </w:r>
            <w:r w:rsidRPr="00D67D5C">
              <w:rPr>
                <w:szCs w:val="24"/>
              </w:rPr>
              <w:lastRenderedPageBreak/>
              <w:t>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lastRenderedPageBreak/>
              <w:t>11954</w:t>
            </w:r>
            <w:r w:rsidRPr="00D67D5C">
              <w:rPr>
                <w:szCs w:val="24"/>
              </w:rPr>
              <w:lastRenderedPageBreak/>
              <w:t>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100,</w:t>
            </w:r>
            <w:r w:rsidRPr="00D67D5C">
              <w:rPr>
                <w:color w:val="000000"/>
                <w:szCs w:val="24"/>
              </w:rPr>
              <w:lastRenderedPageBreak/>
              <w:t>00</w:t>
            </w:r>
          </w:p>
        </w:tc>
      </w:tr>
      <w:tr w:rsidR="0082249E" w:rsidRPr="00D67D5C" w:rsidTr="00D67D5C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 xml:space="preserve">иные дотации из бюджета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МБТ из районного бюджета бюджетам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9990078170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9990078170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24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9990078170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14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9990078170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119547,78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454730,42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454730,42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443304,10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443304,10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97,49</w:t>
            </w:r>
          </w:p>
        </w:tc>
      </w:tr>
      <w:tr w:rsidR="0082249E" w:rsidRPr="00D67D5C" w:rsidTr="00D67D5C">
        <w:trPr>
          <w:trHeight w:val="20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на 2019 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434730,42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434730,42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423304,10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423304,10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97,37</w:t>
            </w:r>
          </w:p>
        </w:tc>
      </w:tr>
      <w:tr w:rsidR="0082249E" w:rsidRPr="00D67D5C" w:rsidTr="00D67D5C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06200S2014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303525,00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303525,00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292098,68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292098,68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96,24</w:t>
            </w:r>
          </w:p>
        </w:tc>
      </w:tr>
      <w:tr w:rsidR="0082249E" w:rsidRPr="00D67D5C" w:rsidTr="00D67D5C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06200S2014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303525,00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303525,00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292098,68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292098,68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78,28</w:t>
            </w:r>
          </w:p>
        </w:tc>
      </w:tr>
      <w:tr w:rsidR="0082249E" w:rsidRPr="00D67D5C" w:rsidTr="00D67D5C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06200S2014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303525,00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303525,00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292098,68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292098,68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78,28</w:t>
            </w:r>
          </w:p>
        </w:tc>
      </w:tr>
      <w:tr w:rsidR="0082249E" w:rsidRPr="00D67D5C" w:rsidTr="00D67D5C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06200S2014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303525,00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303525,00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292098,68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292098,68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78,28</w:t>
            </w:r>
          </w:p>
        </w:tc>
      </w:tr>
      <w:tr w:rsidR="0082249E" w:rsidRPr="00D67D5C" w:rsidTr="00D67D5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06200S2054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06200S2054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06200S2054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06200S2054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131205,42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Межбюджетные трансферты по результатам конкурса "Самое благоустроенное село"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1900078160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1900078160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1900078160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1900078160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Культура, </w:t>
            </w:r>
            <w:r w:rsidR="00D67D5C" w:rsidRPr="00D67D5C">
              <w:rPr>
                <w:color w:val="000000"/>
                <w:szCs w:val="24"/>
              </w:rPr>
              <w:t>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625481,70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246793,13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385455,70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246793,13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61,63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577750,70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246793,13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szCs w:val="24"/>
              </w:rPr>
            </w:pPr>
            <w:r w:rsidRPr="00D67D5C">
              <w:rPr>
                <w:szCs w:val="24"/>
              </w:rPr>
              <w:t>337724,70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246793,13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58,46</w:t>
            </w:r>
          </w:p>
        </w:tc>
      </w:tr>
      <w:tr w:rsidR="0082249E" w:rsidRPr="00D67D5C" w:rsidTr="00D67D5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D67D5C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</w:t>
            </w:r>
            <w:r w:rsidR="0082249E" w:rsidRPr="00D67D5C">
              <w:rPr>
                <w:color w:val="000000"/>
                <w:szCs w:val="24"/>
              </w:rPr>
              <w:t xml:space="preserve"> направления расходов местного бюджета (за счет областных и федеральных средств)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D67D5C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</w:t>
            </w:r>
            <w:r w:rsidR="0082249E" w:rsidRPr="00D67D5C">
              <w:rPr>
                <w:color w:val="000000"/>
                <w:szCs w:val="24"/>
              </w:rPr>
              <w:t xml:space="preserve"> направления расходов местного бюджета в области культуры и </w:t>
            </w:r>
            <w:r w:rsidRPr="00D67D5C">
              <w:rPr>
                <w:color w:val="000000"/>
                <w:szCs w:val="24"/>
              </w:rPr>
              <w:t>кинематографии</w:t>
            </w:r>
            <w:r w:rsidR="0082249E" w:rsidRPr="00D67D5C">
              <w:rPr>
                <w:color w:val="000000"/>
                <w:szCs w:val="24"/>
              </w:rPr>
              <w:t xml:space="preserve"> (областные средства)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9080000000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Расходы местного бюджета за счет стимулирующих субсидий по содержанию муниципальных учреждений культуры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90800s2004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90800s2004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90800s2004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90800s2004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95336,30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D67D5C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</w:t>
            </w:r>
            <w:r w:rsidR="0082249E" w:rsidRPr="00D67D5C">
              <w:rPr>
                <w:color w:val="000000"/>
                <w:szCs w:val="24"/>
              </w:rPr>
              <w:t xml:space="preserve"> направления расходов местного бюджета в  области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481214,40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241188,40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50,12</w:t>
            </w:r>
          </w:p>
        </w:tc>
      </w:tr>
      <w:tr w:rsidR="0082249E" w:rsidRPr="00D67D5C" w:rsidTr="00D67D5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9980020080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6401,70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9980020080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6401,70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9980020080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6401,70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9980020080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6401,70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6401,70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Выполнение противопожарных мероприятий в зданиях (помещениях),</w:t>
            </w:r>
            <w:r w:rsidR="00D67D5C">
              <w:rPr>
                <w:color w:val="000000"/>
                <w:szCs w:val="24"/>
              </w:rPr>
              <w:t xml:space="preserve"> </w:t>
            </w:r>
            <w:r w:rsidR="00D67D5C" w:rsidRPr="00D67D5C">
              <w:rPr>
                <w:color w:val="000000"/>
                <w:szCs w:val="24"/>
              </w:rPr>
              <w:t>используемых</w:t>
            </w:r>
            <w:r w:rsidRPr="00D67D5C">
              <w:rPr>
                <w:color w:val="000000"/>
                <w:szCs w:val="24"/>
              </w:rPr>
              <w:t xml:space="preserve"> для реализации </w:t>
            </w:r>
            <w:r w:rsidR="00D67D5C" w:rsidRPr="00D67D5C">
              <w:rPr>
                <w:color w:val="000000"/>
                <w:szCs w:val="24"/>
              </w:rPr>
              <w:t>деятельности</w:t>
            </w:r>
            <w:r w:rsidRPr="00D67D5C">
              <w:rPr>
                <w:color w:val="000000"/>
                <w:szCs w:val="24"/>
              </w:rPr>
              <w:t xml:space="preserve">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151786,70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150268,83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151786,70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150268,83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151786,70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150268,83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151786,70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150268,83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7D5C">
              <w:rPr>
                <w:color w:val="000000"/>
                <w:szCs w:val="24"/>
              </w:rPr>
              <w:t xml:space="preserve"> )</w:t>
            </w:r>
            <w:proofErr w:type="gramEnd"/>
            <w:r w:rsidRPr="00D67D5C">
              <w:rPr>
                <w:color w:val="000000"/>
                <w:szCs w:val="24"/>
              </w:rPr>
              <w:t xml:space="preserve">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151786,70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150268,83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151786,70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150268,83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151786,70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150268,83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151786,70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150268,83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100,00</w:t>
            </w:r>
          </w:p>
        </w:tc>
      </w:tr>
      <w:tr w:rsidR="0082249E" w:rsidRPr="00D67D5C" w:rsidTr="00D67D5C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Межбюджетные трансферты на создание условий для организации досуга и обеспечения жителей поселения услугами </w:t>
            </w:r>
            <w:r w:rsidRPr="00D67D5C">
              <w:rPr>
                <w:color w:val="000000"/>
                <w:szCs w:val="24"/>
              </w:rPr>
              <w:lastRenderedPageBreak/>
              <w:t>организаций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323026,00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25,69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9910078210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323026,00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25,69</w:t>
            </w:r>
          </w:p>
        </w:tc>
      </w:tr>
      <w:tr w:rsidR="0082249E" w:rsidRPr="00D67D5C" w:rsidTr="00D67D5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323026,00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25,69</w:t>
            </w:r>
          </w:p>
        </w:tc>
      </w:tr>
      <w:tr w:rsidR="0082249E" w:rsidRPr="00D67D5C" w:rsidTr="00D67D5C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FF0000"/>
                <w:szCs w:val="24"/>
              </w:rPr>
            </w:pPr>
            <w:r w:rsidRPr="00D67D5C">
              <w:rPr>
                <w:color w:val="FF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szCs w:val="24"/>
              </w:rPr>
            </w:pPr>
            <w:r w:rsidRPr="00D67D5C">
              <w:rPr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9980078210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47731,00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FF0000"/>
                <w:szCs w:val="24"/>
              </w:rPr>
            </w:pPr>
            <w:r w:rsidRPr="00D67D5C">
              <w:rPr>
                <w:color w:val="FF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9920080000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9920080000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9920080000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szCs w:val="24"/>
              </w:rPr>
            </w:pPr>
            <w:r w:rsidRPr="00D67D5C">
              <w:rPr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9920080000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21583,15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100</w:t>
            </w:r>
          </w:p>
        </w:tc>
      </w:tr>
      <w:tr w:rsidR="0082249E" w:rsidRPr="00D67D5C" w:rsidTr="00D67D5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9E" w:rsidRPr="00D67D5C" w:rsidRDefault="0082249E" w:rsidP="0082249E">
            <w:pPr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4951639,05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1685104,61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4302901,22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1646190,75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9E" w:rsidRPr="00D67D5C" w:rsidRDefault="0082249E" w:rsidP="0082249E">
            <w:pPr>
              <w:jc w:val="center"/>
              <w:rPr>
                <w:color w:val="000000"/>
                <w:szCs w:val="24"/>
              </w:rPr>
            </w:pPr>
            <w:r w:rsidRPr="00D67D5C">
              <w:rPr>
                <w:color w:val="000000"/>
                <w:szCs w:val="24"/>
              </w:rPr>
              <w:t>86,90</w:t>
            </w:r>
          </w:p>
        </w:tc>
      </w:tr>
    </w:tbl>
    <w:p w:rsidR="008C0361" w:rsidRDefault="008C0361" w:rsidP="0082249E"/>
    <w:p w:rsidR="001D491D" w:rsidRDefault="001D491D" w:rsidP="0082249E">
      <w:r w:rsidRPr="001D491D">
        <w:rPr>
          <w:noProof/>
          <w:sz w:val="20"/>
        </w:rPr>
        <w:lastRenderedPageBreak/>
        <w:drawing>
          <wp:inline distT="0" distB="0" distL="0" distR="0" wp14:anchorId="36A68849" wp14:editId="2DC7216D">
            <wp:extent cx="5939790" cy="9097653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9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5C" w:rsidRDefault="001D491D" w:rsidP="0082249E">
      <w:r w:rsidRPr="001D491D">
        <w:rPr>
          <w:noProof/>
        </w:rPr>
        <w:lastRenderedPageBreak/>
        <w:drawing>
          <wp:inline distT="0" distB="0" distL="0" distR="0" wp14:anchorId="5EEA7D71" wp14:editId="64DB4A9D">
            <wp:extent cx="5939790" cy="810499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5C" w:rsidRPr="00D67D5C" w:rsidRDefault="00D67D5C" w:rsidP="00D67D5C"/>
    <w:p w:rsidR="00D67D5C" w:rsidRDefault="00D67D5C" w:rsidP="00D67D5C"/>
    <w:p w:rsidR="001D491D" w:rsidRPr="00D67D5C" w:rsidRDefault="001D491D" w:rsidP="00D67D5C">
      <w:pPr>
        <w:ind w:firstLine="708"/>
      </w:pPr>
    </w:p>
    <w:sectPr w:rsidR="001D491D" w:rsidRPr="00D67D5C" w:rsidSect="00D67D5C"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44" w:rsidRDefault="008F3444">
      <w:r>
        <w:separator/>
      </w:r>
    </w:p>
  </w:endnote>
  <w:endnote w:type="continuationSeparator" w:id="0">
    <w:p w:rsidR="008F3444" w:rsidRDefault="008F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C" w:rsidRDefault="00D67D5C" w:rsidP="008224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D5C" w:rsidRDefault="00D67D5C" w:rsidP="008224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C" w:rsidRDefault="00D67D5C" w:rsidP="008224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8E7">
      <w:rPr>
        <w:rStyle w:val="a5"/>
        <w:noProof/>
      </w:rPr>
      <w:t>3</w:t>
    </w:r>
    <w:r>
      <w:rPr>
        <w:rStyle w:val="a5"/>
      </w:rPr>
      <w:fldChar w:fldCharType="end"/>
    </w:r>
  </w:p>
  <w:p w:rsidR="00D67D5C" w:rsidRDefault="00D67D5C" w:rsidP="008224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44" w:rsidRDefault="008F3444">
      <w:r>
        <w:separator/>
      </w:r>
    </w:p>
  </w:footnote>
  <w:footnote w:type="continuationSeparator" w:id="0">
    <w:p w:rsidR="008F3444" w:rsidRDefault="008F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3DF07EB4">
      <w:numFmt w:val="none"/>
      <w:lvlText w:val=""/>
      <w:lvlJc w:val="left"/>
      <w:pPr>
        <w:tabs>
          <w:tab w:val="num" w:pos="360"/>
        </w:tabs>
      </w:pPr>
    </w:lvl>
    <w:lvl w:ilvl="2" w:tplc="3BA48BFE">
      <w:numFmt w:val="none"/>
      <w:lvlText w:val=""/>
      <w:lvlJc w:val="left"/>
      <w:pPr>
        <w:tabs>
          <w:tab w:val="num" w:pos="360"/>
        </w:tabs>
      </w:pPr>
    </w:lvl>
    <w:lvl w:ilvl="3" w:tplc="00F6440E">
      <w:numFmt w:val="none"/>
      <w:lvlText w:val=""/>
      <w:lvlJc w:val="left"/>
      <w:pPr>
        <w:tabs>
          <w:tab w:val="num" w:pos="360"/>
        </w:tabs>
      </w:pPr>
    </w:lvl>
    <w:lvl w:ilvl="4" w:tplc="44ACC796">
      <w:numFmt w:val="none"/>
      <w:lvlText w:val=""/>
      <w:lvlJc w:val="left"/>
      <w:pPr>
        <w:tabs>
          <w:tab w:val="num" w:pos="360"/>
        </w:tabs>
      </w:pPr>
    </w:lvl>
    <w:lvl w:ilvl="5" w:tplc="4FCCA764">
      <w:numFmt w:val="none"/>
      <w:lvlText w:val=""/>
      <w:lvlJc w:val="left"/>
      <w:pPr>
        <w:tabs>
          <w:tab w:val="num" w:pos="360"/>
        </w:tabs>
      </w:pPr>
    </w:lvl>
    <w:lvl w:ilvl="6" w:tplc="22CAF602">
      <w:numFmt w:val="none"/>
      <w:lvlText w:val=""/>
      <w:lvlJc w:val="left"/>
      <w:pPr>
        <w:tabs>
          <w:tab w:val="num" w:pos="360"/>
        </w:tabs>
      </w:pPr>
    </w:lvl>
    <w:lvl w:ilvl="7" w:tplc="5380A5A8">
      <w:numFmt w:val="none"/>
      <w:lvlText w:val=""/>
      <w:lvlJc w:val="left"/>
      <w:pPr>
        <w:tabs>
          <w:tab w:val="num" w:pos="360"/>
        </w:tabs>
      </w:pPr>
    </w:lvl>
    <w:lvl w:ilvl="8" w:tplc="D03C07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5"/>
    <w:rsid w:val="001D491D"/>
    <w:rsid w:val="0082249E"/>
    <w:rsid w:val="00837D34"/>
    <w:rsid w:val="008C0361"/>
    <w:rsid w:val="008F3444"/>
    <w:rsid w:val="00AE57A5"/>
    <w:rsid w:val="00BA0BB4"/>
    <w:rsid w:val="00D568E7"/>
    <w:rsid w:val="00D67D5C"/>
    <w:rsid w:val="00E22231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24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822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249E"/>
  </w:style>
  <w:style w:type="table" w:styleId="a6">
    <w:name w:val="Table Grid"/>
    <w:basedOn w:val="a1"/>
    <w:uiPriority w:val="59"/>
    <w:rsid w:val="0082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4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24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822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249E"/>
  </w:style>
  <w:style w:type="table" w:styleId="a6">
    <w:name w:val="Table Grid"/>
    <w:basedOn w:val="a1"/>
    <w:uiPriority w:val="59"/>
    <w:rsid w:val="0082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4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5099</Words>
  <Characters>29067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4</cp:revision>
  <dcterms:created xsi:type="dcterms:W3CDTF">2020-05-25T06:01:00Z</dcterms:created>
  <dcterms:modified xsi:type="dcterms:W3CDTF">2020-05-28T10:21:00Z</dcterms:modified>
</cp:coreProperties>
</file>