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50D38" w:rsidRPr="00F50D38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426B5" w:rsidRPr="00F50D38" w:rsidRDefault="00F50D38" w:rsidP="002426B5">
      <w:pPr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>« 02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 »  </w:t>
      </w:r>
      <w:r w:rsidRPr="00F50D38">
        <w:rPr>
          <w:rFonts w:ascii="Times New Roman" w:hAnsi="Times New Roman" w:cs="Times New Roman"/>
          <w:sz w:val="28"/>
          <w:szCs w:val="28"/>
        </w:rPr>
        <w:t>марта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  2016</w:t>
      </w:r>
      <w:r w:rsidR="002426B5" w:rsidRPr="00F50D38">
        <w:rPr>
          <w:rFonts w:ascii="Times New Roman" w:hAnsi="Times New Roman" w:cs="Times New Roman"/>
          <w:sz w:val="28"/>
          <w:szCs w:val="28"/>
        </w:rPr>
        <w:t xml:space="preserve">г.                                     </w:t>
      </w:r>
      <w:r w:rsidR="002426B5" w:rsidRPr="00F50D38">
        <w:rPr>
          <w:rFonts w:ascii="Times New Roman" w:hAnsi="Times New Roman" w:cs="Times New Roman"/>
          <w:sz w:val="28"/>
          <w:szCs w:val="28"/>
        </w:rPr>
        <w:tab/>
      </w:r>
      <w:r w:rsidR="002426B5" w:rsidRPr="00F50D38">
        <w:rPr>
          <w:rFonts w:ascii="Times New Roman" w:hAnsi="Times New Roman" w:cs="Times New Roman"/>
          <w:sz w:val="28"/>
          <w:szCs w:val="28"/>
        </w:rPr>
        <w:tab/>
        <w:t xml:space="preserve">                 № </w:t>
      </w:r>
      <w:r w:rsidR="0032384B">
        <w:rPr>
          <w:rFonts w:ascii="Times New Roman" w:hAnsi="Times New Roman" w:cs="Times New Roman"/>
          <w:sz w:val="28"/>
          <w:szCs w:val="28"/>
        </w:rPr>
        <w:t>39/1</w:t>
      </w:r>
      <w:bookmarkStart w:id="0" w:name="_GoBack"/>
      <w:bookmarkEnd w:id="0"/>
    </w:p>
    <w:p w:rsidR="002426B5" w:rsidRPr="00F50D38" w:rsidRDefault="002426B5" w:rsidP="002426B5">
      <w:pPr>
        <w:rPr>
          <w:rFonts w:ascii="Times New Roman" w:hAnsi="Times New Roman" w:cs="Times New Roman"/>
          <w:sz w:val="28"/>
          <w:szCs w:val="28"/>
        </w:rPr>
      </w:pPr>
    </w:p>
    <w:p w:rsidR="002426B5" w:rsidRPr="00F50D38" w:rsidRDefault="002426B5" w:rsidP="002426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 </w:t>
      </w:r>
      <w:r w:rsidR="00F50D38" w:rsidRPr="00F50D38">
        <w:rPr>
          <w:rFonts w:ascii="Times New Roman" w:hAnsi="Times New Roman" w:cs="Times New Roman"/>
          <w:b/>
          <w:sz w:val="28"/>
          <w:szCs w:val="28"/>
        </w:rPr>
        <w:t>по внесению</w:t>
      </w:r>
      <w:r w:rsidRPr="00F50D38">
        <w:rPr>
          <w:rFonts w:ascii="Times New Roman" w:hAnsi="Times New Roman" w:cs="Times New Roman"/>
          <w:b/>
          <w:sz w:val="28"/>
          <w:szCs w:val="28"/>
        </w:rPr>
        <w:t xml:space="preserve"> изменений и </w:t>
      </w:r>
      <w:r w:rsidR="00F50D38" w:rsidRPr="00F50D38">
        <w:rPr>
          <w:rFonts w:ascii="Times New Roman" w:hAnsi="Times New Roman" w:cs="Times New Roman"/>
          <w:b/>
          <w:sz w:val="28"/>
          <w:szCs w:val="28"/>
        </w:rPr>
        <w:t>дополнений в</w:t>
      </w:r>
      <w:r w:rsidRPr="00F50D38">
        <w:rPr>
          <w:rFonts w:ascii="Times New Roman" w:hAnsi="Times New Roman" w:cs="Times New Roman"/>
          <w:b/>
          <w:sz w:val="28"/>
          <w:szCs w:val="28"/>
        </w:rPr>
        <w:t xml:space="preserve"> Правила землепользования и застройки сельского поселения </w:t>
      </w:r>
      <w:r w:rsidR="00F50D38">
        <w:rPr>
          <w:rFonts w:ascii="Times New Roman" w:hAnsi="Times New Roman" w:cs="Times New Roman"/>
          <w:b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2426B5" w:rsidRPr="00F50D38" w:rsidRDefault="002426B5" w:rsidP="00714E2F">
      <w:pPr>
        <w:rPr>
          <w:rFonts w:ascii="Times New Roman" w:hAnsi="Times New Roman" w:cs="Times New Roman"/>
          <w:b/>
          <w:sz w:val="28"/>
          <w:szCs w:val="28"/>
        </w:rPr>
      </w:pPr>
    </w:p>
    <w:p w:rsidR="002426B5" w:rsidRPr="00F50D38" w:rsidRDefault="002426B5" w:rsidP="002426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статьями 28, 83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</w:t>
      </w:r>
      <w:r w:rsidR="00F50D38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Порядком организации публичных слушаний в сфере градостроительной деятельности сельского поселения </w:t>
      </w:r>
      <w:r w:rsidR="00F50D38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F50D38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№ </w:t>
      </w:r>
      <w:r w:rsidR="00F50D38">
        <w:rPr>
          <w:rFonts w:ascii="Times New Roman" w:hAnsi="Times New Roman" w:cs="Times New Roman"/>
          <w:sz w:val="28"/>
          <w:szCs w:val="28"/>
        </w:rPr>
        <w:t>7</w:t>
      </w:r>
      <w:r w:rsidRPr="00F50D38">
        <w:rPr>
          <w:rFonts w:ascii="Times New Roman" w:hAnsi="Times New Roman" w:cs="Times New Roman"/>
          <w:sz w:val="28"/>
          <w:szCs w:val="28"/>
        </w:rPr>
        <w:t xml:space="preserve"> от </w:t>
      </w:r>
      <w:r w:rsidR="00F50D38">
        <w:rPr>
          <w:rFonts w:ascii="Times New Roman" w:hAnsi="Times New Roman" w:cs="Times New Roman"/>
          <w:sz w:val="28"/>
          <w:szCs w:val="28"/>
        </w:rPr>
        <w:t>17</w:t>
      </w:r>
      <w:r w:rsidRPr="00F50D38">
        <w:rPr>
          <w:rFonts w:ascii="Times New Roman" w:hAnsi="Times New Roman" w:cs="Times New Roman"/>
          <w:sz w:val="28"/>
          <w:szCs w:val="28"/>
        </w:rPr>
        <w:t xml:space="preserve">.04.2009 года, внесенными изменениями </w:t>
      </w:r>
      <w:r w:rsidRPr="00F50D38">
        <w:rPr>
          <w:rStyle w:val="FontStyle35"/>
          <w:b w:val="0"/>
          <w:sz w:val="28"/>
          <w:szCs w:val="28"/>
        </w:rPr>
        <w:t>в Порядок  организации и проведения публичных слушаний в сфере градостроительной деятельности</w:t>
      </w:r>
      <w:r w:rsidRPr="00F50D38">
        <w:rPr>
          <w:rStyle w:val="FontStyle35"/>
          <w:sz w:val="28"/>
          <w:szCs w:val="28"/>
        </w:rPr>
        <w:t xml:space="preserve"> </w:t>
      </w:r>
      <w:r w:rsidRPr="00F50D3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9D4C82">
        <w:rPr>
          <w:rFonts w:ascii="Times New Roman" w:hAnsi="Times New Roman" w:cs="Times New Roman"/>
          <w:bCs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bCs/>
          <w:sz w:val="28"/>
          <w:szCs w:val="28"/>
        </w:rPr>
        <w:t xml:space="preserve">, утвержденными </w:t>
      </w:r>
      <w:r w:rsidRPr="00F50D3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F50D38">
        <w:rPr>
          <w:rFonts w:ascii="Times New Roman" w:hAnsi="Times New Roman" w:cs="Times New Roman"/>
          <w:snapToGrid w:val="0"/>
          <w:sz w:val="28"/>
          <w:szCs w:val="28"/>
        </w:rPr>
        <w:t xml:space="preserve"> Собрания представителей </w:t>
      </w:r>
      <w:r w:rsidRPr="00F50D3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D4C82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Pr="00F50D38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9D4C8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50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D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4C82">
        <w:rPr>
          <w:rFonts w:ascii="Times New Roman" w:hAnsi="Times New Roman" w:cs="Times New Roman"/>
          <w:color w:val="000000"/>
          <w:sz w:val="28"/>
          <w:szCs w:val="28"/>
        </w:rPr>
        <w:t xml:space="preserve"> 08 июня</w:t>
      </w:r>
      <w:r w:rsidRPr="00F50D38">
        <w:rPr>
          <w:rFonts w:ascii="Times New Roman" w:hAnsi="Times New Roman" w:cs="Times New Roman"/>
          <w:color w:val="000000"/>
          <w:sz w:val="28"/>
          <w:szCs w:val="28"/>
        </w:rPr>
        <w:t xml:space="preserve">  2012 года,</w:t>
      </w:r>
      <w:r w:rsidRPr="00F50D3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9D4C82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2426B5" w:rsidRPr="00F50D38" w:rsidRDefault="002426B5" w:rsidP="009D4C8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26B5" w:rsidRPr="00F50D38" w:rsidRDefault="002426B5" w:rsidP="002426B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B5" w:rsidRPr="00F50D38" w:rsidRDefault="002426B5" w:rsidP="002426B5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F50D38">
        <w:rPr>
          <w:sz w:val="28"/>
          <w:szCs w:val="28"/>
        </w:rPr>
        <w:t xml:space="preserve">1. Провести на территории сельского поселения </w:t>
      </w:r>
      <w:r w:rsidR="009D4C82">
        <w:rPr>
          <w:sz w:val="28"/>
          <w:szCs w:val="28"/>
        </w:rPr>
        <w:t>Ивашевка</w:t>
      </w:r>
      <w:r w:rsidRPr="00F50D38">
        <w:rPr>
          <w:sz w:val="28"/>
          <w:szCs w:val="28"/>
        </w:rPr>
        <w:t xml:space="preserve"> муниципального района Сызранский Самарской области публичные слушания по вопросу внесения </w:t>
      </w:r>
      <w:r w:rsidR="008C7949" w:rsidRPr="00F50D38">
        <w:rPr>
          <w:sz w:val="28"/>
          <w:szCs w:val="28"/>
        </w:rPr>
        <w:t>изменений в</w:t>
      </w:r>
      <w:r w:rsidRPr="00F50D38">
        <w:rPr>
          <w:sz w:val="28"/>
          <w:szCs w:val="28"/>
        </w:rPr>
        <w:t xml:space="preserve"> Правила землепользования и застройки сельского поселения </w:t>
      </w:r>
      <w:r w:rsidR="009D4C82">
        <w:rPr>
          <w:sz w:val="28"/>
          <w:szCs w:val="28"/>
        </w:rPr>
        <w:t>Ивашевка</w:t>
      </w:r>
      <w:r w:rsidRPr="00F50D38">
        <w:rPr>
          <w:sz w:val="28"/>
          <w:szCs w:val="28"/>
        </w:rPr>
        <w:t xml:space="preserve"> муниципального района Сызранский Самарской области утвержденные решением Собрания представителей сельского поселения </w:t>
      </w:r>
      <w:r w:rsidR="009D4C82">
        <w:rPr>
          <w:sz w:val="28"/>
          <w:szCs w:val="28"/>
        </w:rPr>
        <w:t>Ивашевка</w:t>
      </w:r>
      <w:r w:rsidRPr="00F50D38">
        <w:rPr>
          <w:sz w:val="28"/>
          <w:szCs w:val="28"/>
        </w:rPr>
        <w:t xml:space="preserve"> муниципального района </w:t>
      </w:r>
      <w:r w:rsidR="00621E24" w:rsidRPr="00F50D38">
        <w:rPr>
          <w:sz w:val="28"/>
          <w:szCs w:val="28"/>
        </w:rPr>
        <w:lastRenderedPageBreak/>
        <w:fldChar w:fldCharType="begin"/>
      </w:r>
      <w:r w:rsidRPr="00F50D38">
        <w:rPr>
          <w:sz w:val="28"/>
          <w:szCs w:val="28"/>
        </w:rPr>
        <w:instrText xml:space="preserve"> MERGEFIELD Район </w:instrText>
      </w:r>
      <w:r w:rsidR="00621E24" w:rsidRPr="00F50D38">
        <w:rPr>
          <w:sz w:val="28"/>
          <w:szCs w:val="28"/>
        </w:rPr>
        <w:fldChar w:fldCharType="separate"/>
      </w:r>
      <w:r w:rsidRPr="00F50D38">
        <w:rPr>
          <w:noProof/>
          <w:sz w:val="28"/>
          <w:szCs w:val="28"/>
        </w:rPr>
        <w:t>Сызранский</w:t>
      </w:r>
      <w:r w:rsidR="00621E24" w:rsidRPr="00F50D38">
        <w:rPr>
          <w:sz w:val="28"/>
          <w:szCs w:val="28"/>
        </w:rPr>
        <w:fldChar w:fldCharType="end"/>
      </w:r>
      <w:r w:rsidRPr="00F50D38">
        <w:rPr>
          <w:sz w:val="28"/>
          <w:szCs w:val="28"/>
        </w:rPr>
        <w:t xml:space="preserve"> Самарской области №  </w:t>
      </w:r>
      <w:r w:rsidR="009D4C82">
        <w:rPr>
          <w:sz w:val="28"/>
          <w:szCs w:val="28"/>
        </w:rPr>
        <w:t>37 от  20</w:t>
      </w:r>
      <w:r w:rsidRPr="00F50D38">
        <w:rPr>
          <w:sz w:val="28"/>
          <w:szCs w:val="28"/>
        </w:rPr>
        <w:t xml:space="preserve"> декабря 2013 года</w:t>
      </w:r>
      <w:proofErr w:type="gramStart"/>
      <w:r w:rsidR="008D5142" w:rsidRPr="00F50D38">
        <w:rPr>
          <w:sz w:val="28"/>
          <w:szCs w:val="28"/>
        </w:rPr>
        <w:t>.</w:t>
      </w:r>
      <w:proofErr w:type="gramEnd"/>
      <w:r w:rsidRPr="00F50D38">
        <w:rPr>
          <w:sz w:val="28"/>
          <w:szCs w:val="28"/>
        </w:rPr>
        <w:t xml:space="preserve"> </w:t>
      </w:r>
      <w:proofErr w:type="gramStart"/>
      <w:r w:rsidR="0096471F" w:rsidRPr="00F50D38">
        <w:rPr>
          <w:sz w:val="28"/>
          <w:szCs w:val="28"/>
        </w:rPr>
        <w:t>и</w:t>
      </w:r>
      <w:proofErr w:type="gramEnd"/>
      <w:r w:rsidR="0096471F" w:rsidRPr="00F50D38">
        <w:rPr>
          <w:sz w:val="28"/>
          <w:szCs w:val="28"/>
        </w:rPr>
        <w:t xml:space="preserve"> </w:t>
      </w:r>
      <w:r w:rsidR="009D4C82">
        <w:rPr>
          <w:sz w:val="28"/>
          <w:szCs w:val="28"/>
        </w:rPr>
        <w:t>в</w:t>
      </w:r>
      <w:r w:rsidR="0096471F" w:rsidRPr="00F50D38">
        <w:rPr>
          <w:sz w:val="28"/>
          <w:szCs w:val="28"/>
        </w:rPr>
        <w:t>нести следующие  изменения :</w:t>
      </w:r>
    </w:p>
    <w:p w:rsidR="009D4C82" w:rsidRPr="009D4C82" w:rsidRDefault="009D4C82" w:rsidP="009D4C82">
      <w:pPr>
        <w:tabs>
          <w:tab w:val="left" w:pos="284"/>
          <w:tab w:val="left" w:pos="567"/>
        </w:tabs>
        <w:spacing w:after="200" w:line="276" w:lineRule="auto"/>
        <w:ind w:firstLine="4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lang w:eastAsia="en-US"/>
        </w:rPr>
        <w:t xml:space="preserve">           1. </w:t>
      </w: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ст. 22 </w:t>
      </w:r>
      <w:r w:rsidR="003E04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землепользования и застройки</w:t>
      </w: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Ивашевка дополнить перечень основных разрешенных видов использования земельных участков и объектов капитального строительства территориальной зоны Ж-1 Зона застройки индивидуальными жилыми домами разрешенными видами использования (согласно Приказа Минэкономразвития России №540 от 01.09.2014г.): 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обслуживание автотранспорта (4.9)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отдых (рекреация) (5.0)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общественное использование объектов капитального строительства (3.0)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внутреннего правопорядка (8.3)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культурное развитие (3.6)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ведения личного подсобного хозяйства (2.2)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коммунальное обслуживание (3.1)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Исключить из вспомогательных видов использования земельных участков и объектов капитального строительства территориальной зоны Ж-1 Зона застройки индивидуальными жилыми домами: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объектов хранения и стоянки транспортных средств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площадок для спортивных занятий и отдыха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отходов потребления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объектов пожарной безопасности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инженерно-технических объектов, сооружений и коммуникаций.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Исключить из условно разрешенных видов использования земельных участков и объектов капитального строительства территориальной зоны Ж-1 Зона застройки индивидуальными жилыми домами: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объектов культуры и искусства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ведение личного подсобного хозяйства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инженерно-технических объектов, сооружений и коммуникаций, требующих установления санитарно-защитных зон или санитарных разрывов.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 В ст. 22 </w:t>
      </w:r>
      <w:r w:rsidR="003E04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землепользования и застройки</w:t>
      </w: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Ивашевка дополнить перечень основных разрешенных видов использования земельных участков и объектов капитального строительства территориальной зоны Ж-2 Зона застройки малоэтажными жилыми домами разрешенными видами использования (согласно Приказа Минэкономразвития России №540 от 01.09.2014г.):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обслуживание автотранспорта (4.9)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отдых (рекреация) (5.0)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общественное использование объектов капитального строительства (3.0)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внутреннего правопорядка (8.3)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коммунальное обслуживание (3.1)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культурное развитие (3.6)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Исключить из вспомогательных видов использования земельных участков и объектов капитального строительства территориальной зоны Ж-2 Зона застройки малоэтажными жилыми домами: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объектов хранения и стоянки транспортных средств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площадок для спортивных занятий и отдыха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отходов потребления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объектов пожарной безопасности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размещение инженерно-технических объектов, сооружений и коммуникаций  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Исключить из условно разрешенных видов использования земельных участков и объектов капитального строительства территориальной зоны Ж-1 Зона застройки индивидуальными жилыми домами: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объектов культуры и искусства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инженерно-технических объектов, сооружений и коммуникаций, требующих установления санитарно-защитных зон или санитарных разрывов.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3. В ст. 22 </w:t>
      </w:r>
      <w:r w:rsidR="003E04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землепользования и застройки</w:t>
      </w: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Ивашевка дополнить перечень основных разрешенных видов использования земельных участков и объектов капитального строительства территориальной зоны Ж-6 Зона смешанной застройки разрешенными видами использования (согласно Приказа Минэкономразвития России №540 от 01.09.2014г.): 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обслуживание автотранспорта (4.9)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отдых (рекреация) (5.0)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общественное использование объектов капитального строительства (3.0)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внутреннего правопорядка (8.3)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коммунальное обслуживание (3.1)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бытовое обслуживание (3.3)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Исключить из вспомогательных видов использования земельных участков и объектов капитального строительства территориальной зоны Ж-6 Зона смешанной застройки: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объектов хранения и стоянки транспортных средств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размещение площадок для спортивных занятий и отдыха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отходов потребления</w:t>
      </w:r>
    </w:p>
    <w:p w:rsidR="009D4C82" w:rsidRPr="009D4C82" w:rsidRDefault="009D4C82" w:rsidP="009D4C8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объектов пожарной безопасности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размещение инженерно-технических объектов, сооружений и коммуникаций.  </w:t>
      </w:r>
    </w:p>
    <w:p w:rsidR="009D4C82" w:rsidRPr="009D4C82" w:rsidRDefault="009D4C82" w:rsidP="009D4C82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Исключить из условно разрешенных видов использования земельных участков и объектов капитального строительства территориальной зоны Ж-6 Зона смешанной застройки:</w:t>
      </w:r>
    </w:p>
    <w:p w:rsidR="009D4C82" w:rsidRPr="009D4C82" w:rsidRDefault="009D4C82" w:rsidP="008C7949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20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объектов коммунально-бытового обслуживания</w:t>
      </w:r>
    </w:p>
    <w:p w:rsidR="009D4C82" w:rsidRPr="009D4C82" w:rsidRDefault="009D4C82" w:rsidP="008C79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C82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инженерно-технических объектов, сооружений и коммуникаций, требующих установления санитарно-защитных зон или санитарных разрывов.</w:t>
      </w:r>
      <w:r w:rsidRPr="009D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C82" w:rsidRPr="009D4C82" w:rsidRDefault="009D4C82" w:rsidP="009D4C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C82">
        <w:rPr>
          <w:rFonts w:ascii="Times New Roman" w:eastAsia="Times New Roman" w:hAnsi="Times New Roman" w:cs="Times New Roman"/>
          <w:sz w:val="28"/>
          <w:szCs w:val="28"/>
        </w:rPr>
        <w:t>В ст. 29  Предельные параметры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зонах, изменить значения предельных параметров в зонах:</w:t>
      </w:r>
    </w:p>
    <w:p w:rsidR="009D4C82" w:rsidRPr="009D4C82" w:rsidRDefault="009D4C82" w:rsidP="009D4C82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Times New Roman" w:hAnsi="Times New Roman" w:cs="Times New Roman"/>
          <w:sz w:val="28"/>
          <w:szCs w:val="28"/>
        </w:rPr>
        <w:t xml:space="preserve">- п. 3 </w:t>
      </w: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Минимальная площадь земельного участка для индивидуальной жилой застройки, кв</w:t>
      </w:r>
      <w:proofErr w:type="gramStart"/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.м</w:t>
      </w:r>
      <w:proofErr w:type="gramEnd"/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, , в зоне Ж1 с 600 кв.м до 100 кв.м, в зоне Ж2 с 1200 кв.м, до 100 кв.м, установить значение предельных параметров в зоне Ж6 – 100 кв.м.</w:t>
      </w:r>
    </w:p>
    <w:p w:rsidR="009D4C82" w:rsidRPr="009D4C82" w:rsidRDefault="009D4C82" w:rsidP="009D4C82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- п. 6 Минимальный размер земельного участка для ведения личного подсобного хозяйства, кв.м., в зоне Ж1 с 1500 кв.м. до 100 кв.м., установить  значение предельных параметров в зоне Ж2 – 100 кв</w:t>
      </w:r>
      <w:proofErr w:type="gramStart"/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.м</w:t>
      </w:r>
      <w:proofErr w:type="gramEnd"/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, в зоне Ж6 с 1500 кв.м., до 100 кв.м.</w:t>
      </w:r>
    </w:p>
    <w:p w:rsidR="009D4C82" w:rsidRPr="009D4C82" w:rsidRDefault="009D4C82" w:rsidP="009D4C82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 xml:space="preserve">- п. 7 Максимальный размер земельного участка для индивидуальной жилой застройки, кв. м., в зоне Ж1 с 1000 кв.м., до 1500 кв.м., </w:t>
      </w:r>
      <w:r w:rsidRPr="009D4C82">
        <w:rPr>
          <w:rFonts w:ascii="Times New Roman" w:eastAsia="Times New Roman" w:hAnsi="Times New Roman" w:cs="Times New Roman"/>
          <w:sz w:val="28"/>
          <w:szCs w:val="28"/>
        </w:rPr>
        <w:t xml:space="preserve">  в зоне Ж2 с 3000 кв.м., до 1500 кв.м., в зоне Ж6 с 500 кв.м., до 1500 кв.м.</w:t>
      </w:r>
    </w:p>
    <w:p w:rsidR="009D4C82" w:rsidRPr="009D4C82" w:rsidRDefault="009D4C82" w:rsidP="009D4C82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Times New Roman" w:hAnsi="Times New Roman" w:cs="Times New Roman"/>
          <w:sz w:val="28"/>
          <w:szCs w:val="28"/>
        </w:rPr>
        <w:t xml:space="preserve">- п. 8 </w:t>
      </w: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Максимальный размер земельного участка застройки блокированного типа, кв.м на блок, в зоне Ж1 с 500 кв.м, до 1000 кв.м., в зоне Ж2 с 500 кв.м., до 1000 кв.м., в зоне Ж6 с 300 кв.м., до 1000 кв.м.</w:t>
      </w:r>
    </w:p>
    <w:p w:rsidR="009D4C82" w:rsidRPr="009D4C82" w:rsidRDefault="009D4C82" w:rsidP="009D4C82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- п.11 Максимальный размер земельного участка для ведения личного подсобного хозяйства, кв.м., установить значение предельных параметров в зонеЖ2 – 3000 кв</w:t>
      </w:r>
      <w:proofErr w:type="gramStart"/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.м</w:t>
      </w:r>
      <w:proofErr w:type="gramEnd"/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,  в зоне Ж6 с 20000 кв.м., до 3000 кв.м</w:t>
      </w:r>
    </w:p>
    <w:p w:rsidR="009D4C82" w:rsidRPr="009D4C82" w:rsidRDefault="009D4C82" w:rsidP="009D4C82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- п. 13 Минимальный отступ (бытовой разрыв) между жилыми домами, м, в зоне Ж1 с 16 кв.м., до 6 кв.м, в зоне Ж2 с 16 кв.м, до 6 кв.м, установить значение предельных параметров в зоне Ж6 – 6 кв.м.</w:t>
      </w:r>
    </w:p>
    <w:p w:rsidR="009D4C82" w:rsidRPr="009D4C82" w:rsidRDefault="009D4C82" w:rsidP="009D4C82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- п. 15 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</w:r>
      <w:proofErr w:type="gramStart"/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.м</w:t>
      </w:r>
      <w:proofErr w:type="gramEnd"/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, в зоне  Ж1 с 100 кв.м, до 200 кв.м, в зоне Ж2 с 150 кв.м, до 250 кв.м, установить значение предельных параметров в зоне Ж6 – 200 кв.м.</w:t>
      </w:r>
    </w:p>
    <w:p w:rsidR="009D4C82" w:rsidRPr="009D4C82" w:rsidRDefault="009D4C82" w:rsidP="009D4C82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- п. 16 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</w:r>
      <w:proofErr w:type="gramStart"/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.м</w:t>
      </w:r>
      <w:proofErr w:type="gramEnd"/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зоне Ж1 с 150 кв.м, до 600 кв.м, в зоне Ж2 с 300 кв.м.,  до </w:t>
      </w: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800 кв.м., в зоне Ж6 с 0 кв.м. до 600 кв.м.</w:t>
      </w:r>
    </w:p>
    <w:p w:rsidR="009D4C82" w:rsidRPr="009D4C82" w:rsidRDefault="009D4C82" w:rsidP="009D4C82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- п. 18 Максимальная площадь отдельно стоящих зданий, строений, сооружений, объектов</w:t>
      </w:r>
      <w:r w:rsidRPr="009D4C82">
        <w:rPr>
          <w:rFonts w:ascii="Times New Roman" w:eastAsia="MS Mincho" w:hAnsi="Times New Roman" w:cs="Times New Roman"/>
          <w:bCs/>
          <w:sz w:val="28"/>
          <w:szCs w:val="28"/>
        </w:rPr>
        <w:t xml:space="preserve"> хранения и стоянки транспортных средств</w:t>
      </w: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, для обслуживания автотранспорта, установить значение предельных параметров в зоне Ж6 – 350 кв.м.</w:t>
      </w:r>
    </w:p>
    <w:p w:rsidR="009D4C82" w:rsidRPr="009D4C82" w:rsidRDefault="009D4C82" w:rsidP="009D4C82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 xml:space="preserve">- дополнить ст. 29 пунктом следующего содержания: Минимальный размер земельного участка для размещения объектов </w:t>
      </w:r>
      <w:r w:rsidRPr="009D4C82">
        <w:rPr>
          <w:rFonts w:ascii="Times New Roman" w:eastAsia="MS Mincho" w:hAnsi="Times New Roman" w:cs="Times New Roman"/>
          <w:bCs/>
          <w:sz w:val="28"/>
          <w:szCs w:val="28"/>
        </w:rPr>
        <w:t>хранения и стоянки транспортных средств,</w:t>
      </w: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 xml:space="preserve"> для обслуживания автотранспорта, установить значение предельных параметров в зоне Ж1 – 20 кв.м., в зоне Ж2 – 20 кв.м., в зоне Ж6 – 20 кв.м.</w:t>
      </w:r>
    </w:p>
    <w:p w:rsidR="008C7949" w:rsidRPr="008C7949" w:rsidRDefault="009D4C82" w:rsidP="008C7949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before="360" w:after="240"/>
        <w:jc w:val="both"/>
        <w:outlineLvl w:val="2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 xml:space="preserve">В ст. 32 </w:t>
      </w:r>
      <w:r w:rsidRPr="009D4C82">
        <w:rPr>
          <w:rFonts w:ascii="Times New Roman" w:eastAsia="MS Mincho" w:hAnsi="Times New Roman" w:cs="Times New Roman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назначения, изменить значения предельных параметров в зонах:</w:t>
      </w:r>
    </w:p>
    <w:p w:rsidR="009D4C82" w:rsidRPr="009D4C82" w:rsidRDefault="009D4C82" w:rsidP="008C7949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before="360" w:after="240"/>
        <w:jc w:val="both"/>
        <w:outlineLvl w:val="2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 xml:space="preserve">- п. 2  </w:t>
      </w:r>
      <w:r w:rsidRPr="009D4C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Минимальная площадь земельного участка, кв.м., в зоне Р1 с 2000 кв.м, до 300 кв.м., установить значение предельных параметров в зоне Р2 – 300 кв.м, в зоне Р3 с 5000 кв.м. до 300 кв.м.</w:t>
      </w:r>
    </w:p>
    <w:p w:rsidR="009D4C82" w:rsidRPr="009D4C82" w:rsidRDefault="009D4C82" w:rsidP="008C7949">
      <w:pPr>
        <w:tabs>
          <w:tab w:val="left" w:pos="0"/>
          <w:tab w:val="left" w:pos="709"/>
        </w:tabs>
        <w:spacing w:before="360" w:after="240"/>
        <w:jc w:val="both"/>
        <w:outlineLvl w:val="2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9D4C82">
        <w:rPr>
          <w:rFonts w:ascii="Times New Roman" w:eastAsia="MS MinNew Roman" w:hAnsi="Times New Roman" w:cs="Times New Roman"/>
          <w:bCs/>
          <w:sz w:val="28"/>
          <w:szCs w:val="28"/>
        </w:rPr>
        <w:t>- п. 4 Максимальный процент застройки, без учета площади твердых покрытий, в границах земельного участка, %, в зоне Р1 с 10% до 60%, в зоне Р2 с 1% до 60%, в зоне Р3 с 15% до 60%.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>2. Срок проведения публичных слушаний составляет 20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9D4C82">
        <w:rPr>
          <w:rFonts w:ascii="Times New Roman" w:hAnsi="Times New Roman" w:cs="Times New Roman"/>
          <w:sz w:val="28"/>
          <w:szCs w:val="28"/>
        </w:rPr>
        <w:t>04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 </w:t>
      </w:r>
      <w:r w:rsidR="009D4C82">
        <w:rPr>
          <w:rFonts w:ascii="Times New Roman" w:hAnsi="Times New Roman" w:cs="Times New Roman"/>
          <w:sz w:val="28"/>
          <w:szCs w:val="28"/>
        </w:rPr>
        <w:t>марта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    2016</w:t>
      </w:r>
      <w:r w:rsidR="009D4C82">
        <w:rPr>
          <w:rFonts w:ascii="Times New Roman" w:hAnsi="Times New Roman" w:cs="Times New Roman"/>
          <w:sz w:val="28"/>
          <w:szCs w:val="28"/>
        </w:rPr>
        <w:t xml:space="preserve"> 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9D4C82">
        <w:rPr>
          <w:rFonts w:ascii="Times New Roman" w:hAnsi="Times New Roman" w:cs="Times New Roman"/>
          <w:sz w:val="28"/>
          <w:szCs w:val="28"/>
        </w:rPr>
        <w:t>23 марта</w:t>
      </w:r>
      <w:r w:rsidR="005E71AD" w:rsidRPr="00F50D3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 xml:space="preserve"> 3. 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9D4C82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 xml:space="preserve"> 4. Место проведения публичных слушаний (место проведения протокола публичных слушаний) - </w:t>
      </w:r>
      <w:r w:rsidR="005E367A" w:rsidRPr="00F50D38">
        <w:rPr>
          <w:rFonts w:ascii="Times New Roman" w:hAnsi="Times New Roman" w:cs="Times New Roman"/>
          <w:sz w:val="28"/>
          <w:szCs w:val="28"/>
        </w:rPr>
        <w:t>помещение администрации</w:t>
      </w:r>
      <w:r w:rsidRPr="00F50D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949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Сызранский район, поселок </w:t>
      </w:r>
      <w:r w:rsidR="008C7949">
        <w:rPr>
          <w:rFonts w:ascii="Times New Roman" w:hAnsi="Times New Roman" w:cs="Times New Roman"/>
          <w:sz w:val="28"/>
          <w:szCs w:val="28"/>
        </w:rPr>
        <w:t>Кошелевка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, ул. </w:t>
      </w:r>
      <w:r w:rsidR="008C7949">
        <w:rPr>
          <w:rFonts w:ascii="Times New Roman" w:hAnsi="Times New Roman" w:cs="Times New Roman"/>
          <w:sz w:val="28"/>
          <w:szCs w:val="28"/>
        </w:rPr>
        <w:t>Школьная, д. 11</w:t>
      </w:r>
      <w:r w:rsidRPr="00F50D38">
        <w:rPr>
          <w:rFonts w:ascii="Times New Roman" w:hAnsi="Times New Roman" w:cs="Times New Roman"/>
          <w:sz w:val="28"/>
          <w:szCs w:val="28"/>
        </w:rPr>
        <w:t>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 xml:space="preserve">5. Ответственным лицом за ведение протокола слушаний и мероприятий по информированию жителей </w:t>
      </w:r>
      <w:r w:rsidR="005E367A" w:rsidRPr="00F50D38">
        <w:rPr>
          <w:rFonts w:ascii="Times New Roman" w:hAnsi="Times New Roman" w:cs="Times New Roman"/>
          <w:sz w:val="28"/>
          <w:szCs w:val="28"/>
        </w:rPr>
        <w:t>поселения по</w:t>
      </w:r>
      <w:r w:rsidRPr="00F50D38">
        <w:rPr>
          <w:rFonts w:ascii="Times New Roman" w:hAnsi="Times New Roman" w:cs="Times New Roman"/>
          <w:sz w:val="28"/>
          <w:szCs w:val="28"/>
        </w:rPr>
        <w:t xml:space="preserve"> вопросу публичных слушаний, определить ведущего </w:t>
      </w:r>
      <w:r w:rsidR="005E367A" w:rsidRPr="00F50D38">
        <w:rPr>
          <w:rFonts w:ascii="Times New Roman" w:hAnsi="Times New Roman" w:cs="Times New Roman"/>
          <w:sz w:val="28"/>
          <w:szCs w:val="28"/>
        </w:rPr>
        <w:t>специалиста сельского</w:t>
      </w:r>
      <w:r w:rsidRPr="00F50D3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367A">
        <w:rPr>
          <w:rFonts w:ascii="Times New Roman" w:hAnsi="Times New Roman" w:cs="Times New Roman"/>
          <w:sz w:val="28"/>
          <w:szCs w:val="28"/>
        </w:rPr>
        <w:t>Ивашевка</w:t>
      </w:r>
      <w:r w:rsidR="005E367A" w:rsidRPr="00F50D38">
        <w:rPr>
          <w:rFonts w:ascii="Times New Roman" w:hAnsi="Times New Roman" w:cs="Times New Roman"/>
          <w:sz w:val="28"/>
          <w:szCs w:val="28"/>
        </w:rPr>
        <w:t xml:space="preserve"> Тулупову</w:t>
      </w:r>
      <w:r w:rsidR="008C7949">
        <w:rPr>
          <w:rFonts w:ascii="Times New Roman" w:hAnsi="Times New Roman" w:cs="Times New Roman"/>
          <w:sz w:val="28"/>
          <w:szCs w:val="28"/>
        </w:rPr>
        <w:t xml:space="preserve"> Татьяну Юрьевну</w:t>
      </w:r>
      <w:r w:rsidRPr="00F50D38">
        <w:rPr>
          <w:rFonts w:ascii="Times New Roman" w:hAnsi="Times New Roman" w:cs="Times New Roman"/>
          <w:sz w:val="28"/>
          <w:szCs w:val="28"/>
        </w:rPr>
        <w:t>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>6. Мероприятие по информированию жителей поселения по вопросу публичных слушаний сост</w:t>
      </w:r>
      <w:r w:rsidR="00714E2F" w:rsidRPr="00F50D38">
        <w:rPr>
          <w:rFonts w:ascii="Times New Roman" w:hAnsi="Times New Roman" w:cs="Times New Roman"/>
          <w:sz w:val="28"/>
          <w:szCs w:val="28"/>
        </w:rPr>
        <w:t>оится «</w:t>
      </w:r>
      <w:r w:rsidR="005E367A">
        <w:rPr>
          <w:rFonts w:ascii="Times New Roman" w:hAnsi="Times New Roman" w:cs="Times New Roman"/>
          <w:sz w:val="28"/>
          <w:szCs w:val="28"/>
        </w:rPr>
        <w:t>21</w:t>
      </w:r>
      <w:r w:rsidR="005E367A" w:rsidRPr="00F50D38">
        <w:rPr>
          <w:rFonts w:ascii="Times New Roman" w:hAnsi="Times New Roman" w:cs="Times New Roman"/>
          <w:sz w:val="28"/>
          <w:szCs w:val="28"/>
        </w:rPr>
        <w:t>» марта 2016</w:t>
      </w:r>
      <w:r w:rsidR="008C7949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Pr="00F50D38">
        <w:rPr>
          <w:rFonts w:ascii="Times New Roman" w:hAnsi="Times New Roman" w:cs="Times New Roman"/>
          <w:sz w:val="28"/>
          <w:szCs w:val="28"/>
        </w:rPr>
        <w:t xml:space="preserve">-00 часов в </w:t>
      </w:r>
      <w:r w:rsidR="005E367A" w:rsidRPr="00F50D38">
        <w:rPr>
          <w:rFonts w:ascii="Times New Roman" w:hAnsi="Times New Roman" w:cs="Times New Roman"/>
          <w:sz w:val="28"/>
          <w:szCs w:val="28"/>
        </w:rPr>
        <w:t>помещении администрации</w:t>
      </w:r>
      <w:r w:rsidRPr="00F50D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949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50D38">
        <w:rPr>
          <w:rFonts w:ascii="Times New Roman" w:hAnsi="Times New Roman" w:cs="Times New Roman"/>
          <w:sz w:val="28"/>
          <w:szCs w:val="28"/>
        </w:rPr>
        <w:lastRenderedPageBreak/>
        <w:t xml:space="preserve">Самарская область, Сызранский район, поселок </w:t>
      </w:r>
      <w:r w:rsidR="008C7949">
        <w:rPr>
          <w:rFonts w:ascii="Times New Roman" w:hAnsi="Times New Roman" w:cs="Times New Roman"/>
          <w:sz w:val="28"/>
          <w:szCs w:val="28"/>
        </w:rPr>
        <w:t>Кошелевка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, ул. </w:t>
      </w:r>
      <w:r w:rsidR="008C7949">
        <w:rPr>
          <w:rFonts w:ascii="Times New Roman" w:hAnsi="Times New Roman" w:cs="Times New Roman"/>
          <w:sz w:val="28"/>
          <w:szCs w:val="28"/>
        </w:rPr>
        <w:t>Школьная, д. 11</w:t>
      </w:r>
      <w:r w:rsidRPr="00F50D38">
        <w:rPr>
          <w:rFonts w:ascii="Times New Roman" w:hAnsi="Times New Roman" w:cs="Times New Roman"/>
          <w:sz w:val="28"/>
          <w:szCs w:val="28"/>
        </w:rPr>
        <w:t>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 xml:space="preserve">7. Принятие замечаний и предложений по вопросам публичных слушаний, поступивших от жителей поселения и иных заинтересованных </w:t>
      </w:r>
      <w:r w:rsidR="005E367A" w:rsidRPr="00F50D38">
        <w:rPr>
          <w:rFonts w:ascii="Times New Roman" w:hAnsi="Times New Roman" w:cs="Times New Roman"/>
          <w:sz w:val="28"/>
          <w:szCs w:val="28"/>
        </w:rPr>
        <w:t>лиц, осуществляется</w:t>
      </w:r>
      <w:r w:rsidRPr="00F50D38">
        <w:rPr>
          <w:rFonts w:ascii="Times New Roman" w:hAnsi="Times New Roman" w:cs="Times New Roman"/>
          <w:sz w:val="28"/>
          <w:szCs w:val="28"/>
        </w:rPr>
        <w:t xml:space="preserve"> в </w:t>
      </w:r>
      <w:r w:rsidR="005E367A" w:rsidRPr="00F50D38">
        <w:rPr>
          <w:rFonts w:ascii="Times New Roman" w:hAnsi="Times New Roman" w:cs="Times New Roman"/>
          <w:sz w:val="28"/>
          <w:szCs w:val="28"/>
        </w:rPr>
        <w:t>помещении администрации</w:t>
      </w:r>
      <w:r w:rsidRPr="00F50D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949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по адресу: Самарская обл</w:t>
      </w:r>
      <w:r w:rsidR="00BD6032" w:rsidRPr="00F50D38">
        <w:rPr>
          <w:rFonts w:ascii="Times New Roman" w:hAnsi="Times New Roman" w:cs="Times New Roman"/>
          <w:sz w:val="28"/>
          <w:szCs w:val="28"/>
        </w:rPr>
        <w:t xml:space="preserve">асть, Сызранский район, </w:t>
      </w:r>
      <w:r w:rsidR="008C7949">
        <w:rPr>
          <w:rFonts w:ascii="Times New Roman" w:hAnsi="Times New Roman" w:cs="Times New Roman"/>
          <w:sz w:val="28"/>
          <w:szCs w:val="28"/>
        </w:rPr>
        <w:t>поселок Кошелевка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, ул. </w:t>
      </w:r>
      <w:r w:rsidR="008C7949">
        <w:rPr>
          <w:rFonts w:ascii="Times New Roman" w:hAnsi="Times New Roman" w:cs="Times New Roman"/>
          <w:sz w:val="28"/>
          <w:szCs w:val="28"/>
        </w:rPr>
        <w:t>Школьная</w:t>
      </w:r>
      <w:r w:rsidRPr="00F50D38">
        <w:rPr>
          <w:rFonts w:ascii="Times New Roman" w:hAnsi="Times New Roman" w:cs="Times New Roman"/>
          <w:sz w:val="28"/>
          <w:szCs w:val="28"/>
        </w:rPr>
        <w:t xml:space="preserve">, д. </w:t>
      </w:r>
      <w:r w:rsidR="008C7949">
        <w:rPr>
          <w:rFonts w:ascii="Times New Roman" w:hAnsi="Times New Roman" w:cs="Times New Roman"/>
          <w:sz w:val="28"/>
          <w:szCs w:val="28"/>
        </w:rPr>
        <w:t>11</w:t>
      </w:r>
      <w:r w:rsidRPr="00F50D38">
        <w:rPr>
          <w:rFonts w:ascii="Times New Roman" w:hAnsi="Times New Roman" w:cs="Times New Roman"/>
          <w:sz w:val="28"/>
          <w:szCs w:val="28"/>
        </w:rPr>
        <w:t>, в рабочие дни с 8-00 до 12-00 и с 13-00 до 16-00 часов.</w:t>
      </w:r>
    </w:p>
    <w:p w:rsidR="00714E2F" w:rsidRPr="00F50D38" w:rsidRDefault="002426B5" w:rsidP="00714E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p w:rsidR="002426B5" w:rsidRPr="008C7949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 xml:space="preserve">8. </w:t>
      </w:r>
      <w:r w:rsidRPr="008C7949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</w:t>
      </w:r>
      <w:r w:rsidR="008C7949" w:rsidRPr="008C7949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8C7949">
        <w:rPr>
          <w:rFonts w:ascii="Times New Roman" w:hAnsi="Times New Roman" w:cs="Times New Roman"/>
          <w:sz w:val="28"/>
          <w:szCs w:val="28"/>
        </w:rPr>
        <w:t>органа</w:t>
      </w:r>
      <w:r w:rsidR="008C7949" w:rsidRPr="008C7949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Ивашевка «Вестник Ивашевки» и </w:t>
      </w:r>
      <w:r w:rsidR="005E367A" w:rsidRPr="008C7949">
        <w:rPr>
          <w:rFonts w:ascii="Times New Roman" w:hAnsi="Times New Roman" w:cs="Times New Roman"/>
          <w:sz w:val="28"/>
          <w:szCs w:val="28"/>
        </w:rPr>
        <w:t>разместить на</w:t>
      </w:r>
      <w:r w:rsidR="008C7949" w:rsidRPr="008C7949">
        <w:rPr>
          <w:rFonts w:ascii="Times New Roman" w:hAnsi="Times New Roman" w:cs="Times New Roman"/>
          <w:sz w:val="28"/>
          <w:szCs w:val="28"/>
        </w:rPr>
        <w:t xml:space="preserve"> официальном сайте Сызранского района в сети Интернет. </w:t>
      </w:r>
    </w:p>
    <w:p w:rsidR="002426B5" w:rsidRPr="00F50D38" w:rsidRDefault="002426B5" w:rsidP="00242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949" w:rsidRDefault="008C7949" w:rsidP="008C7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49" w:rsidRDefault="008C7949" w:rsidP="008C7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B5" w:rsidRPr="00F50D38" w:rsidRDefault="002426B5" w:rsidP="008C7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8C7949">
        <w:rPr>
          <w:rFonts w:ascii="Times New Roman" w:hAnsi="Times New Roman" w:cs="Times New Roman"/>
          <w:b/>
          <w:sz w:val="28"/>
          <w:szCs w:val="28"/>
        </w:rPr>
        <w:t>Ивашевка                                     А.А. Гаранин</w:t>
      </w:r>
    </w:p>
    <w:p w:rsidR="002426B5" w:rsidRPr="00F50D38" w:rsidRDefault="002426B5" w:rsidP="002426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6B5" w:rsidRPr="00F50D38" w:rsidRDefault="002426B5" w:rsidP="002426B5">
      <w:pPr>
        <w:rPr>
          <w:rFonts w:ascii="Times New Roman" w:hAnsi="Times New Roman" w:cs="Times New Roman"/>
          <w:sz w:val="28"/>
          <w:szCs w:val="28"/>
        </w:rPr>
      </w:pPr>
    </w:p>
    <w:p w:rsidR="00556675" w:rsidRPr="00F50D38" w:rsidRDefault="00556675">
      <w:pPr>
        <w:rPr>
          <w:rFonts w:ascii="Times New Roman" w:hAnsi="Times New Roman" w:cs="Times New Roman"/>
          <w:sz w:val="28"/>
          <w:szCs w:val="28"/>
        </w:rPr>
      </w:pPr>
    </w:p>
    <w:sectPr w:rsidR="00556675" w:rsidRPr="00F50D38" w:rsidSect="0055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A2E"/>
    <w:multiLevelType w:val="hybridMultilevel"/>
    <w:tmpl w:val="F3049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B5"/>
    <w:rsid w:val="002426B5"/>
    <w:rsid w:val="0032384B"/>
    <w:rsid w:val="0035652F"/>
    <w:rsid w:val="003E0434"/>
    <w:rsid w:val="00556675"/>
    <w:rsid w:val="0058452E"/>
    <w:rsid w:val="005E367A"/>
    <w:rsid w:val="005E71AD"/>
    <w:rsid w:val="00621E24"/>
    <w:rsid w:val="00714E2F"/>
    <w:rsid w:val="0080256E"/>
    <w:rsid w:val="008C7949"/>
    <w:rsid w:val="008D5142"/>
    <w:rsid w:val="0096471F"/>
    <w:rsid w:val="009B2005"/>
    <w:rsid w:val="009D4C82"/>
    <w:rsid w:val="00B03F07"/>
    <w:rsid w:val="00B209B6"/>
    <w:rsid w:val="00B7624F"/>
    <w:rsid w:val="00BD6032"/>
    <w:rsid w:val="00D71D9F"/>
    <w:rsid w:val="00DB1E7E"/>
    <w:rsid w:val="00F50D38"/>
    <w:rsid w:val="00F82C2C"/>
    <w:rsid w:val="00F908E7"/>
    <w:rsid w:val="00FE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B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426B5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42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2426B5"/>
    <w:pPr>
      <w:suppressAutoHyphens/>
      <w:autoSpaceDN w:val="0"/>
      <w:spacing w:after="120"/>
      <w:ind w:left="283"/>
    </w:pPr>
    <w:rPr>
      <w:rFonts w:ascii="Times New Roman" w:eastAsia="Times New Roman" w:hAnsi="Times New Roman" w:cs="Times New Roman"/>
      <w:b/>
      <w:kern w:val="3"/>
      <w:sz w:val="20"/>
      <w:szCs w:val="20"/>
      <w:lang w:eastAsia="ar-SA"/>
    </w:rPr>
  </w:style>
  <w:style w:type="character" w:customStyle="1" w:styleId="FontStyle35">
    <w:name w:val="Font Style35"/>
    <w:rsid w:val="002426B5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E3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2</cp:revision>
  <cp:lastPrinted>2016-04-01T06:42:00Z</cp:lastPrinted>
  <dcterms:created xsi:type="dcterms:W3CDTF">2016-10-03T06:32:00Z</dcterms:created>
  <dcterms:modified xsi:type="dcterms:W3CDTF">2016-10-03T06:32:00Z</dcterms:modified>
</cp:coreProperties>
</file>