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</w:rPr>
      </w:pPr>
      <w:r w:rsidRPr="00B43F80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F80"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МЕЖДУРЕЧЕНСК</w:t>
      </w:r>
    </w:p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F80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F80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B43F80" w:rsidRDefault="00B43F80" w:rsidP="00B43F80">
      <w:pPr>
        <w:pStyle w:val="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25224E" w:rsidRDefault="0025224E" w:rsidP="0025224E">
      <w:pPr>
        <w:tabs>
          <w:tab w:val="left" w:pos="6732"/>
        </w:tabs>
      </w:pPr>
      <w:r>
        <w:tab/>
      </w:r>
    </w:p>
    <w:p w:rsidR="0025224E" w:rsidRPr="0025224E" w:rsidRDefault="0025224E" w:rsidP="0025224E">
      <w:pPr>
        <w:tabs>
          <w:tab w:val="left" w:pos="6732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25224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25224E" w:rsidRPr="0025224E" w:rsidRDefault="0025224E" w:rsidP="0025224E"/>
    <w:p w:rsidR="00B43F80" w:rsidRDefault="00B43F80" w:rsidP="00B43F80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lang w:eastAsia="ru-RU"/>
        </w:rPr>
        <w:t xml:space="preserve">           </w:t>
      </w:r>
      <w:r>
        <w:rPr>
          <w:b/>
        </w:rPr>
        <w:t xml:space="preserve">О ВНЕСЕНИИ ИЗМЕНЕНИЙ В МУНИЦИПАЛЬНУЮ ПРОГРАММУ </w:t>
      </w:r>
    </w:p>
    <w:p w:rsidR="00B43F80" w:rsidRDefault="00B43F80" w:rsidP="00B43F80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 xml:space="preserve">Благоустройство территории  городского поселения Междуреченск муниципального района Сызранский Самарской области на 2015 -2017 годы» </w:t>
      </w:r>
    </w:p>
    <w:p w:rsidR="00B43F80" w:rsidRDefault="00B43F80" w:rsidP="00B43F80">
      <w:pPr>
        <w:pStyle w:val="a4"/>
        <w:jc w:val="left"/>
      </w:pPr>
    </w:p>
    <w:p w:rsidR="00B43F80" w:rsidRDefault="00B43F80" w:rsidP="00B43F80">
      <w:pPr>
        <w:pStyle w:val="a4"/>
        <w:jc w:val="both"/>
      </w:pPr>
      <w:r>
        <w:t xml:space="preserve">         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</w:p>
    <w:p w:rsidR="00B43F80" w:rsidRDefault="00B43F80" w:rsidP="00B43F80">
      <w:pPr>
        <w:pStyle w:val="a4"/>
        <w:jc w:val="left"/>
      </w:pPr>
    </w:p>
    <w:p w:rsidR="00B43F80" w:rsidRDefault="00B43F80" w:rsidP="00B43F80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B43F80" w:rsidRDefault="00B43F80" w:rsidP="00B43F80">
      <w:pPr>
        <w:pStyle w:val="a4"/>
        <w:rPr>
          <w:sz w:val="32"/>
          <w:szCs w:val="32"/>
        </w:rPr>
      </w:pPr>
    </w:p>
    <w:p w:rsidR="00B43F80" w:rsidRDefault="00B43F80" w:rsidP="00B43F80">
      <w:pPr>
        <w:pStyle w:val="a4"/>
        <w:ind w:left="360"/>
        <w:jc w:val="left"/>
        <w:rPr>
          <w:szCs w:val="28"/>
        </w:rPr>
      </w:pPr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годы», в редакции Постановления от 04.03.2015 №30.</w:t>
      </w:r>
    </w:p>
    <w:p w:rsidR="00B43F80" w:rsidRDefault="00B43F80" w:rsidP="00B43F80">
      <w:pPr>
        <w:pStyle w:val="a4"/>
        <w:ind w:left="360"/>
        <w:jc w:val="left"/>
        <w:rPr>
          <w:szCs w:val="28"/>
        </w:rPr>
      </w:pPr>
    </w:p>
    <w:p w:rsidR="00B43F80" w:rsidRDefault="00B43F80" w:rsidP="00B43F80">
      <w:pPr>
        <w:pStyle w:val="a4"/>
        <w:ind w:left="360"/>
        <w:jc w:val="left"/>
        <w:rPr>
          <w:szCs w:val="28"/>
        </w:rPr>
      </w:pPr>
      <w:r>
        <w:rPr>
          <w:szCs w:val="28"/>
        </w:rPr>
        <w:t>п.1.1. Приложение №1  муниципальную программу «Благоустройство территории городского поселения Междуреченск муниципального района Сызранский Самарской области на 2015-2017 годы» № 06 изложить в новой редакции.</w:t>
      </w:r>
    </w:p>
    <w:p w:rsidR="00B43F80" w:rsidRDefault="00B43F80" w:rsidP="00B43F80">
      <w:pPr>
        <w:pStyle w:val="a4"/>
        <w:jc w:val="left"/>
        <w:rPr>
          <w:szCs w:val="28"/>
        </w:rPr>
      </w:pPr>
    </w:p>
    <w:p w:rsidR="00B43F80" w:rsidRDefault="00B43F80" w:rsidP="00B43F80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B43F80" w:rsidRDefault="00B43F80" w:rsidP="00B43F80">
      <w:pPr>
        <w:pStyle w:val="a4"/>
        <w:jc w:val="left"/>
        <w:rPr>
          <w:sz w:val="32"/>
          <w:szCs w:val="32"/>
          <w:highlight w:val="yellow"/>
        </w:rPr>
      </w:pPr>
    </w:p>
    <w:p w:rsidR="00B43F80" w:rsidRDefault="00B43F80" w:rsidP="00B43F80">
      <w:pPr>
        <w:pStyle w:val="a4"/>
        <w:ind w:left="360"/>
        <w:jc w:val="left"/>
        <w:rPr>
          <w:sz w:val="32"/>
          <w:szCs w:val="32"/>
        </w:rPr>
      </w:pPr>
      <w:r>
        <w:t>3.Контроль  за исполнением настоящего постановления оставляю за собой.</w:t>
      </w:r>
    </w:p>
    <w:p w:rsidR="00B43F80" w:rsidRDefault="00B43F80" w:rsidP="00B43F80">
      <w:pPr>
        <w:pStyle w:val="a4"/>
        <w:jc w:val="both"/>
        <w:rPr>
          <w:highlight w:val="yellow"/>
        </w:rPr>
      </w:pPr>
    </w:p>
    <w:p w:rsidR="00B43F80" w:rsidRDefault="00B43F80" w:rsidP="00B43F80">
      <w:pPr>
        <w:pStyle w:val="a4"/>
        <w:jc w:val="both"/>
      </w:pPr>
      <w:r>
        <w:t xml:space="preserve">Глава администрации городского </w:t>
      </w:r>
    </w:p>
    <w:p w:rsidR="00B43F80" w:rsidRDefault="00B43F80" w:rsidP="00B43F80">
      <w:pPr>
        <w:pStyle w:val="a4"/>
        <w:jc w:val="both"/>
      </w:pPr>
      <w:r>
        <w:t>поселения Междуреченск                                               О.В. Батяева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«28»  апреля  2015 г. № 60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3F80" w:rsidRDefault="00B43F80" w:rsidP="00B43F80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B43F80" w:rsidRDefault="00B43F80" w:rsidP="00B43F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B43F80" w:rsidRDefault="00B43F80" w:rsidP="00B43F80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B43F80" w:rsidTr="00B43F80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Администрация городского поселения Междуреченск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B43F80" w:rsidTr="00B43F80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B43F80" w:rsidRDefault="00B43F80">
            <w:pPr>
              <w:pStyle w:val="a3"/>
              <w:spacing w:line="276" w:lineRule="auto"/>
            </w:pPr>
            <w:r>
              <w:t>формирование условий и создание мест отдыха населения;</w:t>
            </w:r>
          </w:p>
          <w:p w:rsidR="00B43F80" w:rsidRDefault="00B43F80">
            <w:pPr>
              <w:pStyle w:val="a3"/>
              <w:spacing w:line="276" w:lineRule="auto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Период реализации программы – 2015-2017 год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Администрация городского поселения Междуреченск</w:t>
            </w:r>
          </w:p>
        </w:tc>
      </w:tr>
      <w:tr w:rsidR="00B43F80" w:rsidTr="00B43F80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t>Объем финансирования программы -6425,00 тыс. руб. в т.ч по годам: 2015 год – 1855,00 тыс.руб.;</w:t>
            </w:r>
          </w:p>
          <w:p w:rsidR="00B43F80" w:rsidRDefault="00B43F80">
            <w:r>
              <w:t>2016 год – 2285,00 тыс.руб.;</w:t>
            </w:r>
          </w:p>
          <w:p w:rsidR="00B43F80" w:rsidRDefault="00B43F80">
            <w:r>
              <w:t>2017 год – 2285,00 тыс.руб.</w:t>
            </w:r>
          </w:p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Источник финансирования –бюджет администрации городского поселения Междуреченск, областной бюджет Самарской области</w:t>
            </w:r>
            <w:r>
              <w:br/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создание благоприятных условий проживания жителей городского поселения Междуреченск;</w:t>
            </w:r>
          </w:p>
          <w:p w:rsidR="00B43F80" w:rsidRDefault="00B43F80">
            <w:pPr>
              <w:pStyle w:val="a3"/>
              <w:spacing w:line="276" w:lineRule="auto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B43F80" w:rsidRDefault="00B43F80">
            <w:pPr>
              <w:pStyle w:val="a3"/>
              <w:spacing w:line="276" w:lineRule="auto"/>
            </w:pPr>
            <w:r>
              <w:t>доведение уровня пешеходных дорожек городского поселения Междуреченск до 92,3%;</w:t>
            </w:r>
          </w:p>
          <w:p w:rsidR="00B43F80" w:rsidRDefault="00B43F80">
            <w:pPr>
              <w:pStyle w:val="a3"/>
              <w:spacing w:line="276" w:lineRule="auto"/>
            </w:pPr>
            <w:r>
              <w:t>улучшение внешнего облика городского поселения Междуреченск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средств в ходе исполнения программы</w:t>
            </w:r>
          </w:p>
        </w:tc>
      </w:tr>
    </w:tbl>
    <w:p w:rsidR="00B43F80" w:rsidRDefault="00B43F80" w:rsidP="00B43F80">
      <w:pPr>
        <w:jc w:val="center"/>
        <w:rPr>
          <w:sz w:val="20"/>
          <w:szCs w:val="20"/>
          <w:lang w:eastAsia="en-US" w:bidi="en-US"/>
        </w:rPr>
      </w:pPr>
      <w:r>
        <w:lastRenderedPageBreak/>
        <w:br/>
      </w:r>
      <w:r>
        <w:rPr>
          <w:b/>
          <w:bCs/>
        </w:rPr>
        <w:t>1. Введение</w:t>
      </w:r>
    </w:p>
    <w:p w:rsidR="00B43F80" w:rsidRDefault="00B43F80" w:rsidP="00B43F80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B43F80" w:rsidRDefault="00B43F80" w:rsidP="00B43F80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B43F80" w:rsidRDefault="00B43F80" w:rsidP="00B43F80"/>
    <w:p w:rsidR="00B43F80" w:rsidRDefault="00B43F80" w:rsidP="00B43F80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B43F80" w:rsidRDefault="00B43F80" w:rsidP="00B43F80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B43F80" w:rsidRDefault="00B43F80" w:rsidP="00B43F80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B43F80" w:rsidRDefault="00B43F80" w:rsidP="00B43F80">
      <w:pPr>
        <w:pStyle w:val="a3"/>
      </w:pPr>
      <w:r>
        <w:t>- организации сбора и вывоза бытовых отходов и мусора;</w:t>
      </w:r>
    </w:p>
    <w:p w:rsidR="00B43F80" w:rsidRDefault="00B43F80" w:rsidP="00B43F80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B43F80" w:rsidRDefault="00B43F80" w:rsidP="00B43F80">
      <w:pPr>
        <w:pStyle w:val="a3"/>
      </w:pPr>
      <w:r>
        <w:t>- улучшение внешнего облика городского поселения Междуреченск.</w:t>
      </w:r>
    </w:p>
    <w:p w:rsidR="00B43F80" w:rsidRDefault="00B43F80" w:rsidP="00B43F80"/>
    <w:p w:rsidR="00B43F80" w:rsidRDefault="00B43F80" w:rsidP="00B43F80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B43F80" w:rsidRDefault="00B43F80" w:rsidP="00B43F80">
      <w:pPr>
        <w:pStyle w:val="a3"/>
      </w:pPr>
      <w:r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B43F80" w:rsidRDefault="00B43F80" w:rsidP="00B43F80">
      <w:pPr>
        <w:pStyle w:val="a3"/>
      </w:pPr>
      <w:r>
        <w:t>В настоящее время существует ряд проблем:</w:t>
      </w:r>
    </w:p>
    <w:p w:rsidR="00B43F80" w:rsidRDefault="00B43F80" w:rsidP="00B43F80">
      <w:pPr>
        <w:ind w:firstLine="851"/>
        <w:jc w:val="both"/>
      </w:pPr>
      <w: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B43F80" w:rsidRDefault="00B43F80" w:rsidP="00B43F80">
      <w:pPr>
        <w:ind w:firstLine="851"/>
        <w:jc w:val="both"/>
      </w:pPr>
      <w: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B43F80" w:rsidRDefault="00B43F80" w:rsidP="00B43F80">
      <w:pPr>
        <w:ind w:firstLine="851"/>
        <w:jc w:val="both"/>
      </w:pPr>
      <w: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B43F80" w:rsidRDefault="00B43F80" w:rsidP="00B43F80">
      <w:r>
        <w:lastRenderedPageBreak/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B43F80" w:rsidRDefault="00B43F80" w:rsidP="00B43F80">
      <w: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B43F80" w:rsidRDefault="00B43F80" w:rsidP="00B43F80">
      <w: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B43F80" w:rsidRDefault="00B43F80" w:rsidP="00B43F80">
      <w:pPr>
        <w:jc w:val="center"/>
      </w:pPr>
      <w:r>
        <w:br/>
      </w:r>
      <w:r>
        <w:rPr>
          <w:b/>
          <w:bCs/>
        </w:rPr>
        <w:t>4. Цели и задачи программы</w:t>
      </w:r>
    </w:p>
    <w:p w:rsidR="00B43F80" w:rsidRDefault="00B43F80" w:rsidP="00B43F80">
      <w:pPr>
        <w:pStyle w:val="a3"/>
      </w:pPr>
      <w:r>
        <w:t>Целью программы является:</w:t>
      </w:r>
    </w:p>
    <w:p w:rsidR="00B43F80" w:rsidRDefault="00B43F80" w:rsidP="00B43F80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B43F80" w:rsidRDefault="00B43F80" w:rsidP="00B43F80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B43F80" w:rsidRDefault="00B43F80" w:rsidP="00B43F80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B43F80" w:rsidRDefault="00B43F80" w:rsidP="00B43F80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B43F80" w:rsidRDefault="00B43F80" w:rsidP="00B43F80">
      <w:pPr>
        <w:pStyle w:val="a3"/>
      </w:pPr>
      <w:r>
        <w:t>- формирование условий и создание мест отдыха населения;</w:t>
      </w:r>
    </w:p>
    <w:p w:rsidR="00B43F80" w:rsidRDefault="00B43F80" w:rsidP="00B43F80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B43F80" w:rsidRDefault="00B43F80" w:rsidP="00B43F80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B43F80" w:rsidRDefault="00B43F80" w:rsidP="00B43F80">
      <w:pPr>
        <w:pStyle w:val="a3"/>
      </w:pPr>
      <w:r>
        <w:rPr>
          <w:b/>
          <w:bCs/>
        </w:rPr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Базовое значение показателя</w:t>
            </w:r>
          </w:p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Планируемое значение показателя</w:t>
            </w:r>
          </w:p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(На конец реализации программы)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</w:tr>
      <w:tr w:rsidR="00B43F80" w:rsidTr="00B43F80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lastRenderedPageBreak/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тыс.куб.м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0,4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12000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3000</w:t>
            </w:r>
          </w:p>
        </w:tc>
      </w:tr>
    </w:tbl>
    <w:p w:rsidR="00B43F80" w:rsidRDefault="00B43F80" w:rsidP="00B43F80">
      <w:pPr>
        <w:rPr>
          <w:sz w:val="20"/>
          <w:szCs w:val="20"/>
          <w:lang w:val="en-US" w:eastAsia="en-US" w:bidi="en-US"/>
        </w:rPr>
      </w:pPr>
    </w:p>
    <w:p w:rsidR="00B43F80" w:rsidRDefault="00B43F80" w:rsidP="00B43F80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B43F80" w:rsidRDefault="00B43F80" w:rsidP="00B43F80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B43F80" w:rsidRDefault="00B43F80" w:rsidP="00B43F80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B43F80" w:rsidRDefault="00B43F80" w:rsidP="00B43F80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B43F80" w:rsidRDefault="00B43F80" w:rsidP="00B43F80">
      <w:pPr>
        <w:pStyle w:val="a3"/>
      </w:pPr>
      <w:r>
        <w:t>- улучшение внешнего облика городского поселения Междуреченск.</w:t>
      </w:r>
    </w:p>
    <w:p w:rsidR="00B43F80" w:rsidRDefault="00B43F80" w:rsidP="00B43F80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B43F80" w:rsidRDefault="00B43F80" w:rsidP="00B43F80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6425 тыс. руб.</w:t>
      </w:r>
      <w:r>
        <w:t>, в том числе:</w:t>
      </w:r>
    </w:p>
    <w:p w:rsidR="00B43F80" w:rsidRDefault="00B43F80" w:rsidP="00B43F80">
      <w:pPr>
        <w:pStyle w:val="a3"/>
      </w:pPr>
      <w:r>
        <w:t>Средства бюджета поселения –</w:t>
      </w:r>
      <w:r>
        <w:rPr>
          <w:b/>
        </w:rPr>
        <w:t xml:space="preserve"> 4840,00 тыс.руб</w:t>
      </w:r>
      <w:r>
        <w:t>.;</w:t>
      </w:r>
    </w:p>
    <w:p w:rsidR="00B43F80" w:rsidRDefault="00B43F80" w:rsidP="00B43F80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1585,00 тыс.руб</w:t>
      </w:r>
      <w:r>
        <w:t>.</w:t>
      </w:r>
    </w:p>
    <w:p w:rsidR="00B43F80" w:rsidRDefault="00B43F80" w:rsidP="00B43F80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9"/>
        <w:gridCol w:w="2546"/>
        <w:gridCol w:w="1397"/>
        <w:gridCol w:w="824"/>
        <w:gridCol w:w="824"/>
        <w:gridCol w:w="824"/>
        <w:gridCol w:w="1342"/>
        <w:gridCol w:w="1716"/>
      </w:tblGrid>
      <w:tr w:rsidR="00B43F80" w:rsidTr="00B43F80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  <w:r>
              <w:rPr>
                <w:b/>
                <w:bCs/>
                <w:sz w:val="15"/>
                <w:szCs w:val="15"/>
              </w:rPr>
              <w:t>/</w:t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18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F80" w:rsidTr="00B43F80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t>Уличное освещение г.п. Междуреченск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500,0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500,0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>
              <w:t>Средства местного бюджета</w:t>
            </w:r>
          </w:p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1.2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1.3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96,6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76,6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/>
                <w:sz w:val="28"/>
                <w:szCs w:val="28"/>
              </w:rPr>
              <w:t>2. Озеленение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t>Посадка деревьев, кустарников, цветов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3.Организация и содержание мест захоронения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Уборка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85,0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25,0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Вывоз мусора с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3.3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 xml:space="preserve">Вывоз мусора с территории кладбища </w:t>
            </w:r>
            <w:r>
              <w:lastRenderedPageBreak/>
              <w:t>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 xml:space="preserve">Областные средства (за счет </w:t>
            </w:r>
            <w:r>
              <w:lastRenderedPageBreak/>
              <w:t>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lastRenderedPageBreak/>
              <w:t>3.4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Ограждение кладбища 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rPr>
                <w:b/>
                <w:sz w:val="28"/>
                <w:szCs w:val="28"/>
              </w:rPr>
              <w:t>4.Прочие мероприятия по благоустройству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2657,0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915,0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t>Средства местного бюджета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1185,0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225,0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480,0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480,0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Валка аварийных деревьев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2016-2017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 xml:space="preserve">100,0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 xml:space="preserve">100,0  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Уничтожение растений по территории городского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Оборудование контейнерных площадок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120,0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 xml:space="preserve">Областные средства (за счет </w:t>
            </w:r>
            <w:r>
              <w:lastRenderedPageBreak/>
              <w:t>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lastRenderedPageBreak/>
              <w:t>4.7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Приобретение  и установка новых детских площадок по адресу: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</w:p>
        </w:tc>
        <w:tc>
          <w:tcPr>
            <w:tcW w:w="836" w:type="pct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4.7.1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Ул. ЖБК –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4.7.2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Ул. М.Горького 6 –детская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Pr="00B43F80" w:rsidRDefault="00B43F80">
            <w:pPr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4.8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8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6425,0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B43F80" w:rsidRDefault="00B43F80" w:rsidP="00B43F80">
      <w:pPr>
        <w:rPr>
          <w:sz w:val="20"/>
          <w:szCs w:val="20"/>
          <w:lang w:val="en-US" w:eastAsia="en-US" w:bidi="en-US"/>
        </w:rPr>
      </w:pPr>
    </w:p>
    <w:p w:rsidR="00B43F80" w:rsidRDefault="00B43F80" w:rsidP="00B43F80">
      <w:pPr>
        <w:rPr>
          <w:sz w:val="24"/>
          <w:szCs w:val="24"/>
        </w:rPr>
      </w:pPr>
    </w:p>
    <w:p w:rsidR="00B43F80" w:rsidRDefault="00B43F80" w:rsidP="00B43F80">
      <w:pPr>
        <w:pStyle w:val="a3"/>
        <w:jc w:val="center"/>
        <w:rPr>
          <w:b/>
          <w:bCs/>
        </w:rPr>
      </w:pPr>
      <w:r>
        <w:rPr>
          <w:b/>
          <w:bCs/>
        </w:rPr>
        <w:t>9. Система организации контроля за реализацией программы</w:t>
      </w:r>
    </w:p>
    <w:p w:rsidR="00B43F80" w:rsidRDefault="00B43F80" w:rsidP="00B43F80">
      <w:r>
        <w:t>Система организации контроля за исполнением Программы:</w:t>
      </w:r>
    </w:p>
    <w:p w:rsidR="00B43F80" w:rsidRDefault="00B43F80" w:rsidP="00B43F80">
      <w: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B43F80" w:rsidRDefault="00B43F80" w:rsidP="00B43F80">
      <w:r>
        <w:t xml:space="preserve">               2. Контроль за целевым использованием средств  Программы осуществляется в соответствии с действующим законодательством и носит постоянный характер.</w:t>
      </w:r>
    </w:p>
    <w:p w:rsidR="00B43F80" w:rsidRDefault="00B43F80" w:rsidP="00B43F80">
      <w:pPr>
        <w:rPr>
          <w:lang w:val="en-US"/>
        </w:rPr>
      </w:pPr>
      <w: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B43F80" w:rsidRDefault="00B43F80" w:rsidP="00B43F80">
      <w:pPr>
        <w:ind w:firstLine="851"/>
        <w:jc w:val="both"/>
        <w:rPr>
          <w:sz w:val="28"/>
          <w:szCs w:val="28"/>
        </w:rPr>
      </w:pPr>
    </w:p>
    <w:p w:rsidR="007C7B90" w:rsidRDefault="007C7B90"/>
    <w:sectPr w:rsidR="007C7B90" w:rsidSect="007C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3F80"/>
    <w:rsid w:val="0025224E"/>
    <w:rsid w:val="007C7B90"/>
    <w:rsid w:val="00B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</w:style>
  <w:style w:type="paragraph" w:styleId="3">
    <w:name w:val="heading 3"/>
    <w:basedOn w:val="a"/>
    <w:next w:val="a"/>
    <w:link w:val="30"/>
    <w:semiHidden/>
    <w:unhideWhenUsed/>
    <w:qFormat/>
    <w:rsid w:val="00B43F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3F8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nhideWhenUsed/>
    <w:rsid w:val="00B4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43F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B43F80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B43F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43F80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basedOn w:val="a0"/>
    <w:qFormat/>
    <w:rsid w:val="00B43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2015-05-06T11:26:00Z</dcterms:created>
  <dcterms:modified xsi:type="dcterms:W3CDTF">2015-05-07T05:36:00Z</dcterms:modified>
</cp:coreProperties>
</file>