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69F" w:rsidRDefault="005C669F" w:rsidP="005C669F">
      <w:pPr>
        <w:jc w:val="center"/>
        <w:rPr>
          <w:b/>
          <w:sz w:val="32"/>
          <w:szCs w:val="32"/>
        </w:rPr>
      </w:pPr>
      <w:r>
        <w:rPr>
          <w:b/>
          <w:sz w:val="32"/>
          <w:szCs w:val="32"/>
        </w:rPr>
        <w:t>РОССИЙСКАЯ ФЕДЕРАЦИЯ</w:t>
      </w:r>
    </w:p>
    <w:p w:rsidR="005C669F" w:rsidRDefault="005C669F" w:rsidP="005C669F">
      <w:pPr>
        <w:jc w:val="center"/>
        <w:rPr>
          <w:b/>
          <w:sz w:val="32"/>
          <w:szCs w:val="32"/>
        </w:rPr>
      </w:pPr>
      <w:r>
        <w:rPr>
          <w:b/>
          <w:sz w:val="32"/>
          <w:szCs w:val="32"/>
        </w:rPr>
        <w:t>АДМИНИСТРАЦИЯ</w:t>
      </w:r>
    </w:p>
    <w:p w:rsidR="005C669F" w:rsidRDefault="005C669F" w:rsidP="005C669F">
      <w:pPr>
        <w:jc w:val="center"/>
        <w:rPr>
          <w:b/>
          <w:sz w:val="32"/>
          <w:szCs w:val="32"/>
        </w:rPr>
      </w:pPr>
      <w:r>
        <w:rPr>
          <w:b/>
          <w:sz w:val="32"/>
          <w:szCs w:val="32"/>
        </w:rPr>
        <w:t>ГОРОДСКОГО ПОСЕЛЕНИЯ МЕЖДУРЕЧЕНСК</w:t>
      </w:r>
    </w:p>
    <w:p w:rsidR="005C669F" w:rsidRDefault="005C669F" w:rsidP="005C669F">
      <w:pPr>
        <w:jc w:val="center"/>
        <w:rPr>
          <w:b/>
        </w:rPr>
      </w:pPr>
      <w:r>
        <w:rPr>
          <w:b/>
        </w:rPr>
        <w:t>МУНИЦИПАЛЬНОГО РАЙОНА СЫЗРАНСКИЙ САМАРСКОЙ ОБЛАСТИ</w:t>
      </w:r>
    </w:p>
    <w:p w:rsidR="005C669F" w:rsidRDefault="005C669F" w:rsidP="005C669F">
      <w:pPr>
        <w:jc w:val="center"/>
        <w:rPr>
          <w:b/>
        </w:rPr>
      </w:pPr>
    </w:p>
    <w:p w:rsidR="005C669F" w:rsidRDefault="005C669F" w:rsidP="005C669F">
      <w:pPr>
        <w:jc w:val="center"/>
        <w:rPr>
          <w:b/>
          <w:sz w:val="36"/>
          <w:szCs w:val="36"/>
        </w:rPr>
      </w:pPr>
      <w:r>
        <w:rPr>
          <w:b/>
          <w:sz w:val="36"/>
          <w:szCs w:val="36"/>
        </w:rPr>
        <w:t>ПОСТАНОВЛЕНИЕ</w:t>
      </w:r>
    </w:p>
    <w:p w:rsidR="005C669F" w:rsidRDefault="005C669F" w:rsidP="005C669F">
      <w:pPr>
        <w:jc w:val="center"/>
        <w:rPr>
          <w:b/>
          <w:sz w:val="36"/>
          <w:szCs w:val="36"/>
        </w:rPr>
      </w:pPr>
    </w:p>
    <w:p w:rsidR="005C669F" w:rsidRDefault="005C669F" w:rsidP="005C669F">
      <w:pPr>
        <w:tabs>
          <w:tab w:val="left" w:pos="6984"/>
        </w:tabs>
        <w:rPr>
          <w:b/>
          <w:caps/>
          <w:sz w:val="20"/>
        </w:rPr>
      </w:pPr>
      <w:r>
        <w:rPr>
          <w:b/>
          <w:sz w:val="36"/>
          <w:szCs w:val="36"/>
        </w:rPr>
        <w:tab/>
        <w:t xml:space="preserve">        </w:t>
      </w:r>
    </w:p>
    <w:p w:rsidR="005C669F" w:rsidRDefault="005C669F" w:rsidP="005C669F">
      <w:pPr>
        <w:rPr>
          <w:sz w:val="28"/>
          <w:szCs w:val="28"/>
          <w:u w:val="single"/>
        </w:rPr>
      </w:pPr>
      <w:r>
        <w:rPr>
          <w:sz w:val="28"/>
          <w:szCs w:val="28"/>
        </w:rPr>
        <w:t xml:space="preserve">   « 20 » августа 2015г.</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w:t>
      </w:r>
      <w:r>
        <w:rPr>
          <w:sz w:val="28"/>
          <w:szCs w:val="28"/>
          <w:u w:val="single"/>
        </w:rPr>
        <w:t>178</w:t>
      </w:r>
    </w:p>
    <w:p w:rsidR="005C669F" w:rsidRDefault="005C669F" w:rsidP="005C669F">
      <w:pPr>
        <w:rPr>
          <w:sz w:val="28"/>
          <w:szCs w:val="28"/>
        </w:rPr>
      </w:pPr>
    </w:p>
    <w:p w:rsidR="005C669F" w:rsidRDefault="005C669F" w:rsidP="005C669F">
      <w:pPr>
        <w:jc w:val="center"/>
        <w:rPr>
          <w:b/>
          <w:sz w:val="28"/>
        </w:rPr>
      </w:pPr>
      <w:r>
        <w:rPr>
          <w:b/>
          <w:sz w:val="28"/>
        </w:rPr>
        <w:t>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на территории  городского поселения Междуреченск муниципального района Сызранский Самарской области</w:t>
      </w:r>
    </w:p>
    <w:p w:rsidR="005C669F" w:rsidRDefault="005C669F" w:rsidP="005C669F">
      <w:pPr>
        <w:jc w:val="center"/>
        <w:rPr>
          <w:b/>
          <w:sz w:val="28"/>
        </w:rPr>
      </w:pPr>
    </w:p>
    <w:p w:rsidR="005C669F" w:rsidRDefault="005C669F" w:rsidP="005C669F">
      <w:pPr>
        <w:ind w:firstLine="426"/>
        <w:jc w:val="both"/>
        <w:rPr>
          <w:sz w:val="28"/>
        </w:rPr>
      </w:pPr>
      <w:proofErr w:type="gramStart"/>
      <w:r>
        <w:rPr>
          <w:sz w:val="28"/>
        </w:rPr>
        <w:t>В соответствии с пунктом 3.2 статьи 13 Федерального закона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 5 ч. 1 ст. 14, п. 5 ч. 1 ст. 16 Федерального закона от 06.10.2003г., № 131-ФЗ «Об общих принципах организации местного самоуправления в РФ», руководствуясь</w:t>
      </w:r>
      <w:proofErr w:type="gramEnd"/>
      <w:r>
        <w:rPr>
          <w:sz w:val="28"/>
        </w:rPr>
        <w:t xml:space="preserve"> Уставом городского поселения Междуреченск муниципального района Сызранский Самарской области, Администрация городского поселения Междуреченск муниципального района Сызранский Самарской области;</w:t>
      </w:r>
    </w:p>
    <w:p w:rsidR="005C669F" w:rsidRDefault="005C669F" w:rsidP="005C669F">
      <w:pPr>
        <w:ind w:firstLine="426"/>
        <w:jc w:val="both"/>
        <w:rPr>
          <w:sz w:val="28"/>
        </w:rPr>
      </w:pPr>
    </w:p>
    <w:p w:rsidR="005C669F" w:rsidRDefault="005C669F" w:rsidP="005C669F">
      <w:pPr>
        <w:jc w:val="center"/>
        <w:rPr>
          <w:sz w:val="28"/>
        </w:rPr>
      </w:pPr>
      <w:r>
        <w:rPr>
          <w:sz w:val="28"/>
        </w:rPr>
        <w:t>ПОСТАНОВЛЯЕТ:</w:t>
      </w:r>
    </w:p>
    <w:p w:rsidR="005C669F" w:rsidRDefault="005C669F" w:rsidP="005C669F">
      <w:pPr>
        <w:jc w:val="center"/>
        <w:rPr>
          <w:sz w:val="28"/>
        </w:rPr>
      </w:pPr>
    </w:p>
    <w:p w:rsidR="005C669F" w:rsidRDefault="005C669F" w:rsidP="005C669F">
      <w:pPr>
        <w:pStyle w:val="a4"/>
        <w:ind w:left="0" w:firstLine="709"/>
        <w:jc w:val="both"/>
        <w:rPr>
          <w:sz w:val="28"/>
        </w:rPr>
      </w:pPr>
      <w:r>
        <w:rPr>
          <w:sz w:val="28"/>
        </w:rPr>
        <w:t>1. Утвердить Порядок создания и использования, в том числе на платной основе, парковок (парковочных мест), расположенных на автомобильных дорогах общего пользования на территории городского поселения Междуреченск муниципального района Сызранский Самарской области.</w:t>
      </w:r>
    </w:p>
    <w:p w:rsidR="005C669F" w:rsidRDefault="005C669F" w:rsidP="005C669F">
      <w:pPr>
        <w:pStyle w:val="a4"/>
        <w:ind w:left="0" w:firstLine="709"/>
        <w:jc w:val="both"/>
        <w:rPr>
          <w:sz w:val="28"/>
        </w:rPr>
      </w:pPr>
      <w:r>
        <w:rPr>
          <w:sz w:val="28"/>
        </w:rPr>
        <w:t>2. Опубликовать настоящее Постановление в информационном издании «Вестник Междуреченска».</w:t>
      </w:r>
    </w:p>
    <w:p w:rsidR="005C669F" w:rsidRDefault="005C669F" w:rsidP="005C669F">
      <w:pPr>
        <w:jc w:val="both"/>
      </w:pPr>
    </w:p>
    <w:p w:rsidR="005C669F" w:rsidRDefault="005C669F" w:rsidP="005C669F">
      <w:pPr>
        <w:jc w:val="both"/>
      </w:pPr>
    </w:p>
    <w:p w:rsidR="005C669F" w:rsidRDefault="005C669F" w:rsidP="005C669F">
      <w:pPr>
        <w:jc w:val="both"/>
      </w:pPr>
    </w:p>
    <w:p w:rsidR="005C669F" w:rsidRDefault="005C669F" w:rsidP="005C669F">
      <w:pPr>
        <w:jc w:val="both"/>
      </w:pPr>
    </w:p>
    <w:p w:rsidR="005C669F" w:rsidRDefault="005C669F" w:rsidP="005C669F">
      <w:pPr>
        <w:jc w:val="both"/>
      </w:pPr>
    </w:p>
    <w:p w:rsidR="005C669F" w:rsidRDefault="005C669F" w:rsidP="005C669F">
      <w:pPr>
        <w:jc w:val="both"/>
        <w:rPr>
          <w:b/>
          <w:sz w:val="28"/>
          <w:szCs w:val="28"/>
        </w:rPr>
      </w:pPr>
      <w:r>
        <w:rPr>
          <w:b/>
          <w:sz w:val="28"/>
          <w:szCs w:val="28"/>
        </w:rPr>
        <w:t xml:space="preserve">Глава администрации городского поселения Междуреченск </w:t>
      </w:r>
    </w:p>
    <w:p w:rsidR="005C669F" w:rsidRDefault="005C669F" w:rsidP="005C669F">
      <w:pPr>
        <w:rPr>
          <w:b/>
          <w:sz w:val="28"/>
          <w:szCs w:val="28"/>
        </w:rPr>
      </w:pPr>
      <w:r>
        <w:rPr>
          <w:b/>
          <w:sz w:val="28"/>
          <w:szCs w:val="28"/>
        </w:rPr>
        <w:t>муниципального района Сызранский</w:t>
      </w:r>
    </w:p>
    <w:p w:rsidR="005C669F" w:rsidRDefault="005C669F" w:rsidP="005C669F">
      <w:r>
        <w:rPr>
          <w:b/>
          <w:sz w:val="28"/>
          <w:szCs w:val="28"/>
        </w:rPr>
        <w:t>Самарской области                                                              О. В. Батяева</w:t>
      </w:r>
      <w:r>
        <w:rPr>
          <w:sz w:val="28"/>
          <w:szCs w:val="28"/>
        </w:rPr>
        <w:t xml:space="preserve">        </w:t>
      </w:r>
    </w:p>
    <w:p w:rsidR="005C669F" w:rsidRDefault="005C669F" w:rsidP="005C669F">
      <w:pPr>
        <w:jc w:val="right"/>
        <w:rPr>
          <w:sz w:val="20"/>
          <w:szCs w:val="20"/>
        </w:rPr>
      </w:pPr>
    </w:p>
    <w:p w:rsidR="005C669F" w:rsidRDefault="005C669F" w:rsidP="005C669F">
      <w:pPr>
        <w:jc w:val="right"/>
        <w:rPr>
          <w:sz w:val="20"/>
          <w:szCs w:val="20"/>
        </w:rPr>
      </w:pPr>
    </w:p>
    <w:p w:rsidR="005C669F" w:rsidRDefault="005C669F" w:rsidP="005C669F">
      <w:pPr>
        <w:jc w:val="right"/>
        <w:rPr>
          <w:sz w:val="20"/>
          <w:szCs w:val="20"/>
        </w:rPr>
      </w:pPr>
    </w:p>
    <w:p w:rsidR="005C669F" w:rsidRDefault="005C669F" w:rsidP="005C669F">
      <w:pPr>
        <w:jc w:val="right"/>
        <w:rPr>
          <w:sz w:val="20"/>
          <w:szCs w:val="20"/>
        </w:rPr>
      </w:pPr>
      <w:r>
        <w:rPr>
          <w:sz w:val="20"/>
          <w:szCs w:val="20"/>
        </w:rPr>
        <w:lastRenderedPageBreak/>
        <w:t>Утвержден</w:t>
      </w:r>
    </w:p>
    <w:p w:rsidR="005C669F" w:rsidRDefault="005C669F" w:rsidP="005C669F">
      <w:pPr>
        <w:jc w:val="right"/>
        <w:rPr>
          <w:sz w:val="20"/>
          <w:szCs w:val="20"/>
        </w:rPr>
      </w:pPr>
      <w:r>
        <w:rPr>
          <w:sz w:val="20"/>
          <w:szCs w:val="20"/>
        </w:rPr>
        <w:t xml:space="preserve">Постановлением </w:t>
      </w:r>
    </w:p>
    <w:p w:rsidR="005C669F" w:rsidRDefault="005C669F" w:rsidP="005C669F">
      <w:pPr>
        <w:jc w:val="right"/>
        <w:rPr>
          <w:sz w:val="20"/>
          <w:szCs w:val="20"/>
        </w:rPr>
      </w:pPr>
      <w:r>
        <w:rPr>
          <w:sz w:val="20"/>
          <w:szCs w:val="20"/>
        </w:rPr>
        <w:t xml:space="preserve">Администрации городского поселения </w:t>
      </w:r>
    </w:p>
    <w:p w:rsidR="005C669F" w:rsidRDefault="005C669F" w:rsidP="005C669F">
      <w:pPr>
        <w:jc w:val="right"/>
        <w:rPr>
          <w:sz w:val="20"/>
          <w:szCs w:val="20"/>
        </w:rPr>
      </w:pPr>
      <w:r>
        <w:rPr>
          <w:sz w:val="20"/>
          <w:szCs w:val="20"/>
        </w:rPr>
        <w:t xml:space="preserve">Междуреченск муниципального района </w:t>
      </w:r>
    </w:p>
    <w:p w:rsidR="005C669F" w:rsidRDefault="005C669F" w:rsidP="005C669F">
      <w:pPr>
        <w:jc w:val="right"/>
        <w:rPr>
          <w:sz w:val="20"/>
          <w:szCs w:val="20"/>
        </w:rPr>
      </w:pPr>
      <w:r>
        <w:rPr>
          <w:sz w:val="20"/>
          <w:szCs w:val="20"/>
        </w:rPr>
        <w:t>Сызранский Самарской области</w:t>
      </w:r>
    </w:p>
    <w:p w:rsidR="005C669F" w:rsidRDefault="005C669F" w:rsidP="005C669F">
      <w:pPr>
        <w:jc w:val="right"/>
        <w:rPr>
          <w:sz w:val="20"/>
          <w:szCs w:val="20"/>
        </w:rPr>
      </w:pPr>
    </w:p>
    <w:p w:rsidR="005C669F" w:rsidRDefault="005C669F" w:rsidP="005C669F">
      <w:pPr>
        <w:jc w:val="right"/>
        <w:rPr>
          <w:sz w:val="20"/>
          <w:szCs w:val="20"/>
        </w:rPr>
      </w:pPr>
      <w:r>
        <w:rPr>
          <w:sz w:val="20"/>
          <w:szCs w:val="20"/>
        </w:rPr>
        <w:t xml:space="preserve">от «20» </w:t>
      </w:r>
      <w:r>
        <w:rPr>
          <w:sz w:val="20"/>
          <w:szCs w:val="20"/>
          <w:u w:val="single"/>
        </w:rPr>
        <w:t>августа</w:t>
      </w:r>
      <w:r>
        <w:rPr>
          <w:sz w:val="20"/>
          <w:szCs w:val="20"/>
        </w:rPr>
        <w:t xml:space="preserve"> 20</w:t>
      </w:r>
      <w:r>
        <w:rPr>
          <w:sz w:val="20"/>
          <w:szCs w:val="20"/>
          <w:u w:val="single"/>
        </w:rPr>
        <w:t>15</w:t>
      </w:r>
      <w:r>
        <w:rPr>
          <w:sz w:val="20"/>
          <w:szCs w:val="20"/>
        </w:rPr>
        <w:t xml:space="preserve"> г. № </w:t>
      </w:r>
      <w:r>
        <w:rPr>
          <w:sz w:val="20"/>
          <w:szCs w:val="20"/>
          <w:u w:val="single"/>
        </w:rPr>
        <w:t>178</w:t>
      </w:r>
    </w:p>
    <w:p w:rsidR="005C669F" w:rsidRDefault="005C669F" w:rsidP="005C669F"/>
    <w:p w:rsidR="005C669F" w:rsidRDefault="005C669F" w:rsidP="005C669F"/>
    <w:p w:rsidR="005C669F" w:rsidRDefault="005C669F" w:rsidP="005C669F">
      <w:pPr>
        <w:tabs>
          <w:tab w:val="left" w:pos="3460"/>
        </w:tabs>
        <w:jc w:val="center"/>
        <w:rPr>
          <w:b/>
          <w:sz w:val="28"/>
          <w:szCs w:val="28"/>
        </w:rPr>
      </w:pPr>
      <w:r>
        <w:rPr>
          <w:b/>
          <w:sz w:val="28"/>
          <w:szCs w:val="28"/>
        </w:rPr>
        <w:t>ПОРЯДОК</w:t>
      </w:r>
    </w:p>
    <w:p w:rsidR="005C669F" w:rsidRDefault="005C669F" w:rsidP="005C669F">
      <w:pPr>
        <w:tabs>
          <w:tab w:val="left" w:pos="3460"/>
        </w:tabs>
        <w:jc w:val="center"/>
        <w:rPr>
          <w:b/>
          <w:sz w:val="28"/>
          <w:szCs w:val="28"/>
        </w:rPr>
      </w:pPr>
      <w:r>
        <w:rPr>
          <w:b/>
          <w:sz w:val="28"/>
          <w:szCs w:val="28"/>
        </w:rPr>
        <w:t>создания и использования, в том числе на платной основе, парковок (парковочных мест), расположенных на автомобильных дорогах общего пользования на территории городского поселения Междуреченск муниципального района Сызранский Самарской области</w:t>
      </w:r>
    </w:p>
    <w:p w:rsidR="005C669F" w:rsidRDefault="005C669F" w:rsidP="005C669F">
      <w:pPr>
        <w:tabs>
          <w:tab w:val="left" w:pos="3460"/>
        </w:tabs>
        <w:rPr>
          <w:sz w:val="28"/>
          <w:szCs w:val="28"/>
        </w:rPr>
      </w:pPr>
    </w:p>
    <w:p w:rsidR="005C669F" w:rsidRDefault="005C669F" w:rsidP="005C669F">
      <w:pPr>
        <w:tabs>
          <w:tab w:val="left" w:pos="3460"/>
        </w:tabs>
        <w:ind w:firstLine="851"/>
        <w:jc w:val="both"/>
        <w:rPr>
          <w:sz w:val="28"/>
          <w:szCs w:val="28"/>
        </w:rPr>
      </w:pPr>
      <w:proofErr w:type="gramStart"/>
      <w:r>
        <w:rPr>
          <w:sz w:val="28"/>
          <w:szCs w:val="28"/>
        </w:rPr>
        <w:t>Порядок создания и использования, в том числе на платной основе, парковок (парковочных мест), расположенных на автомобильных дорогах общего пользования на территории городского поселения Междуреченск муниципального района Сызранский Самарской области, разработан в соответствии с пунктом 3.2 статьи 13 Федерального закона от 08.11.2007г., № 257-ФЗ «Об автомобильных дорогах и о дорожной деятельности в Российской Федерации и о внесении изменений в отдельные законодательные</w:t>
      </w:r>
      <w:proofErr w:type="gramEnd"/>
      <w:r>
        <w:rPr>
          <w:sz w:val="28"/>
          <w:szCs w:val="28"/>
        </w:rPr>
        <w:t xml:space="preserve"> акты Российской Федерации», п. 5 ч. 1 ст. 14, п. 5 ч. 1 ст. 16 Федерального закона от 06.10.2003г., № 131-ФЗ «Об общих принципах организации местного самоуправления в РФ».</w:t>
      </w:r>
    </w:p>
    <w:p w:rsidR="005C669F" w:rsidRDefault="005C669F" w:rsidP="005C669F">
      <w:pPr>
        <w:tabs>
          <w:tab w:val="left" w:pos="3460"/>
        </w:tabs>
        <w:rPr>
          <w:sz w:val="28"/>
          <w:szCs w:val="28"/>
        </w:rPr>
      </w:pPr>
    </w:p>
    <w:p w:rsidR="005C669F" w:rsidRDefault="005C669F" w:rsidP="005C669F">
      <w:pPr>
        <w:tabs>
          <w:tab w:val="left" w:pos="3460"/>
        </w:tabs>
        <w:jc w:val="center"/>
        <w:rPr>
          <w:b/>
          <w:sz w:val="28"/>
          <w:szCs w:val="28"/>
        </w:rPr>
      </w:pPr>
      <w:r>
        <w:rPr>
          <w:b/>
          <w:sz w:val="28"/>
          <w:szCs w:val="28"/>
        </w:rPr>
        <w:t>1. Общее положение</w:t>
      </w:r>
    </w:p>
    <w:p w:rsidR="005C669F" w:rsidRDefault="005C669F" w:rsidP="005C669F">
      <w:pPr>
        <w:tabs>
          <w:tab w:val="left" w:pos="3460"/>
        </w:tabs>
        <w:jc w:val="center"/>
        <w:rPr>
          <w:b/>
          <w:sz w:val="28"/>
          <w:szCs w:val="28"/>
        </w:rPr>
      </w:pPr>
    </w:p>
    <w:p w:rsidR="005C669F" w:rsidRDefault="005C669F" w:rsidP="005C669F">
      <w:pPr>
        <w:tabs>
          <w:tab w:val="left" w:pos="3460"/>
        </w:tabs>
        <w:ind w:firstLine="851"/>
        <w:jc w:val="both"/>
        <w:rPr>
          <w:sz w:val="28"/>
          <w:szCs w:val="28"/>
        </w:rPr>
      </w:pPr>
      <w:r>
        <w:rPr>
          <w:sz w:val="28"/>
          <w:szCs w:val="28"/>
        </w:rPr>
        <w:t>1.1. Настоящий Порядок устанавливает требования к созданию и использованию, в том числе на платной основе, парковок (парковочных мест), расположенных на автомобильных дорогах общего пользования на территории городского поселения Междуреченск муниципального района Сызранский Самарской области (далее – автомобильные дороги).</w:t>
      </w:r>
    </w:p>
    <w:p w:rsidR="005C669F" w:rsidRDefault="005C669F" w:rsidP="005C669F">
      <w:pPr>
        <w:tabs>
          <w:tab w:val="left" w:pos="3460"/>
        </w:tabs>
        <w:ind w:firstLine="851"/>
        <w:jc w:val="both"/>
        <w:rPr>
          <w:sz w:val="28"/>
          <w:szCs w:val="28"/>
        </w:rPr>
      </w:pPr>
      <w:r>
        <w:rPr>
          <w:sz w:val="28"/>
          <w:szCs w:val="28"/>
        </w:rPr>
        <w:t>1.2. В настоящем Порядке используются следующие понятия:</w:t>
      </w:r>
    </w:p>
    <w:p w:rsidR="005C669F" w:rsidRDefault="005C669F" w:rsidP="005C669F">
      <w:pPr>
        <w:tabs>
          <w:tab w:val="left" w:pos="3460"/>
        </w:tabs>
        <w:ind w:firstLine="851"/>
        <w:jc w:val="both"/>
        <w:rPr>
          <w:sz w:val="28"/>
          <w:szCs w:val="28"/>
        </w:rPr>
      </w:pPr>
      <w:r>
        <w:rPr>
          <w:sz w:val="28"/>
          <w:szCs w:val="28"/>
        </w:rPr>
        <w:t xml:space="preserve">Парковка (парковочное место) – специально обозначенное и при необходимости обустроенное и оборудованное место, </w:t>
      </w:r>
      <w:proofErr w:type="gramStart"/>
      <w:r>
        <w:rPr>
          <w:sz w:val="28"/>
          <w:szCs w:val="28"/>
        </w:rPr>
        <w:t>являющееся</w:t>
      </w:r>
      <w:proofErr w:type="gramEnd"/>
      <w:r>
        <w:rPr>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Pr>
          <w:sz w:val="28"/>
          <w:szCs w:val="28"/>
        </w:rPr>
        <w:t>подэстакадных</w:t>
      </w:r>
      <w:proofErr w:type="spellEnd"/>
      <w:r>
        <w:rPr>
          <w:sz w:val="28"/>
          <w:szCs w:val="28"/>
        </w:rPr>
        <w:t xml:space="preserve"> или </w:t>
      </w:r>
      <w:proofErr w:type="spellStart"/>
      <w:r>
        <w:rPr>
          <w:sz w:val="28"/>
          <w:szCs w:val="28"/>
        </w:rPr>
        <w:t>подмостовых</w:t>
      </w:r>
      <w:proofErr w:type="spellEnd"/>
      <w:r>
        <w:rPr>
          <w:sz w:val="28"/>
          <w:szCs w:val="28"/>
        </w:rPr>
        <w:t xml:space="preserve"> пространств, площадей и  иных объектов улично-дорожной сети, зданий, строений или сооружений и предназначенное для организационной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C669F" w:rsidRDefault="005C669F" w:rsidP="005C669F">
      <w:pPr>
        <w:tabs>
          <w:tab w:val="left" w:pos="3460"/>
        </w:tabs>
        <w:ind w:firstLine="851"/>
        <w:jc w:val="both"/>
        <w:rPr>
          <w:sz w:val="28"/>
          <w:szCs w:val="28"/>
        </w:rPr>
      </w:pPr>
      <w:r>
        <w:rPr>
          <w:sz w:val="28"/>
          <w:szCs w:val="28"/>
        </w:rPr>
        <w:t xml:space="preserve">Владелец автомобильной дороги – </w:t>
      </w:r>
      <w:proofErr w:type="gramStart"/>
      <w:r>
        <w:rPr>
          <w:sz w:val="28"/>
          <w:szCs w:val="28"/>
        </w:rPr>
        <w:t>муниципальное</w:t>
      </w:r>
      <w:proofErr w:type="gramEnd"/>
      <w:r>
        <w:rPr>
          <w:sz w:val="28"/>
          <w:szCs w:val="28"/>
        </w:rPr>
        <w:t xml:space="preserve"> образования городского поселения Междуреченск муниципального района Сызранский Самарской области;</w:t>
      </w:r>
    </w:p>
    <w:p w:rsidR="005C669F" w:rsidRDefault="005C669F" w:rsidP="005C669F">
      <w:pPr>
        <w:tabs>
          <w:tab w:val="left" w:pos="3460"/>
        </w:tabs>
        <w:ind w:firstLine="851"/>
        <w:jc w:val="both"/>
        <w:rPr>
          <w:sz w:val="28"/>
          <w:szCs w:val="28"/>
        </w:rPr>
      </w:pPr>
      <w:r>
        <w:rPr>
          <w:sz w:val="28"/>
          <w:szCs w:val="28"/>
        </w:rPr>
        <w:lastRenderedPageBreak/>
        <w:t>Оператор платной парковки – организация независимо от организационно – правовой формы, а также индивидуальный предприниматель, оказывающие пользователю услуги по хранению автомототранспортных средств.</w:t>
      </w:r>
    </w:p>
    <w:p w:rsidR="005C669F" w:rsidRDefault="005C669F" w:rsidP="005C669F">
      <w:pPr>
        <w:tabs>
          <w:tab w:val="left" w:pos="3460"/>
        </w:tabs>
        <w:ind w:firstLine="851"/>
        <w:jc w:val="both"/>
        <w:rPr>
          <w:sz w:val="28"/>
          <w:szCs w:val="28"/>
        </w:rPr>
      </w:pPr>
    </w:p>
    <w:p w:rsidR="005C669F" w:rsidRDefault="005C669F" w:rsidP="005C669F">
      <w:pPr>
        <w:tabs>
          <w:tab w:val="left" w:pos="3460"/>
        </w:tabs>
        <w:ind w:firstLine="851"/>
        <w:jc w:val="both"/>
        <w:rPr>
          <w:sz w:val="28"/>
          <w:szCs w:val="28"/>
        </w:rPr>
      </w:pPr>
    </w:p>
    <w:p w:rsidR="005C669F" w:rsidRDefault="005C669F" w:rsidP="005C669F">
      <w:pPr>
        <w:tabs>
          <w:tab w:val="left" w:pos="3460"/>
        </w:tabs>
        <w:jc w:val="center"/>
        <w:rPr>
          <w:b/>
          <w:sz w:val="28"/>
          <w:szCs w:val="28"/>
        </w:rPr>
      </w:pPr>
      <w:r>
        <w:rPr>
          <w:b/>
          <w:sz w:val="28"/>
          <w:szCs w:val="28"/>
        </w:rPr>
        <w:t>2. Создание парковок</w:t>
      </w:r>
    </w:p>
    <w:p w:rsidR="005C669F" w:rsidRDefault="005C669F" w:rsidP="005C669F">
      <w:pPr>
        <w:tabs>
          <w:tab w:val="left" w:pos="3460"/>
        </w:tabs>
        <w:rPr>
          <w:sz w:val="28"/>
          <w:szCs w:val="28"/>
        </w:rPr>
      </w:pPr>
    </w:p>
    <w:p w:rsidR="005C669F" w:rsidRDefault="005C669F" w:rsidP="005C669F">
      <w:pPr>
        <w:tabs>
          <w:tab w:val="left" w:pos="3460"/>
        </w:tabs>
        <w:ind w:firstLine="851"/>
        <w:jc w:val="both"/>
        <w:rPr>
          <w:sz w:val="28"/>
          <w:szCs w:val="28"/>
        </w:rPr>
      </w:pPr>
      <w:r>
        <w:rPr>
          <w:sz w:val="28"/>
          <w:szCs w:val="28"/>
        </w:rPr>
        <w:t>Решение о создании и об использовании парковок, расположенных на автомобильных дорогах, о прекращении такого использования принимается Главой администрации городского поселения Междуреченск.</w:t>
      </w:r>
    </w:p>
    <w:p w:rsidR="005C669F" w:rsidRDefault="005C669F" w:rsidP="005C669F">
      <w:pPr>
        <w:tabs>
          <w:tab w:val="left" w:pos="3460"/>
        </w:tabs>
        <w:ind w:firstLine="851"/>
        <w:jc w:val="both"/>
        <w:rPr>
          <w:sz w:val="28"/>
          <w:szCs w:val="28"/>
        </w:rPr>
      </w:pPr>
      <w:r>
        <w:rPr>
          <w:sz w:val="28"/>
          <w:szCs w:val="28"/>
        </w:rPr>
        <w:t xml:space="preserve">2.2. </w:t>
      </w:r>
      <w:proofErr w:type="gramStart"/>
      <w:r>
        <w:rPr>
          <w:sz w:val="28"/>
          <w:szCs w:val="28"/>
        </w:rPr>
        <w:t>Решение о создании бесплатных парковок, расположенных на автомобильных дорогах, принимается исходя из минимально необходимых для обслуживания участников дорожного движения требований к обеспеченности автомобильных дорог объектами дорожного сервиса, размещаемыми в границах полос отвода, утвержденных постановлением Правительства Российской Федерации от 29.10.2009г., № 860 «О требованиях  к обеспеченности автомобильных дорог общего пользования объектами дорожного сервиса, размещаемыми в границах полос отвода».</w:t>
      </w:r>
      <w:proofErr w:type="gramEnd"/>
    </w:p>
    <w:p w:rsidR="005C669F" w:rsidRDefault="005C669F" w:rsidP="005C669F">
      <w:pPr>
        <w:tabs>
          <w:tab w:val="left" w:pos="3460"/>
        </w:tabs>
        <w:ind w:firstLine="851"/>
        <w:jc w:val="both"/>
        <w:rPr>
          <w:sz w:val="28"/>
          <w:szCs w:val="28"/>
        </w:rPr>
      </w:pPr>
      <w:r>
        <w:rPr>
          <w:sz w:val="28"/>
          <w:szCs w:val="28"/>
        </w:rPr>
        <w:t>2.3. Решение о создании платных парковок, расположенных на автомобильных дорогах, принимается при условии обеспеченности автомобильных дорог бесплатными парковками согласно в пункте 2.2 настоящего Порядка требованиям.</w:t>
      </w:r>
    </w:p>
    <w:p w:rsidR="005C669F" w:rsidRDefault="005C669F" w:rsidP="005C669F">
      <w:pPr>
        <w:tabs>
          <w:tab w:val="left" w:pos="3460"/>
        </w:tabs>
        <w:ind w:firstLine="851"/>
        <w:jc w:val="both"/>
        <w:rPr>
          <w:sz w:val="28"/>
          <w:szCs w:val="28"/>
        </w:rPr>
      </w:pPr>
      <w:r>
        <w:rPr>
          <w:sz w:val="28"/>
          <w:szCs w:val="28"/>
        </w:rPr>
        <w:t>2.4. Размещение парковок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w:t>
      </w:r>
    </w:p>
    <w:p w:rsidR="005C669F" w:rsidRDefault="005C669F" w:rsidP="005C669F">
      <w:pPr>
        <w:tabs>
          <w:tab w:val="left" w:pos="3460"/>
        </w:tabs>
        <w:ind w:firstLine="851"/>
        <w:jc w:val="both"/>
        <w:rPr>
          <w:sz w:val="28"/>
          <w:szCs w:val="28"/>
        </w:rPr>
      </w:pPr>
      <w:r>
        <w:rPr>
          <w:sz w:val="28"/>
          <w:szCs w:val="28"/>
        </w:rPr>
        <w:t>2.5. Размещение парковок в границах придорожных полос автомобильной дороги допускается при наличии  согласия в письменной форме владельца автомобильной дороги.</w:t>
      </w:r>
    </w:p>
    <w:p w:rsidR="005C669F" w:rsidRDefault="005C669F" w:rsidP="005C669F">
      <w:pPr>
        <w:tabs>
          <w:tab w:val="left" w:pos="3460"/>
        </w:tabs>
        <w:ind w:firstLine="851"/>
        <w:jc w:val="both"/>
        <w:rPr>
          <w:sz w:val="28"/>
          <w:szCs w:val="28"/>
        </w:rPr>
      </w:pPr>
      <w:r>
        <w:rPr>
          <w:sz w:val="28"/>
          <w:szCs w:val="28"/>
        </w:rPr>
        <w:t xml:space="preserve">2.6. </w:t>
      </w:r>
      <w:proofErr w:type="gramStart"/>
      <w:r>
        <w:rPr>
          <w:sz w:val="28"/>
          <w:szCs w:val="28"/>
        </w:rPr>
        <w:t>Размещение парковок не должно создавать помех участникам дорожного движения, снижать безопасность дорожного движения, требованиям Правил дорожного движения Российской Федерации, утвержденных постановлением Совета Министров – Правительства Российской Федерации от 23.10.1993г., №м 1090 «О Правилах дорожного движения» (далее – Правила дорожного движения Российской Федерации), касающихся остановки и стоянки транспортных средств, ухудшать условия использования и содержания автомобильной дороги и расположенных на ней сооружений и</w:t>
      </w:r>
      <w:proofErr w:type="gramEnd"/>
      <w:r>
        <w:rPr>
          <w:sz w:val="28"/>
          <w:szCs w:val="28"/>
        </w:rPr>
        <w:t xml:space="preserve"> иных объектов.</w:t>
      </w:r>
    </w:p>
    <w:p w:rsidR="005C669F" w:rsidRDefault="005C669F" w:rsidP="005C669F">
      <w:pPr>
        <w:tabs>
          <w:tab w:val="left" w:pos="3460"/>
        </w:tabs>
        <w:ind w:firstLine="851"/>
        <w:jc w:val="both"/>
        <w:rPr>
          <w:sz w:val="28"/>
          <w:szCs w:val="28"/>
        </w:rPr>
      </w:pPr>
      <w:r>
        <w:rPr>
          <w:sz w:val="28"/>
          <w:szCs w:val="28"/>
        </w:rPr>
        <w:t>2.7. Парковки должны быть оборудованы подъездами, съездами и примыканиями в целях обеспечения доступа к ним с автомобильной дороги.</w:t>
      </w:r>
    </w:p>
    <w:p w:rsidR="005C669F" w:rsidRDefault="005C669F" w:rsidP="005C669F">
      <w:pPr>
        <w:tabs>
          <w:tab w:val="left" w:pos="3460"/>
        </w:tabs>
        <w:ind w:firstLine="851"/>
        <w:jc w:val="both"/>
        <w:rPr>
          <w:sz w:val="28"/>
          <w:szCs w:val="28"/>
        </w:rPr>
      </w:pPr>
      <w:r>
        <w:rPr>
          <w:sz w:val="28"/>
          <w:szCs w:val="28"/>
        </w:rPr>
        <w:t xml:space="preserve">2.8. Обустройство эксплуатируемых парковок, а также подъездов, съездов и примыканий в целях обеспечения доступа к ним с автомобильной дороги техническими средствами организации дорожного движения должно предусматривать проектом организации дорожного движения на автомобильной дороге, согласованным с Управлением Государственной </w:t>
      </w:r>
      <w:proofErr w:type="gramStart"/>
      <w:r>
        <w:rPr>
          <w:sz w:val="28"/>
          <w:szCs w:val="28"/>
        </w:rPr>
        <w:lastRenderedPageBreak/>
        <w:t>инспекции безопасности дорожного движения Главного Управления Министерства внутренних дел  Российской Федерации</w:t>
      </w:r>
      <w:proofErr w:type="gramEnd"/>
      <w:r>
        <w:rPr>
          <w:sz w:val="28"/>
          <w:szCs w:val="28"/>
        </w:rPr>
        <w:t xml:space="preserve"> по Самарской области.</w:t>
      </w:r>
    </w:p>
    <w:p w:rsidR="005C669F" w:rsidRDefault="005C669F" w:rsidP="005C669F">
      <w:pPr>
        <w:tabs>
          <w:tab w:val="left" w:pos="3460"/>
        </w:tabs>
        <w:ind w:firstLine="851"/>
        <w:jc w:val="both"/>
        <w:rPr>
          <w:sz w:val="28"/>
          <w:szCs w:val="28"/>
        </w:rPr>
      </w:pPr>
      <w:r>
        <w:rPr>
          <w:sz w:val="28"/>
          <w:szCs w:val="28"/>
        </w:rPr>
        <w:t>2.9. За оказание услуг присоединения платных парковок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5C669F" w:rsidRDefault="005C669F" w:rsidP="005C669F">
      <w:pPr>
        <w:tabs>
          <w:tab w:val="left" w:pos="3460"/>
        </w:tabs>
        <w:ind w:firstLine="851"/>
        <w:jc w:val="both"/>
        <w:rPr>
          <w:sz w:val="28"/>
          <w:szCs w:val="28"/>
        </w:rPr>
      </w:pPr>
      <w:r>
        <w:rPr>
          <w:sz w:val="28"/>
          <w:szCs w:val="28"/>
        </w:rPr>
        <w:t>2.10. Земельные участки в границах полосы отвода автомобильной дороги общего пользования представляются владельцем автомобильной дороги гражданам или юридическим лицам для размещения (устройства) платных парковок на условиях частного срочного сервитута в соответствии с законодательством Российской Федерации.</w:t>
      </w:r>
    </w:p>
    <w:p w:rsidR="005C669F" w:rsidRDefault="005C669F" w:rsidP="005C669F">
      <w:pPr>
        <w:tabs>
          <w:tab w:val="left" w:pos="3460"/>
        </w:tabs>
        <w:ind w:firstLine="851"/>
        <w:jc w:val="both"/>
        <w:rPr>
          <w:sz w:val="28"/>
          <w:szCs w:val="28"/>
        </w:rPr>
      </w:pPr>
      <w:r>
        <w:rPr>
          <w:sz w:val="28"/>
          <w:szCs w:val="28"/>
        </w:rPr>
        <w:t>2.11. Цели установления частного сервитута, границы и срок действия сервитута, права, обязанности и ответственность владельца автомобильной дороги и обладателя сервитута, размер платы за сервитут определяются соглашением об установлении частного сервитута в отношении земельных участков в границах полосы отвода автомобильной дороги между владельцем автомобильной дороги и гражданином или юридическим лицом – обладателем сервитута.</w:t>
      </w:r>
    </w:p>
    <w:p w:rsidR="005C669F" w:rsidRDefault="005C669F" w:rsidP="005C669F">
      <w:pPr>
        <w:tabs>
          <w:tab w:val="left" w:pos="3460"/>
        </w:tabs>
        <w:ind w:firstLine="851"/>
        <w:jc w:val="both"/>
        <w:rPr>
          <w:sz w:val="28"/>
          <w:szCs w:val="28"/>
        </w:rPr>
      </w:pPr>
      <w:r>
        <w:rPr>
          <w:sz w:val="28"/>
          <w:szCs w:val="28"/>
        </w:rPr>
        <w:t xml:space="preserve">2.12. Информация о наличии (местоположении), владельцах и условиях пользования парковками на автомобильных дорогах размещается на официальном сайте Администрации городского поселения Междуреченск - </w:t>
      </w:r>
      <w:hyperlink r:id="rId4" w:history="1">
        <w:r>
          <w:rPr>
            <w:rStyle w:val="a3"/>
            <w:sz w:val="28"/>
            <w:szCs w:val="28"/>
          </w:rPr>
          <w:t>http://syzrayon.ru</w:t>
        </w:r>
      </w:hyperlink>
    </w:p>
    <w:p w:rsidR="005C669F" w:rsidRDefault="005C669F" w:rsidP="005C669F">
      <w:pPr>
        <w:tabs>
          <w:tab w:val="left" w:pos="3460"/>
        </w:tabs>
        <w:ind w:firstLine="851"/>
        <w:jc w:val="both"/>
        <w:rPr>
          <w:sz w:val="28"/>
          <w:szCs w:val="28"/>
        </w:rPr>
      </w:pPr>
    </w:p>
    <w:p w:rsidR="005C669F" w:rsidRDefault="005C669F" w:rsidP="005C669F">
      <w:pPr>
        <w:tabs>
          <w:tab w:val="left" w:pos="1155"/>
        </w:tabs>
        <w:jc w:val="center"/>
        <w:rPr>
          <w:b/>
          <w:sz w:val="28"/>
          <w:szCs w:val="28"/>
        </w:rPr>
      </w:pPr>
      <w:r>
        <w:rPr>
          <w:b/>
          <w:sz w:val="28"/>
          <w:szCs w:val="28"/>
        </w:rPr>
        <w:t>3. Использование парковок</w:t>
      </w:r>
    </w:p>
    <w:p w:rsidR="005C669F" w:rsidRDefault="005C669F" w:rsidP="005C669F">
      <w:pPr>
        <w:tabs>
          <w:tab w:val="left" w:pos="1155"/>
        </w:tabs>
        <w:ind w:firstLine="851"/>
        <w:jc w:val="both"/>
        <w:rPr>
          <w:sz w:val="28"/>
          <w:szCs w:val="28"/>
        </w:rPr>
      </w:pPr>
    </w:p>
    <w:p w:rsidR="005C669F" w:rsidRDefault="005C669F" w:rsidP="005C669F">
      <w:pPr>
        <w:tabs>
          <w:tab w:val="left" w:pos="1155"/>
        </w:tabs>
        <w:ind w:firstLine="851"/>
        <w:jc w:val="both"/>
        <w:rPr>
          <w:sz w:val="28"/>
          <w:szCs w:val="28"/>
        </w:rPr>
      </w:pPr>
      <w:r>
        <w:rPr>
          <w:sz w:val="28"/>
          <w:szCs w:val="28"/>
        </w:rPr>
        <w:t xml:space="preserve">3.1. </w:t>
      </w:r>
      <w:proofErr w:type="gramStart"/>
      <w:r>
        <w:rPr>
          <w:sz w:val="28"/>
          <w:szCs w:val="28"/>
        </w:rPr>
        <w:t>Пользование парковками осуществляется на безвозмездной либо на платной основе.</w:t>
      </w:r>
      <w:proofErr w:type="gramEnd"/>
    </w:p>
    <w:p w:rsidR="005C669F" w:rsidRDefault="005C669F" w:rsidP="005C669F">
      <w:pPr>
        <w:tabs>
          <w:tab w:val="left" w:pos="1155"/>
        </w:tabs>
        <w:ind w:firstLine="851"/>
        <w:jc w:val="both"/>
        <w:rPr>
          <w:sz w:val="28"/>
          <w:szCs w:val="28"/>
        </w:rPr>
      </w:pPr>
      <w:r>
        <w:rPr>
          <w:sz w:val="28"/>
          <w:szCs w:val="28"/>
        </w:rPr>
        <w:t>Пользование платной парковкой осуществляется на основании публичного договора между пользователем и оператором, согласно которому оператор обязан предоставить пользователю право пользования платной парковкой (стоянкой транспортного средства на парковке), а пользователь – оплатить представленную услугу.</w:t>
      </w:r>
    </w:p>
    <w:p w:rsidR="005C669F" w:rsidRDefault="005C669F" w:rsidP="005C669F">
      <w:pPr>
        <w:tabs>
          <w:tab w:val="left" w:pos="1155"/>
        </w:tabs>
        <w:ind w:firstLine="851"/>
        <w:jc w:val="both"/>
        <w:rPr>
          <w:sz w:val="28"/>
          <w:szCs w:val="28"/>
        </w:rPr>
      </w:pPr>
      <w:r>
        <w:rPr>
          <w:sz w:val="28"/>
          <w:szCs w:val="28"/>
        </w:rPr>
        <w:t>3.2. на каждой парковке автотранспортных средств выделяется не менее 10%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5C669F" w:rsidRDefault="005C669F" w:rsidP="005C669F">
      <w:pPr>
        <w:tabs>
          <w:tab w:val="left" w:pos="1155"/>
        </w:tabs>
        <w:ind w:firstLine="851"/>
        <w:jc w:val="both"/>
        <w:rPr>
          <w:sz w:val="28"/>
          <w:szCs w:val="28"/>
        </w:rPr>
      </w:pPr>
      <w:r>
        <w:rPr>
          <w:sz w:val="28"/>
          <w:szCs w:val="28"/>
        </w:rPr>
        <w:t>3.3. Инвалиды пользуются местами для парковки специальных автотранспортных средств бесплатно.</w:t>
      </w:r>
    </w:p>
    <w:p w:rsidR="005C669F" w:rsidRDefault="005C669F" w:rsidP="005C669F">
      <w:pPr>
        <w:tabs>
          <w:tab w:val="left" w:pos="1155"/>
        </w:tabs>
        <w:ind w:firstLine="851"/>
        <w:jc w:val="both"/>
        <w:rPr>
          <w:sz w:val="28"/>
          <w:szCs w:val="28"/>
        </w:rPr>
      </w:pPr>
      <w:r>
        <w:rPr>
          <w:sz w:val="28"/>
          <w:szCs w:val="28"/>
        </w:rPr>
        <w:t>3.4. Владелец автомобильной дороги в отношении бесплатных парковок и операторы платных парковок обязаны:</w:t>
      </w:r>
    </w:p>
    <w:p w:rsidR="005C669F" w:rsidRDefault="005C669F" w:rsidP="005C669F">
      <w:pPr>
        <w:tabs>
          <w:tab w:val="left" w:pos="1155"/>
        </w:tabs>
        <w:ind w:firstLine="851"/>
        <w:jc w:val="both"/>
        <w:rPr>
          <w:sz w:val="28"/>
          <w:szCs w:val="28"/>
        </w:rPr>
      </w:pPr>
      <w:r>
        <w:rPr>
          <w:sz w:val="28"/>
          <w:szCs w:val="28"/>
        </w:rPr>
        <w:t>- поддерживать территорию парковки в частоте и в порядке;</w:t>
      </w:r>
    </w:p>
    <w:p w:rsidR="005C669F" w:rsidRDefault="005C669F" w:rsidP="005C669F">
      <w:pPr>
        <w:tabs>
          <w:tab w:val="left" w:pos="1155"/>
        </w:tabs>
        <w:ind w:firstLine="851"/>
        <w:jc w:val="both"/>
        <w:rPr>
          <w:sz w:val="28"/>
          <w:szCs w:val="28"/>
        </w:rPr>
      </w:pPr>
      <w:r>
        <w:rPr>
          <w:sz w:val="28"/>
          <w:szCs w:val="28"/>
        </w:rPr>
        <w:t>- обеспечить надлежащее техническое состояние территории парковки и элементов обустройства парковки;</w:t>
      </w:r>
    </w:p>
    <w:p w:rsidR="005C669F" w:rsidRDefault="005C669F" w:rsidP="005C669F">
      <w:pPr>
        <w:tabs>
          <w:tab w:val="left" w:pos="1155"/>
        </w:tabs>
        <w:ind w:firstLine="851"/>
        <w:jc w:val="both"/>
        <w:rPr>
          <w:sz w:val="28"/>
          <w:szCs w:val="28"/>
        </w:rPr>
      </w:pPr>
      <w:r>
        <w:rPr>
          <w:sz w:val="28"/>
          <w:szCs w:val="28"/>
        </w:rPr>
        <w:lastRenderedPageBreak/>
        <w:t>- организовать стоянку транспортных средств на парковке с соблюдением требований законодательства  Российской Федерации;</w:t>
      </w:r>
    </w:p>
    <w:p w:rsidR="005C669F" w:rsidRDefault="005C669F" w:rsidP="005C669F">
      <w:pPr>
        <w:tabs>
          <w:tab w:val="left" w:pos="1155"/>
        </w:tabs>
        <w:ind w:firstLine="851"/>
        <w:jc w:val="both"/>
        <w:rPr>
          <w:sz w:val="28"/>
          <w:szCs w:val="28"/>
        </w:rPr>
      </w:pPr>
      <w:r>
        <w:rPr>
          <w:sz w:val="28"/>
          <w:szCs w:val="28"/>
        </w:rPr>
        <w:t>- обеспечить беспрепятственный проезд других участников дорожного движения по автомобильной дороге регионального или межмуниципального значения, исключающий образование дорожных заторов;</w:t>
      </w:r>
    </w:p>
    <w:p w:rsidR="005C669F" w:rsidRDefault="005C669F" w:rsidP="005C669F">
      <w:pPr>
        <w:tabs>
          <w:tab w:val="left" w:pos="1155"/>
        </w:tabs>
        <w:ind w:firstLine="851"/>
        <w:jc w:val="both"/>
        <w:rPr>
          <w:sz w:val="28"/>
          <w:szCs w:val="28"/>
        </w:rPr>
      </w:pPr>
      <w:r>
        <w:rPr>
          <w:sz w:val="28"/>
          <w:szCs w:val="28"/>
        </w:rPr>
        <w:t xml:space="preserve">- предоставить пользователю полную и достоверную информацию об оказываемых услугах, обеспечивающую возможность их выбора. </w:t>
      </w:r>
      <w:proofErr w:type="gramStart"/>
      <w:r>
        <w:rPr>
          <w:sz w:val="28"/>
          <w:szCs w:val="28"/>
        </w:rPr>
        <w:t>Информация предоставляется на русском языке, а дополнительно, по усмотрению владельца автомобильной дороги в отношении бесплатных парковок  либо оператора платных парковок, на государственных языкам субъектов Российской Федерации и родных языках народов Российской Федерации.</w:t>
      </w:r>
      <w:proofErr w:type="gramEnd"/>
      <w:r>
        <w:rPr>
          <w:sz w:val="28"/>
          <w:szCs w:val="28"/>
        </w:rPr>
        <w:t xml:space="preserve"> Информация доводится до сведения пользователей парковок в местах въезда на парковку, а также в пунктах оплаты услуг за пользование платной парковкой. Информация должна содержать:</w:t>
      </w:r>
    </w:p>
    <w:p w:rsidR="005C669F" w:rsidRDefault="005C669F" w:rsidP="005C669F">
      <w:pPr>
        <w:tabs>
          <w:tab w:val="left" w:pos="1155"/>
        </w:tabs>
        <w:ind w:firstLine="851"/>
        <w:jc w:val="both"/>
        <w:rPr>
          <w:sz w:val="28"/>
          <w:szCs w:val="28"/>
        </w:rPr>
      </w:pPr>
      <w:r>
        <w:rPr>
          <w:sz w:val="28"/>
          <w:szCs w:val="28"/>
        </w:rPr>
        <w:t>- полное официальное наименование, адрес (место  нахождения) и сведения о государственной регистрации владельца парковки и (или) эксплуатирующей организации;</w:t>
      </w:r>
    </w:p>
    <w:p w:rsidR="005C669F" w:rsidRDefault="005C669F" w:rsidP="005C669F">
      <w:pPr>
        <w:tabs>
          <w:tab w:val="left" w:pos="1155"/>
        </w:tabs>
        <w:ind w:firstLine="851"/>
        <w:jc w:val="both"/>
        <w:rPr>
          <w:sz w:val="28"/>
          <w:szCs w:val="28"/>
        </w:rPr>
      </w:pPr>
      <w:r>
        <w:rPr>
          <w:sz w:val="28"/>
          <w:szCs w:val="28"/>
        </w:rPr>
        <w:t>- правила пользования парковкой;</w:t>
      </w:r>
    </w:p>
    <w:p w:rsidR="005C669F" w:rsidRDefault="005C669F" w:rsidP="005C669F">
      <w:pPr>
        <w:tabs>
          <w:tab w:val="left" w:pos="1155"/>
        </w:tabs>
        <w:ind w:firstLine="851"/>
        <w:jc w:val="both"/>
        <w:rPr>
          <w:sz w:val="28"/>
          <w:szCs w:val="28"/>
        </w:rPr>
      </w:pPr>
      <w:r>
        <w:rPr>
          <w:sz w:val="28"/>
          <w:szCs w:val="28"/>
        </w:rPr>
        <w:t>- правила техники безопасности, противопожарные, санитарные и иные правила, предусмотренные законодательством Российской Федерации;</w:t>
      </w:r>
    </w:p>
    <w:p w:rsidR="005C669F" w:rsidRDefault="005C669F" w:rsidP="005C669F">
      <w:pPr>
        <w:tabs>
          <w:tab w:val="left" w:pos="1155"/>
        </w:tabs>
        <w:ind w:firstLine="851"/>
        <w:jc w:val="both"/>
        <w:rPr>
          <w:sz w:val="28"/>
          <w:szCs w:val="28"/>
        </w:rPr>
      </w:pPr>
      <w:r>
        <w:rPr>
          <w:sz w:val="28"/>
          <w:szCs w:val="28"/>
        </w:rPr>
        <w:t>- адрес и номер бесплатного телефона подразделения владельца парковки, осуществляющего прием претензий пользователей;</w:t>
      </w:r>
    </w:p>
    <w:p w:rsidR="005C669F" w:rsidRDefault="005C669F" w:rsidP="005C669F">
      <w:pPr>
        <w:tabs>
          <w:tab w:val="left" w:pos="1155"/>
        </w:tabs>
        <w:ind w:firstLine="851"/>
        <w:jc w:val="both"/>
        <w:rPr>
          <w:sz w:val="28"/>
          <w:szCs w:val="28"/>
        </w:rPr>
      </w:pPr>
      <w:r>
        <w:rPr>
          <w:sz w:val="28"/>
          <w:szCs w:val="28"/>
        </w:rPr>
        <w:t>- наличие (местоположение) ближайших парковок;</w:t>
      </w:r>
    </w:p>
    <w:p w:rsidR="005C669F" w:rsidRDefault="005C669F" w:rsidP="005C669F">
      <w:pPr>
        <w:tabs>
          <w:tab w:val="left" w:pos="1155"/>
        </w:tabs>
        <w:ind w:firstLine="851"/>
        <w:jc w:val="both"/>
        <w:rPr>
          <w:sz w:val="28"/>
          <w:szCs w:val="28"/>
        </w:rPr>
      </w:pPr>
      <w:r>
        <w:rPr>
          <w:sz w:val="28"/>
          <w:szCs w:val="28"/>
        </w:rPr>
        <w:t>- адрес и номер телефона ближайшего подразделения полиции.</w:t>
      </w:r>
    </w:p>
    <w:p w:rsidR="005C669F" w:rsidRDefault="005C669F" w:rsidP="005C669F">
      <w:pPr>
        <w:tabs>
          <w:tab w:val="left" w:pos="1155"/>
        </w:tabs>
        <w:ind w:firstLine="851"/>
        <w:jc w:val="both"/>
        <w:rPr>
          <w:sz w:val="28"/>
          <w:szCs w:val="28"/>
        </w:rPr>
      </w:pPr>
      <w:r>
        <w:rPr>
          <w:sz w:val="28"/>
          <w:szCs w:val="28"/>
        </w:rPr>
        <w:t>3.5. Кроме того, оператор платной парковки обязан:</w:t>
      </w:r>
    </w:p>
    <w:p w:rsidR="005C669F" w:rsidRDefault="005C669F" w:rsidP="005C669F">
      <w:pPr>
        <w:tabs>
          <w:tab w:val="left" w:pos="1155"/>
        </w:tabs>
        <w:ind w:firstLine="851"/>
        <w:jc w:val="both"/>
        <w:rPr>
          <w:sz w:val="28"/>
          <w:szCs w:val="28"/>
        </w:rPr>
      </w:pPr>
      <w:r>
        <w:rPr>
          <w:sz w:val="28"/>
          <w:szCs w:val="28"/>
        </w:rPr>
        <w:t>- заключить с пользователем публичный договор при наличии свободных мест для стоянки транспортных средств на платной парковке;</w:t>
      </w:r>
    </w:p>
    <w:p w:rsidR="005C669F" w:rsidRDefault="005C669F" w:rsidP="005C669F">
      <w:pPr>
        <w:tabs>
          <w:tab w:val="left" w:pos="1155"/>
        </w:tabs>
        <w:ind w:firstLine="851"/>
        <w:jc w:val="both"/>
        <w:rPr>
          <w:sz w:val="28"/>
          <w:szCs w:val="28"/>
        </w:rPr>
      </w:pPr>
      <w:r>
        <w:rPr>
          <w:sz w:val="28"/>
          <w:szCs w:val="28"/>
        </w:rPr>
        <w:t>- выдать пользователю, оплатившему пользование платной парковкой, документ об оплате;</w:t>
      </w:r>
    </w:p>
    <w:p w:rsidR="005C669F" w:rsidRDefault="005C669F" w:rsidP="005C669F">
      <w:pPr>
        <w:tabs>
          <w:tab w:val="left" w:pos="1155"/>
        </w:tabs>
        <w:ind w:firstLine="851"/>
        <w:jc w:val="both"/>
        <w:rPr>
          <w:sz w:val="28"/>
          <w:szCs w:val="28"/>
        </w:rPr>
      </w:pPr>
      <w:r>
        <w:rPr>
          <w:sz w:val="28"/>
          <w:szCs w:val="28"/>
        </w:rPr>
        <w:t xml:space="preserve">- регистрировать факты пользования платной парковкой, включая сбор и хранение </w:t>
      </w:r>
      <w:proofErr w:type="gramStart"/>
      <w:r>
        <w:rPr>
          <w:sz w:val="28"/>
          <w:szCs w:val="28"/>
        </w:rPr>
        <w:t>к</w:t>
      </w:r>
      <w:proofErr w:type="gramEnd"/>
      <w:r>
        <w:rPr>
          <w:sz w:val="28"/>
          <w:szCs w:val="28"/>
        </w:rPr>
        <w:t xml:space="preserve"> </w:t>
      </w:r>
      <w:proofErr w:type="gramStart"/>
      <w:r>
        <w:rPr>
          <w:sz w:val="28"/>
          <w:szCs w:val="28"/>
        </w:rPr>
        <w:t>данных</w:t>
      </w:r>
      <w:proofErr w:type="gramEnd"/>
      <w:r>
        <w:rPr>
          <w:sz w:val="28"/>
          <w:szCs w:val="28"/>
        </w:rPr>
        <w:t xml:space="preserve"> о государственных регистрационных номерах транспортных средств, оставленных на платной парковке, времени и месте пользования платной парковкой с занесением их журнал регистрации. Соблюдать конфиденциальность указанных сведений.</w:t>
      </w:r>
    </w:p>
    <w:p w:rsidR="005C669F" w:rsidRDefault="005C669F" w:rsidP="005C669F">
      <w:pPr>
        <w:tabs>
          <w:tab w:val="left" w:pos="1155"/>
        </w:tabs>
        <w:ind w:firstLine="851"/>
        <w:jc w:val="both"/>
        <w:rPr>
          <w:sz w:val="28"/>
          <w:szCs w:val="28"/>
        </w:rPr>
      </w:pPr>
      <w:r>
        <w:rPr>
          <w:sz w:val="28"/>
          <w:szCs w:val="28"/>
        </w:rPr>
        <w:t>3.6. Пользователи парковок обязаны:</w:t>
      </w:r>
    </w:p>
    <w:p w:rsidR="005C669F" w:rsidRDefault="005C669F" w:rsidP="005C669F">
      <w:pPr>
        <w:tabs>
          <w:tab w:val="left" w:pos="1155"/>
        </w:tabs>
        <w:ind w:firstLine="851"/>
        <w:jc w:val="both"/>
        <w:rPr>
          <w:sz w:val="28"/>
          <w:szCs w:val="28"/>
        </w:rPr>
      </w:pPr>
      <w:r>
        <w:rPr>
          <w:sz w:val="28"/>
          <w:szCs w:val="28"/>
        </w:rPr>
        <w:t>- соблюдать правила пользования парковой и настоящего Порядка;</w:t>
      </w:r>
    </w:p>
    <w:p w:rsidR="005C669F" w:rsidRDefault="005C669F" w:rsidP="005C669F">
      <w:pPr>
        <w:tabs>
          <w:tab w:val="left" w:pos="1155"/>
        </w:tabs>
        <w:ind w:firstLine="851"/>
        <w:jc w:val="both"/>
        <w:rPr>
          <w:sz w:val="28"/>
          <w:szCs w:val="28"/>
        </w:rPr>
      </w:pPr>
      <w:r>
        <w:rPr>
          <w:sz w:val="28"/>
          <w:szCs w:val="28"/>
        </w:rPr>
        <w:t xml:space="preserve">- при пользовании платной парковкой </w:t>
      </w:r>
      <w:proofErr w:type="gramStart"/>
      <w:r>
        <w:rPr>
          <w:sz w:val="28"/>
          <w:szCs w:val="28"/>
        </w:rPr>
        <w:t>оплатить установленную стоимость услуг</w:t>
      </w:r>
      <w:proofErr w:type="gramEnd"/>
      <w:r>
        <w:rPr>
          <w:sz w:val="28"/>
          <w:szCs w:val="28"/>
        </w:rPr>
        <w:t xml:space="preserve"> с учетом фактического времени пребывания на парковке;</w:t>
      </w:r>
    </w:p>
    <w:p w:rsidR="005C669F" w:rsidRDefault="005C669F" w:rsidP="005C669F">
      <w:pPr>
        <w:tabs>
          <w:tab w:val="left" w:pos="1155"/>
        </w:tabs>
        <w:ind w:firstLine="851"/>
        <w:jc w:val="both"/>
        <w:rPr>
          <w:sz w:val="28"/>
          <w:szCs w:val="28"/>
        </w:rPr>
      </w:pPr>
      <w:r>
        <w:rPr>
          <w:sz w:val="28"/>
          <w:szCs w:val="28"/>
        </w:rPr>
        <w:t>- сохранять документ об оплате за пользование платной до момента выезда с нее.</w:t>
      </w:r>
    </w:p>
    <w:p w:rsidR="005C669F" w:rsidRDefault="005C669F" w:rsidP="005C669F">
      <w:pPr>
        <w:tabs>
          <w:tab w:val="left" w:pos="1155"/>
        </w:tabs>
        <w:ind w:firstLine="851"/>
        <w:jc w:val="both"/>
        <w:rPr>
          <w:sz w:val="28"/>
          <w:szCs w:val="28"/>
        </w:rPr>
      </w:pPr>
      <w:r>
        <w:rPr>
          <w:sz w:val="28"/>
          <w:szCs w:val="28"/>
        </w:rPr>
        <w:t>3.7. Пользователям парковок запрещается:</w:t>
      </w:r>
    </w:p>
    <w:p w:rsidR="005C669F" w:rsidRDefault="005C669F" w:rsidP="005C669F">
      <w:pPr>
        <w:tabs>
          <w:tab w:val="left" w:pos="1155"/>
        </w:tabs>
        <w:ind w:firstLine="851"/>
        <w:jc w:val="both"/>
        <w:rPr>
          <w:sz w:val="28"/>
          <w:szCs w:val="28"/>
        </w:rPr>
      </w:pPr>
      <w:r>
        <w:rPr>
          <w:sz w:val="28"/>
          <w:szCs w:val="28"/>
        </w:rPr>
        <w:t>- блокировать подъезд (выезд) транспортных средств на парковку;</w:t>
      </w:r>
    </w:p>
    <w:p w:rsidR="005C669F" w:rsidRDefault="005C669F" w:rsidP="005C669F">
      <w:pPr>
        <w:tabs>
          <w:tab w:val="left" w:pos="1155"/>
        </w:tabs>
        <w:ind w:firstLine="851"/>
        <w:jc w:val="both"/>
        <w:rPr>
          <w:sz w:val="28"/>
          <w:szCs w:val="28"/>
        </w:rPr>
      </w:pPr>
      <w:r>
        <w:rPr>
          <w:sz w:val="28"/>
          <w:szCs w:val="28"/>
        </w:rPr>
        <w:t>- создавать препятствия и ограничения в пользовании парковкой;</w:t>
      </w:r>
    </w:p>
    <w:p w:rsidR="005C669F" w:rsidRDefault="005C669F" w:rsidP="005C669F">
      <w:pPr>
        <w:tabs>
          <w:tab w:val="left" w:pos="1155"/>
        </w:tabs>
        <w:ind w:firstLine="851"/>
        <w:jc w:val="both"/>
        <w:rPr>
          <w:sz w:val="28"/>
          <w:szCs w:val="28"/>
        </w:rPr>
      </w:pPr>
      <w:r>
        <w:rPr>
          <w:sz w:val="28"/>
          <w:szCs w:val="28"/>
        </w:rPr>
        <w:t>- оставлять транспортное средство на платной парковке без оплаты услуг за пользование парковкой;</w:t>
      </w:r>
    </w:p>
    <w:p w:rsidR="005C669F" w:rsidRDefault="005C669F" w:rsidP="005C669F">
      <w:pPr>
        <w:tabs>
          <w:tab w:val="left" w:pos="1155"/>
        </w:tabs>
        <w:ind w:firstLine="851"/>
        <w:jc w:val="both"/>
        <w:rPr>
          <w:sz w:val="28"/>
          <w:szCs w:val="28"/>
        </w:rPr>
      </w:pPr>
      <w:r>
        <w:rPr>
          <w:sz w:val="28"/>
          <w:szCs w:val="28"/>
        </w:rPr>
        <w:lastRenderedPageBreak/>
        <w:t>- загрязнять территорию парковки;</w:t>
      </w:r>
    </w:p>
    <w:p w:rsidR="005C669F" w:rsidRDefault="005C669F" w:rsidP="005C669F">
      <w:pPr>
        <w:tabs>
          <w:tab w:val="left" w:pos="1155"/>
        </w:tabs>
        <w:ind w:firstLine="851"/>
        <w:jc w:val="both"/>
        <w:rPr>
          <w:sz w:val="28"/>
          <w:szCs w:val="28"/>
        </w:rPr>
      </w:pPr>
      <w:r>
        <w:rPr>
          <w:sz w:val="28"/>
          <w:szCs w:val="28"/>
        </w:rPr>
        <w:t>- совершать иные действия, нарушающие установленный порядок использования парковок.</w:t>
      </w:r>
    </w:p>
    <w:p w:rsidR="005C669F" w:rsidRDefault="005C669F" w:rsidP="005C669F">
      <w:pPr>
        <w:tabs>
          <w:tab w:val="left" w:pos="1155"/>
        </w:tabs>
        <w:ind w:firstLine="851"/>
        <w:jc w:val="both"/>
        <w:rPr>
          <w:sz w:val="28"/>
          <w:szCs w:val="28"/>
        </w:rPr>
      </w:pPr>
      <w:r>
        <w:rPr>
          <w:sz w:val="28"/>
          <w:szCs w:val="28"/>
        </w:rPr>
        <w:t>3.8. Правила выезда на парковки, стоянки транспортных средств на них, а также выезда с них регламентируются Правилами дорожного движения Российской Федерации, дислокацией технических средств организации дорожного движения и настоящим Порядком.</w:t>
      </w:r>
    </w:p>
    <w:p w:rsidR="005C669F" w:rsidRDefault="005C669F" w:rsidP="005C669F">
      <w:pPr>
        <w:tabs>
          <w:tab w:val="left" w:pos="1155"/>
        </w:tabs>
        <w:ind w:firstLine="851"/>
        <w:jc w:val="both"/>
        <w:rPr>
          <w:sz w:val="28"/>
          <w:szCs w:val="28"/>
        </w:rPr>
      </w:pPr>
      <w:r>
        <w:rPr>
          <w:sz w:val="28"/>
          <w:szCs w:val="28"/>
        </w:rPr>
        <w:t>3.9. Использование платной парковки прекращается по следующим основаниям:</w:t>
      </w:r>
    </w:p>
    <w:p w:rsidR="005C669F" w:rsidRDefault="005C669F" w:rsidP="005C669F">
      <w:pPr>
        <w:tabs>
          <w:tab w:val="left" w:pos="1155"/>
        </w:tabs>
        <w:ind w:firstLine="851"/>
        <w:jc w:val="both"/>
        <w:rPr>
          <w:sz w:val="28"/>
          <w:szCs w:val="28"/>
        </w:rPr>
      </w:pPr>
      <w:r>
        <w:rPr>
          <w:sz w:val="28"/>
          <w:szCs w:val="28"/>
        </w:rPr>
        <w:t>- прекращение сервитута – в случаях, установленных законодательством;</w:t>
      </w:r>
    </w:p>
    <w:p w:rsidR="005C669F" w:rsidRDefault="005C669F" w:rsidP="005C669F">
      <w:pPr>
        <w:tabs>
          <w:tab w:val="left" w:pos="1155"/>
        </w:tabs>
        <w:ind w:firstLine="851"/>
        <w:jc w:val="both"/>
        <w:rPr>
          <w:sz w:val="28"/>
          <w:szCs w:val="28"/>
        </w:rPr>
      </w:pPr>
      <w:r>
        <w:rPr>
          <w:sz w:val="28"/>
          <w:szCs w:val="28"/>
        </w:rPr>
        <w:t>- по требованию владельца автомобильной дороги – в случае принятия решения о реконструкции (капитальном ремонте, ликвидации) участка автомобильной дороги, на котором размещена парковка. Владелец автомобильной дороги уведомляет оператора платной парковки в срок не позднее 14 рабочих дней о принятии решения о реконструкции (капитальном ремонте, ликвидации) участка автомобильной дороги, на котором размещена парковка.</w:t>
      </w:r>
    </w:p>
    <w:p w:rsidR="000862D7" w:rsidRDefault="000862D7"/>
    <w:sectPr w:rsidR="000862D7" w:rsidSect="000862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669F"/>
    <w:rsid w:val="000862D7"/>
    <w:rsid w:val="005C6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6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669F"/>
    <w:rPr>
      <w:color w:val="0000FF"/>
      <w:u w:val="single"/>
    </w:rPr>
  </w:style>
  <w:style w:type="paragraph" w:styleId="a4">
    <w:name w:val="List Paragraph"/>
    <w:basedOn w:val="a"/>
    <w:uiPriority w:val="34"/>
    <w:qFormat/>
    <w:rsid w:val="005C669F"/>
    <w:pPr>
      <w:ind w:left="720"/>
      <w:contextualSpacing/>
    </w:pPr>
  </w:style>
</w:styles>
</file>

<file path=word/webSettings.xml><?xml version="1.0" encoding="utf-8"?>
<w:webSettings xmlns:r="http://schemas.openxmlformats.org/officeDocument/2006/relationships" xmlns:w="http://schemas.openxmlformats.org/wordprocessingml/2006/main">
  <w:divs>
    <w:div w:id="34101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zrayon.ru/poseleniya/novozaborovskij.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1837</Words>
  <Characters>10472</Characters>
  <Application>Microsoft Office Word</Application>
  <DocSecurity>0</DocSecurity>
  <Lines>87</Lines>
  <Paragraphs>24</Paragraphs>
  <ScaleCrop>false</ScaleCrop>
  <Company>SRS</Company>
  <LinksUpToDate>false</LinksUpToDate>
  <CharactersWithSpaces>12285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SRS</dc:creator>
  <cp:keywords/>
  <dc:description/>
  <cp:lastModifiedBy>SRS</cp:lastModifiedBy>
  <cp:revision>2</cp:revision>
  <dcterms:created xsi:type="dcterms:W3CDTF">2015-09-04T04:41:00Z</dcterms:created>
  <dcterms:modified xsi:type="dcterms:W3CDTF">2015-09-04T04:42:00Z</dcterms:modified>
</cp:coreProperties>
</file>