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45" w:rsidRPr="009C70C8" w:rsidRDefault="00214945" w:rsidP="00214945">
      <w:pPr>
        <w:jc w:val="center"/>
        <w:rPr>
          <w:b/>
          <w:caps/>
          <w:szCs w:val="28"/>
        </w:rPr>
      </w:pPr>
      <w:r w:rsidRPr="009C70C8">
        <w:rPr>
          <w:b/>
          <w:caps/>
          <w:szCs w:val="28"/>
        </w:rPr>
        <w:t>СОБРАНИЕ представителей</w:t>
      </w:r>
    </w:p>
    <w:p w:rsidR="00214945" w:rsidRPr="009C70C8" w:rsidRDefault="004212CB" w:rsidP="00214945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городского </w:t>
      </w:r>
      <w:r w:rsidR="00214945">
        <w:rPr>
          <w:b/>
          <w:caps/>
          <w:szCs w:val="28"/>
        </w:rPr>
        <w:t xml:space="preserve"> ПО</w:t>
      </w:r>
      <w:r w:rsidR="00214945" w:rsidRPr="009C70C8">
        <w:rPr>
          <w:b/>
          <w:caps/>
          <w:szCs w:val="28"/>
        </w:rPr>
        <w:t>селения</w:t>
      </w:r>
      <w:r>
        <w:rPr>
          <w:b/>
          <w:caps/>
          <w:szCs w:val="28"/>
        </w:rPr>
        <w:t xml:space="preserve"> Междуреченск</w:t>
      </w:r>
      <w:r w:rsidR="00214945" w:rsidRPr="009C70C8">
        <w:rPr>
          <w:b/>
          <w:caps/>
          <w:szCs w:val="28"/>
        </w:rPr>
        <w:t xml:space="preserve"> муниципального района Сызранский</w:t>
      </w:r>
    </w:p>
    <w:p w:rsidR="00214945" w:rsidRPr="009C70C8" w:rsidRDefault="00214945" w:rsidP="00214945">
      <w:pPr>
        <w:jc w:val="center"/>
        <w:rPr>
          <w:b/>
          <w:caps/>
          <w:szCs w:val="28"/>
        </w:rPr>
      </w:pPr>
      <w:r w:rsidRPr="009C70C8">
        <w:rPr>
          <w:b/>
          <w:caps/>
          <w:szCs w:val="28"/>
        </w:rPr>
        <w:t>Самарской области</w:t>
      </w:r>
    </w:p>
    <w:p w:rsidR="00214945" w:rsidRPr="009C70C8" w:rsidRDefault="00214945" w:rsidP="00214945">
      <w:pPr>
        <w:jc w:val="center"/>
        <w:rPr>
          <w:caps/>
          <w:szCs w:val="28"/>
        </w:rPr>
      </w:pPr>
      <w:r w:rsidRPr="009C70C8">
        <w:rPr>
          <w:caps/>
          <w:szCs w:val="28"/>
        </w:rPr>
        <w:t xml:space="preserve">      </w:t>
      </w:r>
      <w:r>
        <w:rPr>
          <w:caps/>
          <w:szCs w:val="28"/>
        </w:rPr>
        <w:t xml:space="preserve">ВТОРОГО </w:t>
      </w:r>
      <w:r w:rsidRPr="009C70C8">
        <w:rPr>
          <w:caps/>
          <w:szCs w:val="28"/>
        </w:rPr>
        <w:t xml:space="preserve">созыва     </w:t>
      </w:r>
    </w:p>
    <w:p w:rsidR="00214945" w:rsidRPr="009C70C8" w:rsidRDefault="00214945" w:rsidP="00214945">
      <w:pPr>
        <w:jc w:val="center"/>
        <w:rPr>
          <w:caps/>
          <w:szCs w:val="28"/>
        </w:rPr>
      </w:pPr>
    </w:p>
    <w:p w:rsidR="00214945" w:rsidRDefault="00214945" w:rsidP="000330BE">
      <w:pPr>
        <w:jc w:val="center"/>
        <w:rPr>
          <w:b/>
          <w:caps/>
          <w:szCs w:val="28"/>
        </w:rPr>
      </w:pPr>
      <w:r w:rsidRPr="009C70C8">
        <w:rPr>
          <w:b/>
          <w:caps/>
          <w:szCs w:val="28"/>
        </w:rPr>
        <w:t>РЕШЕНИЕ</w:t>
      </w:r>
    </w:p>
    <w:p w:rsidR="000330BE" w:rsidRDefault="000330BE" w:rsidP="000330BE">
      <w:pPr>
        <w:jc w:val="center"/>
      </w:pPr>
    </w:p>
    <w:p w:rsidR="00214945" w:rsidRDefault="000A6579" w:rsidP="000330BE">
      <w:pPr>
        <w:rPr>
          <w:sz w:val="16"/>
          <w:szCs w:val="16"/>
        </w:rPr>
      </w:pPr>
      <w:r>
        <w:rPr>
          <w:b/>
          <w:bCs/>
          <w:szCs w:val="28"/>
        </w:rPr>
        <w:t xml:space="preserve">      </w:t>
      </w:r>
      <w:r w:rsidR="00AE6B33">
        <w:rPr>
          <w:b/>
          <w:bCs/>
          <w:szCs w:val="28"/>
        </w:rPr>
        <w:t xml:space="preserve">        </w:t>
      </w:r>
      <w:r>
        <w:rPr>
          <w:b/>
          <w:bCs/>
          <w:szCs w:val="28"/>
        </w:rPr>
        <w:t xml:space="preserve"> </w:t>
      </w:r>
      <w:r w:rsidR="004212CB">
        <w:rPr>
          <w:b/>
          <w:bCs/>
          <w:szCs w:val="28"/>
        </w:rPr>
        <w:t xml:space="preserve">     от  «04»  марта</w:t>
      </w:r>
      <w:r w:rsidR="00214945">
        <w:rPr>
          <w:b/>
          <w:bCs/>
          <w:szCs w:val="28"/>
        </w:rPr>
        <w:t xml:space="preserve">  2015 года     </w:t>
      </w:r>
      <w:r w:rsidR="00F9017D">
        <w:rPr>
          <w:b/>
          <w:bCs/>
          <w:szCs w:val="28"/>
        </w:rPr>
        <w:t xml:space="preserve">                               № 13</w:t>
      </w:r>
      <w:r w:rsidR="004212CB">
        <w:rPr>
          <w:b/>
          <w:bCs/>
          <w:szCs w:val="28"/>
        </w:rPr>
        <w:t xml:space="preserve">     </w:t>
      </w:r>
      <w:r w:rsidR="00214945">
        <w:rPr>
          <w:b/>
          <w:bCs/>
          <w:szCs w:val="28"/>
        </w:rPr>
        <w:t xml:space="preserve">  </w:t>
      </w:r>
      <w:r w:rsidR="004212CB">
        <w:rPr>
          <w:b/>
          <w:bCs/>
          <w:szCs w:val="28"/>
        </w:rPr>
        <w:t xml:space="preserve">   </w:t>
      </w:r>
      <w:r w:rsidR="00F9017D">
        <w:rPr>
          <w:b/>
          <w:bCs/>
          <w:szCs w:val="28"/>
        </w:rPr>
        <w:t xml:space="preserve">                       </w:t>
      </w:r>
    </w:p>
    <w:p w:rsidR="00214945" w:rsidRDefault="00214945" w:rsidP="00214945">
      <w:pPr>
        <w:jc w:val="both"/>
        <w:rPr>
          <w:sz w:val="16"/>
          <w:szCs w:val="16"/>
        </w:rPr>
      </w:pPr>
    </w:p>
    <w:p w:rsidR="00214945" w:rsidRDefault="00214945" w:rsidP="00214945">
      <w:pPr>
        <w:jc w:val="both"/>
        <w:rPr>
          <w:sz w:val="16"/>
          <w:szCs w:val="16"/>
        </w:rPr>
      </w:pPr>
    </w:p>
    <w:p w:rsidR="00214945" w:rsidRDefault="00214945" w:rsidP="004212CB">
      <w:pPr>
        <w:pStyle w:val="a3"/>
        <w:jc w:val="center"/>
        <w:rPr>
          <w:b/>
        </w:rPr>
      </w:pPr>
      <w:r>
        <w:rPr>
          <w:b/>
        </w:rPr>
        <w:t>О схеме одномандатных избирательных округов</w:t>
      </w:r>
    </w:p>
    <w:p w:rsidR="00214945" w:rsidRDefault="00214945" w:rsidP="000330BE">
      <w:pPr>
        <w:pStyle w:val="a3"/>
        <w:jc w:val="center"/>
        <w:rPr>
          <w:sz w:val="16"/>
          <w:szCs w:val="16"/>
        </w:rPr>
      </w:pPr>
      <w:r>
        <w:rPr>
          <w:b/>
        </w:rPr>
        <w:t xml:space="preserve"> для проведения выборов депутатов  Собрания представителей  </w:t>
      </w:r>
      <w:r w:rsidR="004212CB">
        <w:rPr>
          <w:b/>
        </w:rPr>
        <w:t>городского поселения Междуреченск</w:t>
      </w:r>
      <w:r>
        <w:rPr>
          <w:b/>
        </w:rPr>
        <w:t xml:space="preserve"> муниципального района Сызранский Самарской области </w:t>
      </w:r>
    </w:p>
    <w:p w:rsidR="00214945" w:rsidRDefault="00214945" w:rsidP="00214945">
      <w:pPr>
        <w:jc w:val="center"/>
        <w:rPr>
          <w:sz w:val="16"/>
          <w:szCs w:val="16"/>
        </w:rPr>
      </w:pPr>
    </w:p>
    <w:p w:rsidR="000330BE" w:rsidRDefault="00214945" w:rsidP="00AE6B33">
      <w:pPr>
        <w:pStyle w:val="a5"/>
        <w:spacing w:line="360" w:lineRule="auto"/>
        <w:ind w:firstLine="709"/>
        <w:jc w:val="both"/>
      </w:pPr>
      <w:proofErr w:type="gramStart"/>
      <w:r w:rsidRPr="004212CB">
        <w:t xml:space="preserve">В соответствии со статьей 18 Федерального закона от 12 июня 2002 года  № 67-ФЗ «Об основных гарантиях избирательных прав и права на участие в референдуме граждан Российской Федерации», статьей 19 Закона Самарской  области от 08 июня 2006 года № 57-ГД «О выборах депутатов представительного органа муниципального образования», Собрание представителей </w:t>
      </w:r>
      <w:r w:rsidR="004212CB">
        <w:t xml:space="preserve">городского  поселения Междуреченск </w:t>
      </w:r>
      <w:r>
        <w:t xml:space="preserve"> муниципального района Сызранский Самарской области</w:t>
      </w:r>
      <w:proofErr w:type="gramEnd"/>
    </w:p>
    <w:p w:rsidR="00214945" w:rsidRDefault="000330BE" w:rsidP="000330BE">
      <w:pPr>
        <w:pStyle w:val="a5"/>
        <w:spacing w:line="360" w:lineRule="auto"/>
        <w:ind w:firstLine="709"/>
        <w:rPr>
          <w:b/>
          <w:szCs w:val="28"/>
        </w:rPr>
      </w:pPr>
      <w:r>
        <w:t xml:space="preserve">                                  </w:t>
      </w:r>
      <w:r w:rsidR="004212CB">
        <w:rPr>
          <w:b/>
          <w:szCs w:val="28"/>
        </w:rPr>
        <w:t>РЕШИЛО:</w:t>
      </w:r>
    </w:p>
    <w:p w:rsidR="00214945" w:rsidRDefault="00214945" w:rsidP="00214945">
      <w:pPr>
        <w:spacing w:line="360" w:lineRule="auto"/>
        <w:ind w:firstLine="709"/>
        <w:jc w:val="both"/>
      </w:pPr>
      <w:r>
        <w:t xml:space="preserve">1. </w:t>
      </w:r>
      <w:r w:rsidRPr="004212CB">
        <w:t xml:space="preserve">Утвердить прилагаемую схему одномандатных избирательных округов для проведения выборов депутатов Собрания представителей </w:t>
      </w:r>
      <w:r w:rsidR="004212CB">
        <w:t xml:space="preserve">городского </w:t>
      </w:r>
      <w:r w:rsidRPr="004212CB">
        <w:rPr>
          <w:color w:val="FF0000"/>
        </w:rPr>
        <w:t xml:space="preserve"> </w:t>
      </w:r>
      <w:r w:rsidR="004212CB">
        <w:t xml:space="preserve">поселения Междуреченск </w:t>
      </w:r>
      <w:r w:rsidRPr="004212CB">
        <w:rPr>
          <w:color w:val="FF0000"/>
        </w:rPr>
        <w:t xml:space="preserve"> </w:t>
      </w:r>
      <w:r w:rsidRPr="004212CB">
        <w:t>муниципального района Сызранский Самарской области сроком на 10 (десять) лет.</w:t>
      </w:r>
    </w:p>
    <w:p w:rsidR="00214945" w:rsidRDefault="00214945" w:rsidP="000330BE">
      <w:pPr>
        <w:spacing w:line="360" w:lineRule="auto"/>
        <w:ind w:firstLine="709"/>
        <w:jc w:val="both"/>
        <w:rPr>
          <w:sz w:val="16"/>
          <w:szCs w:val="16"/>
        </w:rPr>
      </w:pPr>
      <w:r>
        <w:t xml:space="preserve">2. Опубликовать схему одномандатных избирательных округов для проведения выборов депутатов Собрания представителей </w:t>
      </w:r>
      <w:r w:rsidR="004212CB">
        <w:t>городского</w:t>
      </w:r>
      <w:r>
        <w:rPr>
          <w:color w:val="FF0000"/>
        </w:rPr>
        <w:t xml:space="preserve"> </w:t>
      </w:r>
      <w:r w:rsidR="004212CB">
        <w:t xml:space="preserve">поселения Междуреченск </w:t>
      </w:r>
      <w:r>
        <w:t xml:space="preserve"> муниципального района Сызранский Самарской области, включая ее графическое изображение, </w:t>
      </w:r>
      <w:r w:rsidRPr="00AE6B33">
        <w:t xml:space="preserve">в газете «Красное Приволжье» и  </w:t>
      </w:r>
      <w:r w:rsidRPr="004212CB">
        <w:t>газете «</w:t>
      </w:r>
      <w:r w:rsidR="004212CB" w:rsidRPr="004212CB">
        <w:t>Вестник Междуреченска</w:t>
      </w:r>
      <w:r w:rsidRPr="004212CB">
        <w:t>».</w:t>
      </w:r>
    </w:p>
    <w:p w:rsidR="004212CB" w:rsidRPr="004212CB" w:rsidRDefault="004212CB" w:rsidP="004212CB">
      <w:pPr>
        <w:rPr>
          <w:szCs w:val="28"/>
        </w:rPr>
      </w:pPr>
      <w:r w:rsidRPr="004212CB">
        <w:rPr>
          <w:szCs w:val="28"/>
        </w:rPr>
        <w:t>Председатель</w:t>
      </w:r>
    </w:p>
    <w:p w:rsidR="004212CB" w:rsidRPr="004212CB" w:rsidRDefault="004212CB" w:rsidP="004212CB">
      <w:pPr>
        <w:rPr>
          <w:szCs w:val="28"/>
        </w:rPr>
      </w:pPr>
      <w:r w:rsidRPr="004212CB">
        <w:rPr>
          <w:szCs w:val="28"/>
        </w:rPr>
        <w:t xml:space="preserve">Собрания представителей </w:t>
      </w:r>
    </w:p>
    <w:p w:rsidR="004212CB" w:rsidRPr="004212CB" w:rsidRDefault="004212CB" w:rsidP="004212CB">
      <w:pPr>
        <w:rPr>
          <w:szCs w:val="28"/>
        </w:rPr>
      </w:pPr>
      <w:r w:rsidRPr="004212CB">
        <w:rPr>
          <w:szCs w:val="28"/>
        </w:rPr>
        <w:t xml:space="preserve">городского поселения Междуреченск </w:t>
      </w:r>
    </w:p>
    <w:p w:rsidR="00F9017D" w:rsidRDefault="004212CB" w:rsidP="000330BE">
      <w:pPr>
        <w:rPr>
          <w:szCs w:val="28"/>
        </w:rPr>
      </w:pPr>
      <w:r w:rsidRPr="004212CB">
        <w:rPr>
          <w:szCs w:val="28"/>
        </w:rPr>
        <w:t>муниципального района Сызранский</w:t>
      </w:r>
    </w:p>
    <w:p w:rsidR="000330BE" w:rsidRDefault="004212CB" w:rsidP="000330BE">
      <w:pPr>
        <w:rPr>
          <w:szCs w:val="28"/>
        </w:rPr>
      </w:pPr>
      <w:r w:rsidRPr="004212CB">
        <w:rPr>
          <w:szCs w:val="28"/>
        </w:rPr>
        <w:t xml:space="preserve"> Самарской области </w:t>
      </w:r>
      <w:r w:rsidR="00F9017D">
        <w:rPr>
          <w:szCs w:val="28"/>
        </w:rPr>
        <w:t xml:space="preserve">( глава поселения)                                Н.В.Новоженина </w:t>
      </w:r>
      <w:r w:rsidRPr="004212CB">
        <w:rPr>
          <w:szCs w:val="28"/>
        </w:rPr>
        <w:t xml:space="preserve">                                          </w:t>
      </w:r>
      <w:r w:rsidR="00F9017D">
        <w:rPr>
          <w:szCs w:val="28"/>
        </w:rPr>
        <w:t xml:space="preserve">                  </w:t>
      </w:r>
    </w:p>
    <w:p w:rsidR="004212CB" w:rsidRPr="00E82014" w:rsidRDefault="000330BE" w:rsidP="000330BE">
      <w:pPr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>Утверждена</w:t>
      </w:r>
    </w:p>
    <w:p w:rsidR="004212CB" w:rsidRPr="00E82014" w:rsidRDefault="000330BE" w:rsidP="004212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решением</w:t>
      </w:r>
      <w:r w:rsidR="004212CB" w:rsidRPr="00E82014">
        <w:rPr>
          <w:sz w:val="24"/>
          <w:szCs w:val="24"/>
        </w:rPr>
        <w:t xml:space="preserve"> Собрания представителей</w:t>
      </w:r>
    </w:p>
    <w:p w:rsidR="004212CB" w:rsidRPr="00E82014" w:rsidRDefault="004212CB" w:rsidP="004212CB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Междуреченск</w:t>
      </w:r>
    </w:p>
    <w:p w:rsidR="004212CB" w:rsidRPr="00E82014" w:rsidRDefault="004212CB" w:rsidP="004212CB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>муниципального района Сызранский</w:t>
      </w:r>
    </w:p>
    <w:p w:rsidR="004212CB" w:rsidRPr="00E82014" w:rsidRDefault="004212CB" w:rsidP="004212CB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>Самарской области</w:t>
      </w:r>
    </w:p>
    <w:p w:rsidR="004212CB" w:rsidRDefault="004212CB" w:rsidP="004212CB">
      <w:pPr>
        <w:jc w:val="right"/>
        <w:rPr>
          <w:b/>
          <w:szCs w:val="28"/>
        </w:rPr>
      </w:pPr>
      <w:r w:rsidRPr="00E82014">
        <w:rPr>
          <w:sz w:val="24"/>
          <w:szCs w:val="24"/>
        </w:rPr>
        <w:t xml:space="preserve">                                                                                            от </w:t>
      </w:r>
      <w:r>
        <w:rPr>
          <w:sz w:val="24"/>
          <w:szCs w:val="24"/>
        </w:rPr>
        <w:t>«</w:t>
      </w:r>
      <w:r w:rsidR="000330BE">
        <w:rPr>
          <w:sz w:val="24"/>
          <w:szCs w:val="24"/>
        </w:rPr>
        <w:t xml:space="preserve">04» марта  </w:t>
      </w:r>
      <w:r>
        <w:rPr>
          <w:sz w:val="24"/>
          <w:szCs w:val="24"/>
        </w:rPr>
        <w:t xml:space="preserve"> 2015</w:t>
      </w:r>
      <w:r w:rsidRPr="00E82014">
        <w:rPr>
          <w:sz w:val="24"/>
          <w:szCs w:val="24"/>
        </w:rPr>
        <w:t xml:space="preserve"> г. №</w:t>
      </w:r>
      <w:r w:rsidR="00AE6B33">
        <w:rPr>
          <w:sz w:val="24"/>
          <w:szCs w:val="24"/>
        </w:rPr>
        <w:t>13</w:t>
      </w:r>
      <w:r w:rsidRPr="00E82014">
        <w:rPr>
          <w:b/>
          <w:szCs w:val="28"/>
        </w:rPr>
        <w:t xml:space="preserve">                                          </w:t>
      </w:r>
    </w:p>
    <w:p w:rsidR="00214945" w:rsidRDefault="00214945" w:rsidP="00214945">
      <w:pPr>
        <w:jc w:val="both"/>
      </w:pPr>
    </w:p>
    <w:p w:rsidR="00214945" w:rsidRDefault="00214945" w:rsidP="00214945">
      <w:pPr>
        <w:jc w:val="both"/>
      </w:pPr>
    </w:p>
    <w:p w:rsidR="00D43F1E" w:rsidRPr="007A4701" w:rsidRDefault="00D43F1E" w:rsidP="00D43F1E">
      <w:pPr>
        <w:jc w:val="center"/>
      </w:pPr>
      <w:r>
        <w:t>Схема</w:t>
      </w:r>
    </w:p>
    <w:p w:rsidR="00D43F1E" w:rsidRDefault="00D43F1E" w:rsidP="00D43F1E">
      <w:pPr>
        <w:jc w:val="center"/>
      </w:pPr>
      <w:r>
        <w:t>одномандатных избирательных округов по выборам депутатов Собрания представителей городского поселения Междуреченск муниципального района Сызранский  Самарской области</w:t>
      </w:r>
    </w:p>
    <w:p w:rsidR="00D43F1E" w:rsidRPr="007A4701" w:rsidRDefault="00D43F1E" w:rsidP="00D43F1E">
      <w:pPr>
        <w:jc w:val="center"/>
      </w:pPr>
    </w:p>
    <w:p w:rsidR="00D43F1E" w:rsidRDefault="00D43F1E" w:rsidP="00D43F1E">
      <w:pPr>
        <w:jc w:val="center"/>
      </w:pPr>
      <w:r>
        <w:t>одномандатный избирательный округ № 1</w:t>
      </w:r>
    </w:p>
    <w:p w:rsidR="00D43F1E" w:rsidRDefault="00D43F1E" w:rsidP="00D43F1E">
      <w:pPr>
        <w:jc w:val="center"/>
      </w:pPr>
    </w:p>
    <w:p w:rsidR="00D43F1E" w:rsidRDefault="00D43F1E" w:rsidP="00D43F1E">
      <w:pPr>
        <w:pStyle w:val="a3"/>
      </w:pPr>
      <w:r>
        <w:t>Границы округа:</w:t>
      </w:r>
    </w:p>
    <w:p w:rsidR="00D43F1E" w:rsidRDefault="00D43F1E" w:rsidP="00D43F1E">
      <w:pPr>
        <w:jc w:val="both"/>
      </w:pPr>
      <w:proofErr w:type="spellStart"/>
      <w:r>
        <w:t>П.г.т</w:t>
      </w:r>
      <w:proofErr w:type="spellEnd"/>
      <w:r>
        <w:t xml:space="preserve">. Междуреченск - улицы: </w:t>
      </w:r>
      <w:proofErr w:type="gramStart"/>
      <w:r>
        <w:t>М. Горького –  дом № 12, дома с № 14 по № 45; Пушкина – дом № 8; Садовая, Зеленая, Центральная, Рабочая, Лесная, Железнодорожная, Тополиная.</w:t>
      </w:r>
      <w:proofErr w:type="gramEnd"/>
    </w:p>
    <w:p w:rsidR="00D43F1E" w:rsidRDefault="00D43F1E" w:rsidP="00D43F1E">
      <w:pPr>
        <w:jc w:val="both"/>
      </w:pPr>
      <w:r>
        <w:t>Место нахождения окружной избирательной комиссии: г. Сызрань, ул. Советская, 41 «а».</w:t>
      </w:r>
    </w:p>
    <w:p w:rsidR="00D43F1E" w:rsidRDefault="00D43F1E" w:rsidP="00D43F1E">
      <w:pPr>
        <w:jc w:val="both"/>
      </w:pPr>
      <w:r>
        <w:t>(298 избирателей)</w:t>
      </w:r>
    </w:p>
    <w:p w:rsidR="00D43F1E" w:rsidRDefault="00D43F1E" w:rsidP="00D43F1E">
      <w:pPr>
        <w:jc w:val="both"/>
      </w:pPr>
    </w:p>
    <w:p w:rsidR="00D43F1E" w:rsidRDefault="00D43F1E" w:rsidP="00D43F1E">
      <w:pPr>
        <w:jc w:val="center"/>
      </w:pPr>
      <w:r>
        <w:t>одномандатный избирательный округ № 2</w:t>
      </w:r>
    </w:p>
    <w:p w:rsidR="00D43F1E" w:rsidRDefault="00D43F1E" w:rsidP="00D43F1E">
      <w:pPr>
        <w:jc w:val="center"/>
      </w:pPr>
    </w:p>
    <w:p w:rsidR="00D43F1E" w:rsidRDefault="00D43F1E" w:rsidP="00D43F1E">
      <w:pPr>
        <w:pStyle w:val="a3"/>
      </w:pPr>
      <w:r>
        <w:t>Границы округа:</w:t>
      </w:r>
    </w:p>
    <w:p w:rsidR="00D43F1E" w:rsidRDefault="00D43F1E" w:rsidP="00D43F1E">
      <w:pPr>
        <w:jc w:val="both"/>
      </w:pPr>
      <w:proofErr w:type="spellStart"/>
      <w:r>
        <w:t>П.г.т</w:t>
      </w:r>
      <w:proofErr w:type="spellEnd"/>
      <w:r>
        <w:t xml:space="preserve">. Междуреченск – улицы: </w:t>
      </w:r>
      <w:proofErr w:type="gramStart"/>
      <w:r>
        <w:t>Парковая</w:t>
      </w:r>
      <w:proofErr w:type="gramEnd"/>
      <w:r>
        <w:t xml:space="preserve"> – дома №16, №18, №20; </w:t>
      </w:r>
      <w:proofErr w:type="spellStart"/>
      <w:r>
        <w:t>М.Горького</w:t>
      </w:r>
      <w:proofErr w:type="spellEnd"/>
      <w:r>
        <w:t xml:space="preserve"> -  дома № 3, №5, №9, №11, №13.</w:t>
      </w:r>
    </w:p>
    <w:p w:rsidR="00D43F1E" w:rsidRDefault="00D43F1E" w:rsidP="00D43F1E">
      <w:pPr>
        <w:jc w:val="both"/>
      </w:pPr>
      <w:r>
        <w:t>Место нахождения окружной избирательной комиссии: г. Сызрань, ул. Советская, 41 «а».</w:t>
      </w:r>
    </w:p>
    <w:p w:rsidR="00D43F1E" w:rsidRDefault="00D43F1E" w:rsidP="00D43F1E">
      <w:pPr>
        <w:jc w:val="both"/>
      </w:pPr>
      <w:r>
        <w:t>(279 избирателей)</w:t>
      </w:r>
    </w:p>
    <w:p w:rsidR="00D43F1E" w:rsidRDefault="00D43F1E" w:rsidP="00D43F1E">
      <w:pPr>
        <w:jc w:val="both"/>
      </w:pPr>
    </w:p>
    <w:p w:rsidR="00D43F1E" w:rsidRDefault="00D43F1E" w:rsidP="00D43F1E">
      <w:pPr>
        <w:jc w:val="center"/>
      </w:pPr>
      <w:r>
        <w:t xml:space="preserve">одномандатный избирательный округ № 3 </w:t>
      </w:r>
    </w:p>
    <w:p w:rsidR="00D43F1E" w:rsidRDefault="00D43F1E" w:rsidP="00D43F1E">
      <w:pPr>
        <w:jc w:val="center"/>
      </w:pPr>
    </w:p>
    <w:p w:rsidR="00D43F1E" w:rsidRDefault="00D43F1E" w:rsidP="00D43F1E">
      <w:pPr>
        <w:pStyle w:val="a3"/>
      </w:pPr>
      <w:r>
        <w:t>Границы округа:</w:t>
      </w:r>
    </w:p>
    <w:p w:rsidR="00D43F1E" w:rsidRDefault="00D43F1E" w:rsidP="00D43F1E">
      <w:pPr>
        <w:jc w:val="both"/>
      </w:pPr>
      <w:proofErr w:type="spellStart"/>
      <w:r>
        <w:t>П.г.т</w:t>
      </w:r>
      <w:proofErr w:type="spellEnd"/>
      <w:r>
        <w:t xml:space="preserve">. Междуреченск – улицы: </w:t>
      </w:r>
      <w:proofErr w:type="gramStart"/>
      <w:r>
        <w:t>Парковая</w:t>
      </w:r>
      <w:proofErr w:type="gramEnd"/>
      <w:r>
        <w:t xml:space="preserve"> –  дома № 8 , № 10, №12; </w:t>
      </w:r>
      <w:proofErr w:type="spellStart"/>
      <w:r>
        <w:t>М.Горького</w:t>
      </w:r>
      <w:proofErr w:type="spellEnd"/>
      <w:r>
        <w:t xml:space="preserve"> – дома № 1, № 1 «а», №4, №6, №8, №10,</w:t>
      </w:r>
    </w:p>
    <w:p w:rsidR="00D43F1E" w:rsidRDefault="00D43F1E" w:rsidP="00D43F1E">
      <w:pPr>
        <w:jc w:val="both"/>
      </w:pPr>
      <w:r>
        <w:t>Место нахождения окружной избирательной комиссии: г. Сызрань, ул. Советская, 41 «а».</w:t>
      </w:r>
    </w:p>
    <w:p w:rsidR="00D43F1E" w:rsidRDefault="00D43F1E" w:rsidP="00D43F1E">
      <w:pPr>
        <w:jc w:val="both"/>
      </w:pPr>
      <w:r>
        <w:t>(295 избирателей)</w:t>
      </w:r>
    </w:p>
    <w:p w:rsidR="00D43F1E" w:rsidRDefault="00D43F1E" w:rsidP="00D43F1E">
      <w:pPr>
        <w:jc w:val="both"/>
      </w:pPr>
    </w:p>
    <w:p w:rsidR="00D43F1E" w:rsidRDefault="00D43F1E" w:rsidP="00D43F1E">
      <w:pPr>
        <w:jc w:val="center"/>
      </w:pPr>
    </w:p>
    <w:p w:rsidR="00D43F1E" w:rsidRDefault="00D43F1E" w:rsidP="00D43F1E">
      <w:pPr>
        <w:jc w:val="center"/>
      </w:pPr>
    </w:p>
    <w:p w:rsidR="00D43F1E" w:rsidRDefault="00D43F1E" w:rsidP="00D43F1E">
      <w:pPr>
        <w:jc w:val="center"/>
      </w:pPr>
    </w:p>
    <w:p w:rsidR="00D43F1E" w:rsidRPr="00D43F1E" w:rsidRDefault="00D43F1E" w:rsidP="00D43F1E">
      <w:pPr>
        <w:jc w:val="center"/>
      </w:pPr>
    </w:p>
    <w:p w:rsidR="00D43F1E" w:rsidRPr="00D43F1E" w:rsidRDefault="00D43F1E" w:rsidP="00D43F1E">
      <w:pPr>
        <w:jc w:val="center"/>
      </w:pPr>
    </w:p>
    <w:p w:rsidR="00D43F1E" w:rsidRDefault="00D43F1E" w:rsidP="00D43F1E">
      <w:pPr>
        <w:jc w:val="center"/>
      </w:pPr>
      <w:r>
        <w:lastRenderedPageBreak/>
        <w:t xml:space="preserve">одномандатный избирательный округ № 4 </w:t>
      </w:r>
    </w:p>
    <w:p w:rsidR="00D43F1E" w:rsidRDefault="00D43F1E" w:rsidP="00D43F1E">
      <w:pPr>
        <w:jc w:val="center"/>
      </w:pPr>
    </w:p>
    <w:p w:rsidR="00D43F1E" w:rsidRDefault="00D43F1E" w:rsidP="00D43F1E">
      <w:pPr>
        <w:pStyle w:val="a3"/>
      </w:pPr>
      <w:r>
        <w:t>Границы округа:</w:t>
      </w:r>
    </w:p>
    <w:p w:rsidR="00D43F1E" w:rsidRDefault="00D43F1E" w:rsidP="00D43F1E">
      <w:pPr>
        <w:jc w:val="both"/>
      </w:pPr>
      <w:proofErr w:type="spellStart"/>
      <w:r>
        <w:t>П.г.т</w:t>
      </w:r>
      <w:proofErr w:type="spellEnd"/>
      <w:r>
        <w:t>. Междуреченск -  улицы: Приморская  - дома №3, № 7, № 13, № 15; Парковая – дома №2 , №6; Ленина – дом № 1, № 1 «а», № 2, №3, № 5, № 6,</w:t>
      </w:r>
    </w:p>
    <w:p w:rsidR="00D43F1E" w:rsidRDefault="00D43F1E" w:rsidP="00D43F1E">
      <w:pPr>
        <w:jc w:val="both"/>
      </w:pPr>
      <w:r>
        <w:t>Место нахождения окружной избирательной комиссии: г. Сызрань, ул. Советская, 41 «а».</w:t>
      </w:r>
    </w:p>
    <w:p w:rsidR="00D43F1E" w:rsidRDefault="00D43F1E" w:rsidP="00D43F1E">
      <w:pPr>
        <w:jc w:val="both"/>
      </w:pPr>
      <w:r>
        <w:t>(289 избирателей)</w:t>
      </w:r>
    </w:p>
    <w:p w:rsidR="00D43F1E" w:rsidRDefault="00D43F1E" w:rsidP="00D43F1E">
      <w:pPr>
        <w:jc w:val="center"/>
      </w:pPr>
    </w:p>
    <w:p w:rsidR="00D43F1E" w:rsidRDefault="00D43F1E" w:rsidP="00D43F1E">
      <w:pPr>
        <w:jc w:val="center"/>
      </w:pPr>
      <w:r>
        <w:t>одномандатный избирательный округ № 5</w:t>
      </w:r>
    </w:p>
    <w:p w:rsidR="00D43F1E" w:rsidRDefault="00D43F1E" w:rsidP="00D43F1E">
      <w:pPr>
        <w:jc w:val="center"/>
      </w:pPr>
    </w:p>
    <w:p w:rsidR="00D43F1E" w:rsidRDefault="00D43F1E" w:rsidP="00D43F1E">
      <w:pPr>
        <w:pStyle w:val="a3"/>
      </w:pPr>
      <w:r>
        <w:t>Границы округа:</w:t>
      </w:r>
    </w:p>
    <w:p w:rsidR="00D43F1E" w:rsidRDefault="00D43F1E" w:rsidP="00D43F1E">
      <w:pPr>
        <w:jc w:val="both"/>
      </w:pPr>
      <w:proofErr w:type="spellStart"/>
      <w:r>
        <w:t>П.г.т</w:t>
      </w:r>
      <w:proofErr w:type="spellEnd"/>
      <w:r>
        <w:t>. Междуреченск – улицы: Приморская –  дома  № 14, № 16; Ленина – дома №7, №9.</w:t>
      </w:r>
    </w:p>
    <w:p w:rsidR="00D43F1E" w:rsidRDefault="00D43F1E" w:rsidP="00D43F1E">
      <w:pPr>
        <w:jc w:val="both"/>
      </w:pPr>
      <w:r>
        <w:t>Место нахождения окружной избирательной комиссии: г. Сызрань, ул. Советская, 41 «а».</w:t>
      </w:r>
    </w:p>
    <w:p w:rsidR="00D43F1E" w:rsidRDefault="00D43F1E" w:rsidP="00D43F1E">
      <w:pPr>
        <w:jc w:val="both"/>
      </w:pPr>
      <w:r>
        <w:t>(259 избирателей)</w:t>
      </w:r>
    </w:p>
    <w:p w:rsidR="00D43F1E" w:rsidRDefault="00D43F1E" w:rsidP="00D43F1E">
      <w:pPr>
        <w:jc w:val="both"/>
      </w:pPr>
    </w:p>
    <w:p w:rsidR="00D43F1E" w:rsidRDefault="00D43F1E" w:rsidP="00D43F1E">
      <w:pPr>
        <w:jc w:val="center"/>
      </w:pPr>
      <w:r>
        <w:t xml:space="preserve">одномандатный избирательный округ № 6 </w:t>
      </w:r>
    </w:p>
    <w:p w:rsidR="00D43F1E" w:rsidRDefault="00D43F1E" w:rsidP="00D43F1E">
      <w:pPr>
        <w:jc w:val="center"/>
      </w:pPr>
    </w:p>
    <w:p w:rsidR="00D43F1E" w:rsidRDefault="00D43F1E" w:rsidP="00D43F1E">
      <w:pPr>
        <w:pStyle w:val="a3"/>
      </w:pPr>
      <w:r>
        <w:t>Границы округа:</w:t>
      </w:r>
    </w:p>
    <w:p w:rsidR="00D43F1E" w:rsidRDefault="00D43F1E" w:rsidP="00D43F1E">
      <w:pPr>
        <w:jc w:val="both"/>
      </w:pPr>
      <w:proofErr w:type="spellStart"/>
      <w:r>
        <w:t>П.г.т</w:t>
      </w:r>
      <w:proofErr w:type="spellEnd"/>
      <w:r>
        <w:t xml:space="preserve">. Междуреченск: - улицы: Ленина – дома №8, №11, №12, №13, №14, </w:t>
      </w:r>
    </w:p>
    <w:p w:rsidR="00D43F1E" w:rsidRDefault="00D43F1E" w:rsidP="00D43F1E">
      <w:pPr>
        <w:jc w:val="both"/>
      </w:pPr>
      <w:r>
        <w:t>№ 16 «а»,  №16, № 18, №20, №22; Пушкина – дома №3, №7, №9; Приморская –  дома - № 4, №8,</w:t>
      </w:r>
    </w:p>
    <w:p w:rsidR="00D43F1E" w:rsidRDefault="00D43F1E" w:rsidP="00D43F1E">
      <w:pPr>
        <w:jc w:val="both"/>
      </w:pPr>
      <w:r>
        <w:t>Место нахождения окружной избирательной комиссии: г. Сызрань, ул. Советская, 41 «а».</w:t>
      </w:r>
    </w:p>
    <w:p w:rsidR="00D43F1E" w:rsidRDefault="00D43F1E" w:rsidP="00D43F1E">
      <w:pPr>
        <w:jc w:val="both"/>
      </w:pPr>
      <w:r>
        <w:t>(279 избирателей)</w:t>
      </w:r>
    </w:p>
    <w:p w:rsidR="00D43F1E" w:rsidRDefault="00D43F1E" w:rsidP="00D43F1E">
      <w:pPr>
        <w:jc w:val="both"/>
      </w:pPr>
    </w:p>
    <w:p w:rsidR="00D43F1E" w:rsidRDefault="00D43F1E" w:rsidP="00D43F1E">
      <w:pPr>
        <w:jc w:val="center"/>
      </w:pPr>
      <w:r>
        <w:t>одномандатный избирательный округ № 7</w:t>
      </w:r>
    </w:p>
    <w:p w:rsidR="00D43F1E" w:rsidRDefault="00D43F1E" w:rsidP="00D43F1E">
      <w:pPr>
        <w:pStyle w:val="a3"/>
      </w:pPr>
    </w:p>
    <w:p w:rsidR="00D43F1E" w:rsidRDefault="00D43F1E" w:rsidP="00D43F1E">
      <w:pPr>
        <w:pStyle w:val="a3"/>
      </w:pPr>
      <w:r>
        <w:t>Границы округа:</w:t>
      </w:r>
    </w:p>
    <w:p w:rsidR="00D43F1E" w:rsidRDefault="00D43F1E" w:rsidP="00D43F1E">
      <w:pPr>
        <w:jc w:val="both"/>
      </w:pPr>
      <w:proofErr w:type="spellStart"/>
      <w:r>
        <w:t>П.г.т</w:t>
      </w:r>
      <w:proofErr w:type="spellEnd"/>
      <w:r>
        <w:t>. Междуреченск - улицы:  Набережная, Победы, Полевая, Портовая, Причальная, Станционная; переулки: Вишневый, Жигулевский, Октябрьский, Первомайский, Прямой.</w:t>
      </w:r>
    </w:p>
    <w:p w:rsidR="00D43F1E" w:rsidRDefault="00D43F1E" w:rsidP="00D43F1E">
      <w:pPr>
        <w:jc w:val="both"/>
      </w:pPr>
      <w:r>
        <w:t>Место нахождения окружной избирательной комиссии: г. Сызрань, ул. Советская, 41 «а».</w:t>
      </w:r>
    </w:p>
    <w:p w:rsidR="00D43F1E" w:rsidRDefault="00D43F1E" w:rsidP="00D43F1E">
      <w:pPr>
        <w:jc w:val="both"/>
      </w:pPr>
      <w:r>
        <w:t>(287 избирателей)</w:t>
      </w:r>
    </w:p>
    <w:p w:rsidR="00D43F1E" w:rsidRDefault="00D43F1E" w:rsidP="00D43F1E">
      <w:pPr>
        <w:jc w:val="both"/>
      </w:pPr>
    </w:p>
    <w:p w:rsidR="00D43F1E" w:rsidRDefault="00D43F1E" w:rsidP="00D43F1E">
      <w:pPr>
        <w:jc w:val="center"/>
      </w:pPr>
      <w:r>
        <w:t xml:space="preserve">одномандатный избирательный округ № 8 </w:t>
      </w:r>
    </w:p>
    <w:p w:rsidR="00D43F1E" w:rsidRDefault="00D43F1E" w:rsidP="00D43F1E">
      <w:pPr>
        <w:pStyle w:val="a3"/>
      </w:pPr>
    </w:p>
    <w:p w:rsidR="00D43F1E" w:rsidRDefault="00D43F1E" w:rsidP="00D43F1E">
      <w:pPr>
        <w:pStyle w:val="a3"/>
      </w:pPr>
      <w:r>
        <w:t>Границы округа:</w:t>
      </w:r>
    </w:p>
    <w:p w:rsidR="00D43F1E" w:rsidRDefault="00D43F1E" w:rsidP="00D43F1E">
      <w:pPr>
        <w:jc w:val="both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Междуреченск</w:t>
      </w:r>
      <w:proofErr w:type="gramStart"/>
      <w:r>
        <w:t>:у</w:t>
      </w:r>
      <w:proofErr w:type="gramEnd"/>
      <w:r>
        <w:t>лица</w:t>
      </w:r>
      <w:proofErr w:type="spellEnd"/>
      <w:r>
        <w:t xml:space="preserve"> ЖБК – дома № 10, № 11, №12.</w:t>
      </w:r>
    </w:p>
    <w:p w:rsidR="00D43F1E" w:rsidRDefault="00D43F1E" w:rsidP="00D43F1E">
      <w:pPr>
        <w:jc w:val="both"/>
      </w:pPr>
      <w:r>
        <w:t>Место нахождения окружной избирательной комиссии: г. Сызрань, ул. Советская, 41 «а».</w:t>
      </w:r>
    </w:p>
    <w:p w:rsidR="00D43F1E" w:rsidRDefault="00D43F1E" w:rsidP="00D43F1E">
      <w:pPr>
        <w:jc w:val="both"/>
      </w:pPr>
      <w:r>
        <w:t>(263 избирателя)</w:t>
      </w:r>
    </w:p>
    <w:p w:rsidR="00D43F1E" w:rsidRDefault="00D43F1E" w:rsidP="00D43F1E">
      <w:pPr>
        <w:jc w:val="both"/>
      </w:pPr>
    </w:p>
    <w:p w:rsidR="00D43F1E" w:rsidRPr="00214945" w:rsidRDefault="00D43F1E" w:rsidP="00D43F1E">
      <w:pPr>
        <w:jc w:val="center"/>
      </w:pPr>
    </w:p>
    <w:p w:rsidR="00D43F1E" w:rsidRPr="00214945" w:rsidRDefault="00D43F1E" w:rsidP="00D43F1E">
      <w:pPr>
        <w:jc w:val="center"/>
      </w:pPr>
    </w:p>
    <w:p w:rsidR="00D43F1E" w:rsidRDefault="00D43F1E" w:rsidP="00D43F1E">
      <w:pPr>
        <w:jc w:val="center"/>
      </w:pPr>
      <w:r>
        <w:t xml:space="preserve">одномандатный избирательный округ № 9 </w:t>
      </w:r>
    </w:p>
    <w:p w:rsidR="00D43F1E" w:rsidRDefault="00D43F1E" w:rsidP="00D43F1E">
      <w:pPr>
        <w:pStyle w:val="a3"/>
      </w:pPr>
    </w:p>
    <w:p w:rsidR="00D43F1E" w:rsidRDefault="00D43F1E" w:rsidP="00D43F1E">
      <w:pPr>
        <w:pStyle w:val="a3"/>
      </w:pPr>
      <w:r>
        <w:t>Границы округа:</w:t>
      </w:r>
    </w:p>
    <w:p w:rsidR="00D43F1E" w:rsidRDefault="00D43F1E" w:rsidP="00D43F1E">
      <w:pPr>
        <w:jc w:val="both"/>
      </w:pPr>
      <w:proofErr w:type="spellStart"/>
      <w:r>
        <w:t>П.г.т</w:t>
      </w:r>
      <w:proofErr w:type="spellEnd"/>
      <w:r>
        <w:t>. Междуреченск: улица  ЖБК – дома с № 1 по № 4, № 6, № 9, № 13,</w:t>
      </w:r>
    </w:p>
    <w:p w:rsidR="00D43F1E" w:rsidRDefault="00D43F1E" w:rsidP="00D43F1E">
      <w:pPr>
        <w:jc w:val="both"/>
      </w:pPr>
      <w:r>
        <w:t>Место нахождения окружной избирательной комиссии: г. Сызрань, ул. Советская, 41 «а».</w:t>
      </w:r>
    </w:p>
    <w:p w:rsidR="00D43F1E" w:rsidRDefault="00D43F1E" w:rsidP="00D43F1E">
      <w:pPr>
        <w:jc w:val="both"/>
      </w:pPr>
      <w:r>
        <w:t>(270 избирателей)</w:t>
      </w:r>
    </w:p>
    <w:p w:rsidR="00D43F1E" w:rsidRDefault="00D43F1E" w:rsidP="00D43F1E">
      <w:pPr>
        <w:jc w:val="both"/>
      </w:pPr>
      <w:r>
        <w:tab/>
      </w:r>
    </w:p>
    <w:p w:rsidR="00D43F1E" w:rsidRDefault="00D43F1E" w:rsidP="00D43F1E">
      <w:pPr>
        <w:jc w:val="center"/>
      </w:pPr>
      <w:r>
        <w:t xml:space="preserve">одномандатный избирательный округ № 10 </w:t>
      </w:r>
    </w:p>
    <w:p w:rsidR="00D43F1E" w:rsidRDefault="00D43F1E" w:rsidP="00D43F1E">
      <w:pPr>
        <w:jc w:val="center"/>
      </w:pPr>
    </w:p>
    <w:p w:rsidR="00D43F1E" w:rsidRDefault="00D43F1E" w:rsidP="00D43F1E">
      <w:pPr>
        <w:pStyle w:val="a3"/>
      </w:pPr>
      <w:r>
        <w:t>Границы округа:</w:t>
      </w:r>
    </w:p>
    <w:p w:rsidR="00D43F1E" w:rsidRDefault="00D43F1E" w:rsidP="00D43F1E">
      <w:pPr>
        <w:jc w:val="both"/>
      </w:pPr>
      <w:proofErr w:type="spellStart"/>
      <w:r>
        <w:t>П.г.т</w:t>
      </w:r>
      <w:proofErr w:type="spellEnd"/>
      <w:r>
        <w:t>. Междуреченск: улица  ЖБК – дома № 5, № 7, № 7 «а», №8, № 8 «а». Село Переволоки.</w:t>
      </w:r>
    </w:p>
    <w:p w:rsidR="00D43F1E" w:rsidRDefault="00D43F1E" w:rsidP="00D43F1E">
      <w:pPr>
        <w:jc w:val="both"/>
      </w:pPr>
      <w:r>
        <w:t>Место нахождения окружной избирательной комиссии: г. Сызрань, ул. Советская, 41 «а».</w:t>
      </w:r>
    </w:p>
    <w:p w:rsidR="00D43F1E" w:rsidRDefault="00D43F1E" w:rsidP="00D43F1E">
      <w:r>
        <w:t>(274 избирателя)</w:t>
      </w:r>
    </w:p>
    <w:p w:rsidR="00D43F1E" w:rsidRPr="007A4701" w:rsidRDefault="00D43F1E" w:rsidP="00D43F1E"/>
    <w:p w:rsidR="00D43F1E" w:rsidRDefault="00D43F1E" w:rsidP="00D43F1E">
      <w:pPr>
        <w:jc w:val="center"/>
      </w:pPr>
    </w:p>
    <w:p w:rsidR="00D43F1E" w:rsidRPr="007A4701" w:rsidRDefault="00D43F1E" w:rsidP="00D43F1E"/>
    <w:p w:rsidR="00EA1EC2" w:rsidRDefault="00EA1EC2"/>
    <w:p w:rsidR="00C06146" w:rsidRDefault="00C06146"/>
    <w:p w:rsidR="00C06146" w:rsidRDefault="00C06146"/>
    <w:p w:rsidR="00C06146" w:rsidRDefault="00C06146"/>
    <w:p w:rsidR="00C06146" w:rsidRDefault="00C06146"/>
    <w:p w:rsidR="00C06146" w:rsidRDefault="00C06146"/>
    <w:p w:rsidR="00C06146" w:rsidRDefault="00C06146"/>
    <w:p w:rsidR="00C06146" w:rsidRDefault="00C06146"/>
    <w:p w:rsidR="00C06146" w:rsidRDefault="00C06146"/>
    <w:p w:rsidR="00C06146" w:rsidRDefault="00C06146"/>
    <w:p w:rsidR="00C06146" w:rsidRDefault="00C06146"/>
    <w:p w:rsidR="00C06146" w:rsidRDefault="00C06146"/>
    <w:p w:rsidR="00C06146" w:rsidRDefault="00C06146"/>
    <w:p w:rsidR="00C06146" w:rsidRDefault="00C06146"/>
    <w:p w:rsidR="00C06146" w:rsidRDefault="00C06146"/>
    <w:p w:rsidR="00C06146" w:rsidRDefault="00C06146"/>
    <w:p w:rsidR="00C06146" w:rsidRDefault="00C06146"/>
    <w:p w:rsidR="00C06146" w:rsidRDefault="00C06146"/>
    <w:p w:rsidR="00C06146" w:rsidRDefault="00C06146"/>
    <w:p w:rsidR="00C06146" w:rsidRDefault="00C06146"/>
    <w:p w:rsidR="00C06146" w:rsidRDefault="00C06146"/>
    <w:p w:rsidR="00C06146" w:rsidRDefault="00C06146"/>
    <w:p w:rsidR="00C06146" w:rsidRDefault="00C06146"/>
    <w:p w:rsidR="00C06146" w:rsidRDefault="00C06146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39790" cy="7412781"/>
            <wp:effectExtent l="0" t="0" r="3810" b="0"/>
            <wp:docPr id="1" name="Рисунок 1" descr="C:\Documents and Settings\Администратор\Рабочий стол\выборы депутатов 2015год\Графизоб_Междуречен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выборы депутатов 2015год\Графизоб_Междуреченс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41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6146" w:rsidSect="000B187E">
      <w:pgSz w:w="11906" w:h="16838"/>
      <w:pgMar w:top="993" w:right="567" w:bottom="993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66"/>
    <w:rsid w:val="000330BE"/>
    <w:rsid w:val="000A6579"/>
    <w:rsid w:val="00214945"/>
    <w:rsid w:val="004212CB"/>
    <w:rsid w:val="00834F66"/>
    <w:rsid w:val="00AE6B33"/>
    <w:rsid w:val="00C06146"/>
    <w:rsid w:val="00D43F1E"/>
    <w:rsid w:val="00E01689"/>
    <w:rsid w:val="00EA1EC2"/>
    <w:rsid w:val="00F9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43F1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43F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2149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149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61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1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43F1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43F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2149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149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61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1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председатель собрания представителей</cp:lastModifiedBy>
  <cp:revision>10</cp:revision>
  <cp:lastPrinted>2015-03-04T05:33:00Z</cp:lastPrinted>
  <dcterms:created xsi:type="dcterms:W3CDTF">2015-03-04T03:45:00Z</dcterms:created>
  <dcterms:modified xsi:type="dcterms:W3CDTF">2015-03-05T08:02:00Z</dcterms:modified>
</cp:coreProperties>
</file>