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7C" w:rsidRPr="0091640E" w:rsidRDefault="00D6397C" w:rsidP="0091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D6397C" w:rsidRPr="00D6397C" w:rsidRDefault="00D6397C" w:rsidP="00D639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604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F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160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6397C" w:rsidRPr="00D6397C" w:rsidRDefault="00D6397C" w:rsidP="00D63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41" w:rsidRDefault="00704343" w:rsidP="002160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21">
        <w:rPr>
          <w:rFonts w:ascii="Times New Roman" w:hAnsi="Times New Roman" w:cs="Times New Roman"/>
          <w:b/>
          <w:sz w:val="26"/>
          <w:szCs w:val="26"/>
        </w:rPr>
        <w:t xml:space="preserve">«Об утверждении изменений в  </w:t>
      </w:r>
      <w:r w:rsidR="00216041" w:rsidRPr="00216041">
        <w:rPr>
          <w:rFonts w:ascii="Times New Roman" w:hAnsi="Times New Roman" w:cs="Times New Roman"/>
          <w:b/>
          <w:sz w:val="26"/>
          <w:szCs w:val="26"/>
        </w:rPr>
        <w:t>Правила землепользования и застройки сельского поселения Новая Рачейка муниципального района Сызранский Самарской области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216041" w:rsidRPr="00216041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216041" w:rsidRPr="00216041">
        <w:rPr>
          <w:rFonts w:ascii="Times New Roman" w:hAnsi="Times New Roman" w:cs="Times New Roman"/>
          <w:b/>
          <w:sz w:val="26"/>
          <w:szCs w:val="26"/>
        </w:rPr>
        <w:t>:5000) применительно к территории сельского поселения Новая Рачейка (КК 63:33:0701003)»</w:t>
      </w:r>
    </w:p>
    <w:p w:rsidR="00F748A1" w:rsidRPr="001B3F21" w:rsidRDefault="00704343" w:rsidP="002160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F21">
        <w:rPr>
          <w:rFonts w:ascii="Times New Roman" w:hAnsi="Times New Roman" w:cs="Times New Roman"/>
          <w:sz w:val="24"/>
          <w:szCs w:val="24"/>
        </w:rPr>
        <w:t xml:space="preserve">Руководствуясь ст.45, 46 Градостроительного кодекса  Российской Федерации, Уставом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 w:rsidRPr="001B3F21">
        <w:rPr>
          <w:rFonts w:ascii="Times New Roman" w:hAnsi="Times New Roman" w:cs="Times New Roman"/>
          <w:sz w:val="24"/>
          <w:szCs w:val="24"/>
        </w:rPr>
        <w:t>уч</w:t>
      </w:r>
      <w:r w:rsidR="00F748A1" w:rsidRPr="001B3F21">
        <w:rPr>
          <w:rFonts w:ascii="Times New Roman" w:hAnsi="Times New Roman" w:cs="Times New Roman"/>
          <w:sz w:val="24"/>
          <w:szCs w:val="24"/>
        </w:rPr>
        <w:t>етом</w:t>
      </w:r>
      <w:r w:rsidRPr="001B3F21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748A1" w:rsidRPr="001B3F21">
        <w:rPr>
          <w:rFonts w:ascii="Times New Roman" w:hAnsi="Times New Roman" w:cs="Times New Roman"/>
          <w:sz w:val="24"/>
          <w:szCs w:val="24"/>
        </w:rPr>
        <w:t>я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изменений в Правила землепользования и застройки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1E581C" w:rsidRPr="001B3F21">
        <w:rPr>
          <w:rFonts w:ascii="Times New Roman" w:hAnsi="Times New Roman" w:cs="Times New Roman"/>
          <w:sz w:val="24"/>
          <w:szCs w:val="24"/>
        </w:rPr>
        <w:t xml:space="preserve">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от</w:t>
      </w:r>
      <w:r w:rsidR="00216041">
        <w:rPr>
          <w:rFonts w:ascii="Times New Roman" w:hAnsi="Times New Roman" w:cs="Times New Roman"/>
          <w:sz w:val="24"/>
          <w:szCs w:val="24"/>
        </w:rPr>
        <w:t xml:space="preserve"> 07.09.2020 года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="00866162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в </w:t>
      </w:r>
      <w:r w:rsidR="00216041" w:rsidRPr="00216041">
        <w:rPr>
          <w:rFonts w:ascii="Times New Roman" w:hAnsi="Times New Roman" w:cs="Times New Roman"/>
          <w:sz w:val="24"/>
          <w:szCs w:val="24"/>
        </w:rPr>
        <w:t>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216041" w:rsidRPr="002160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16041" w:rsidRPr="00216041">
        <w:rPr>
          <w:rFonts w:ascii="Times New Roman" w:hAnsi="Times New Roman" w:cs="Times New Roman"/>
          <w:sz w:val="24"/>
          <w:szCs w:val="24"/>
        </w:rPr>
        <w:t>:5000) применительно к территории сельского поселения Новая Рачейка (КК 63:33:0701003)»</w:t>
      </w:r>
      <w:r w:rsidR="001E581C" w:rsidRPr="001B3F21">
        <w:rPr>
          <w:rFonts w:ascii="Times New Roman" w:hAnsi="Times New Roman" w:cs="Times New Roman"/>
          <w:sz w:val="24"/>
          <w:szCs w:val="24"/>
        </w:rPr>
        <w:t>,</w:t>
      </w:r>
      <w:r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</w:t>
      </w:r>
    </w:p>
    <w:p w:rsidR="001B3F21" w:rsidRPr="00D6397C" w:rsidRDefault="001B3F21" w:rsidP="001B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21" w:rsidRPr="00D6397C" w:rsidRDefault="00F748A1" w:rsidP="001B3F2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D6397C" w:rsidRPr="001B3F21" w:rsidRDefault="00D6397C" w:rsidP="001B3F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области, утверждённые решением Собрания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от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№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Правила)</w:t>
      </w:r>
      <w:r w:rsidRPr="001B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6041" w:rsidRPr="00216041" w:rsidRDefault="00931895" w:rsidP="0021604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B3F21">
        <w:rPr>
          <w:rFonts w:ascii="Times New Roman" w:hAnsi="Times New Roman" w:cs="Times New Roman"/>
          <w:sz w:val="24"/>
          <w:szCs w:val="24"/>
        </w:rPr>
        <w:t>1.1.</w:t>
      </w:r>
      <w:r w:rsidR="00831A2E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="00216041" w:rsidRPr="00216041">
        <w:rPr>
          <w:rFonts w:ascii="Times New Roman" w:hAnsi="Times New Roman" w:cs="Times New Roman"/>
          <w:sz w:val="24"/>
          <w:szCs w:val="24"/>
        </w:rPr>
        <w:t>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216041" w:rsidRPr="002160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16041" w:rsidRPr="00216041">
        <w:rPr>
          <w:rFonts w:ascii="Times New Roman" w:hAnsi="Times New Roman" w:cs="Times New Roman"/>
          <w:sz w:val="24"/>
          <w:szCs w:val="24"/>
        </w:rPr>
        <w:t>:5000) в отношении границ территориальной зоны применительно к территории сельского поселения Новая Рачейка (</w:t>
      </w:r>
      <w:r w:rsidR="00216041" w:rsidRPr="00216041">
        <w:rPr>
          <w:rFonts w:ascii="Times New Roman" w:hAnsi="Times New Roman" w:cs="Times New Roman"/>
          <w:b/>
          <w:sz w:val="24"/>
          <w:szCs w:val="24"/>
        </w:rPr>
        <w:t>КК 63:33:0701003</w:t>
      </w:r>
      <w:r w:rsidR="00216041" w:rsidRPr="00216041">
        <w:rPr>
          <w:rFonts w:ascii="Times New Roman" w:hAnsi="Times New Roman" w:cs="Times New Roman"/>
          <w:sz w:val="24"/>
          <w:szCs w:val="24"/>
        </w:rPr>
        <w:t>) (Приложение 1, приложение 2).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544"/>
        <w:gridCol w:w="1559"/>
      </w:tblGrid>
      <w:tr w:rsidR="00216041" w:rsidRPr="00216041" w:rsidTr="007F63E5">
        <w:tc>
          <w:tcPr>
            <w:tcW w:w="3227" w:type="dxa"/>
          </w:tcPr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1417" w:type="dxa"/>
          </w:tcPr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3544" w:type="dxa"/>
          </w:tcPr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1559" w:type="dxa"/>
          </w:tcPr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216041" w:rsidRPr="00216041" w:rsidTr="007F63E5">
        <w:tc>
          <w:tcPr>
            <w:tcW w:w="3227" w:type="dxa"/>
          </w:tcPr>
          <w:p w:rsid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041" w:rsidRPr="00216041" w:rsidRDefault="00216041" w:rsidP="0021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6041" w:rsidRPr="00216041" w:rsidTr="007F63E5">
        <w:tc>
          <w:tcPr>
            <w:tcW w:w="3227" w:type="dxa"/>
          </w:tcPr>
          <w:p w:rsidR="00216041" w:rsidRPr="00216041" w:rsidRDefault="00216041" w:rsidP="0021604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216041" w:rsidRPr="00216041" w:rsidRDefault="00216041" w:rsidP="0021604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63:33:0701003</w:t>
            </w:r>
          </w:p>
        </w:tc>
        <w:tc>
          <w:tcPr>
            <w:tcW w:w="1417" w:type="dxa"/>
          </w:tcPr>
          <w:p w:rsidR="00216041" w:rsidRPr="00216041" w:rsidRDefault="00216041" w:rsidP="0021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 w:rsidRPr="0021604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</w:tcPr>
          <w:p w:rsidR="00216041" w:rsidRPr="00216041" w:rsidRDefault="00216041" w:rsidP="0021604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216041" w:rsidRPr="00216041" w:rsidRDefault="00216041" w:rsidP="00216041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216041" w:rsidRPr="00216041" w:rsidRDefault="00216041" w:rsidP="0021604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041" w:rsidRPr="00216041" w:rsidRDefault="00216041" w:rsidP="0021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41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gramStart"/>
            <w:r w:rsidRPr="0021604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216041" w:rsidRPr="00216041" w:rsidRDefault="00216041" w:rsidP="0021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</w:t>
      </w:r>
      <w:r w:rsidRPr="00216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решение в газете «Вестник Новой Рачейки» и разместить на официальном сайте в сети «Интернет» в течение десяти дней со дня издания.</w:t>
      </w:r>
    </w:p>
    <w:p w:rsidR="00216041" w:rsidRPr="00216041" w:rsidRDefault="00216041" w:rsidP="0021604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3. Настоящее решение вступает в силу с момента  его опубликования.</w:t>
      </w:r>
    </w:p>
    <w:p w:rsidR="00216041" w:rsidRPr="00216041" w:rsidRDefault="00216041" w:rsidP="0021604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041" w:rsidRPr="00216041" w:rsidRDefault="00216041" w:rsidP="00216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16041" w:rsidRPr="00216041" w:rsidRDefault="00216041" w:rsidP="00216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Новая Рачейка</w:t>
      </w: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Р.Н. Дымкова</w:t>
      </w:r>
      <w:r w:rsidRPr="00216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Новая Рачейка</w:t>
      </w:r>
    </w:p>
    <w:p w:rsidR="00216041" w:rsidRPr="00216041" w:rsidRDefault="00216041" w:rsidP="002160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216041" w:rsidRPr="00216041" w:rsidRDefault="00216041" w:rsidP="00216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</w:t>
      </w: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О.В. Шагова</w:t>
      </w:r>
    </w:p>
    <w:p w:rsidR="00216041" w:rsidRPr="00216041" w:rsidRDefault="00216041" w:rsidP="00216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06D" w:rsidRDefault="000F706D" w:rsidP="0021604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216041" w:rsidRDefault="00216041" w:rsidP="005765EF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5765EF" w:rsidRPr="008B766D" w:rsidRDefault="005765EF" w:rsidP="008B76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5EF" w:rsidRPr="005765EF" w:rsidRDefault="005765EF" w:rsidP="005765EF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765EF" w:rsidRPr="005765EF" w:rsidSect="001B3F21">
      <w:footerReference w:type="even" r:id="rId9"/>
      <w:footerReference w:type="default" r:id="rId10"/>
      <w:pgSz w:w="11900" w:h="16840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D9" w:rsidRDefault="00BE58D9">
      <w:pPr>
        <w:spacing w:after="0" w:line="240" w:lineRule="auto"/>
      </w:pPr>
      <w:r>
        <w:separator/>
      </w:r>
    </w:p>
  </w:endnote>
  <w:endnote w:type="continuationSeparator" w:id="0">
    <w:p w:rsidR="00BE58D9" w:rsidRDefault="00BE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B92E51" w:rsidP="004D1063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86616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66162" w:rsidRDefault="00866162" w:rsidP="004D1063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866162" w:rsidP="004D1063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D9" w:rsidRDefault="00BE58D9">
      <w:pPr>
        <w:spacing w:after="0" w:line="240" w:lineRule="auto"/>
      </w:pPr>
      <w:r>
        <w:separator/>
      </w:r>
    </w:p>
  </w:footnote>
  <w:footnote w:type="continuationSeparator" w:id="0">
    <w:p w:rsidR="00BE58D9" w:rsidRDefault="00BE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6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2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F97"/>
    <w:rsid w:val="000142F8"/>
    <w:rsid w:val="00023DC0"/>
    <w:rsid w:val="0004354F"/>
    <w:rsid w:val="00053F97"/>
    <w:rsid w:val="000C0C23"/>
    <w:rsid w:val="000F706D"/>
    <w:rsid w:val="0010666E"/>
    <w:rsid w:val="00121EA9"/>
    <w:rsid w:val="001B3F21"/>
    <w:rsid w:val="001E581C"/>
    <w:rsid w:val="00216041"/>
    <w:rsid w:val="002661D7"/>
    <w:rsid w:val="00296F1E"/>
    <w:rsid w:val="00395162"/>
    <w:rsid w:val="00472CD3"/>
    <w:rsid w:val="004B1FE2"/>
    <w:rsid w:val="004D1063"/>
    <w:rsid w:val="004D5954"/>
    <w:rsid w:val="00504998"/>
    <w:rsid w:val="005127B3"/>
    <w:rsid w:val="00516718"/>
    <w:rsid w:val="005765EF"/>
    <w:rsid w:val="00622149"/>
    <w:rsid w:val="00630DCD"/>
    <w:rsid w:val="00633D9E"/>
    <w:rsid w:val="00662251"/>
    <w:rsid w:val="00704343"/>
    <w:rsid w:val="00755BE9"/>
    <w:rsid w:val="00795558"/>
    <w:rsid w:val="007A1255"/>
    <w:rsid w:val="007B3E8D"/>
    <w:rsid w:val="007E5D2D"/>
    <w:rsid w:val="00831A2E"/>
    <w:rsid w:val="00866162"/>
    <w:rsid w:val="008948F8"/>
    <w:rsid w:val="008B766D"/>
    <w:rsid w:val="008C29A4"/>
    <w:rsid w:val="0091640E"/>
    <w:rsid w:val="009174DA"/>
    <w:rsid w:val="00927386"/>
    <w:rsid w:val="00931895"/>
    <w:rsid w:val="009476AC"/>
    <w:rsid w:val="00975108"/>
    <w:rsid w:val="0097702B"/>
    <w:rsid w:val="009D6184"/>
    <w:rsid w:val="00A304D9"/>
    <w:rsid w:val="00A46EB0"/>
    <w:rsid w:val="00AD0606"/>
    <w:rsid w:val="00B92E51"/>
    <w:rsid w:val="00BE395C"/>
    <w:rsid w:val="00BE58D9"/>
    <w:rsid w:val="00CA5D10"/>
    <w:rsid w:val="00CB2CD4"/>
    <w:rsid w:val="00D07264"/>
    <w:rsid w:val="00D6397C"/>
    <w:rsid w:val="00D9143E"/>
    <w:rsid w:val="00D9679A"/>
    <w:rsid w:val="00E95E67"/>
    <w:rsid w:val="00F1580F"/>
    <w:rsid w:val="00F748A1"/>
    <w:rsid w:val="00F767D3"/>
    <w:rsid w:val="00F827AC"/>
    <w:rsid w:val="00FA0A5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4"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E49E-9405-4D63-97C8-1F7C900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35</cp:revision>
  <cp:lastPrinted>2020-09-08T04:24:00Z</cp:lastPrinted>
  <dcterms:created xsi:type="dcterms:W3CDTF">2016-10-28T10:56:00Z</dcterms:created>
  <dcterms:modified xsi:type="dcterms:W3CDTF">2020-09-08T05:07:00Z</dcterms:modified>
</cp:coreProperties>
</file>