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27" w:rsidRDefault="001E27F1" w:rsidP="001E27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E27F1" w:rsidRDefault="001E27F1" w:rsidP="00A80827">
      <w:pPr>
        <w:spacing w:after="0" w:line="240" w:lineRule="auto"/>
        <w:rPr>
          <w:rFonts w:ascii="Times New Roman" w:eastAsia="Times New Roman" w:hAnsi="Times New Roman" w:cs="Times New Roman"/>
          <w:sz w:val="24"/>
          <w:szCs w:val="24"/>
          <w:lang w:eastAsia="ru-RU"/>
        </w:rPr>
      </w:pPr>
    </w:p>
    <w:p w:rsidR="001E27F1" w:rsidRPr="00A80827" w:rsidRDefault="001E27F1" w:rsidP="00A80827">
      <w:pPr>
        <w:spacing w:after="0" w:line="240" w:lineRule="auto"/>
        <w:rPr>
          <w:rFonts w:ascii="Times New Roman" w:eastAsia="Times New Roman" w:hAnsi="Times New Roman" w:cs="Times New Roman"/>
          <w:sz w:val="24"/>
          <w:szCs w:val="24"/>
          <w:lang w:eastAsia="ru-RU"/>
        </w:rPr>
      </w:pPr>
    </w:p>
    <w:p w:rsidR="00A80827" w:rsidRPr="00A80827" w:rsidRDefault="00A80827" w:rsidP="00A80827">
      <w:pPr>
        <w:spacing w:after="0" w:line="240" w:lineRule="auto"/>
        <w:rPr>
          <w:rFonts w:ascii="Times New Roman" w:eastAsia="Times New Roman" w:hAnsi="Times New Roman" w:cs="Times New Roman"/>
          <w:sz w:val="24"/>
          <w:szCs w:val="24"/>
          <w:lang w:eastAsia="ru-RU"/>
        </w:rPr>
      </w:pPr>
    </w:p>
    <w:p w:rsidR="00A80827" w:rsidRPr="00A80827" w:rsidRDefault="00A80827" w:rsidP="00A80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827" w:rsidRPr="00A80827" w:rsidRDefault="00A80827" w:rsidP="00A80827">
      <w:pPr>
        <w:spacing w:after="0" w:line="240" w:lineRule="auto"/>
        <w:jc w:val="right"/>
        <w:rPr>
          <w:rFonts w:ascii="Times New Roman" w:eastAsia="Times New Roman" w:hAnsi="Times New Roman" w:cs="Times New Roman"/>
          <w:sz w:val="24"/>
          <w:szCs w:val="24"/>
          <w:lang w:eastAsia="ru-RU"/>
        </w:rPr>
      </w:pPr>
    </w:p>
    <w:p w:rsidR="00A80827" w:rsidRPr="00A80827" w:rsidRDefault="00A80827" w:rsidP="00A80827">
      <w:pPr>
        <w:spacing w:after="0" w:line="240" w:lineRule="auto"/>
        <w:rPr>
          <w:rFonts w:ascii="Times New Roman" w:eastAsia="Times New Roman" w:hAnsi="Times New Roman" w:cs="Times New Roman"/>
          <w:sz w:val="24"/>
          <w:szCs w:val="24"/>
          <w:lang w:eastAsia="ru-RU"/>
        </w:rPr>
      </w:pPr>
    </w:p>
    <w:p w:rsidR="00A80827" w:rsidRPr="00A80827" w:rsidRDefault="00A80827" w:rsidP="00A80827">
      <w:pPr>
        <w:spacing w:after="0" w:line="240" w:lineRule="auto"/>
        <w:rPr>
          <w:rFonts w:ascii="Times New Roman" w:eastAsia="Times New Roman" w:hAnsi="Times New Roman" w:cs="Times New Roman"/>
          <w:sz w:val="24"/>
          <w:szCs w:val="24"/>
          <w:lang w:eastAsia="ru-RU"/>
        </w:rPr>
      </w:pPr>
    </w:p>
    <w:p w:rsidR="00A80827" w:rsidRPr="00A80827" w:rsidRDefault="00A80827" w:rsidP="00A8082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РОССИЙСКАЯ ФЕДЕРАЦИЯ             </w:t>
      </w:r>
      <w:r w:rsidRPr="00A80827">
        <w:rPr>
          <w:rFonts w:ascii="Times New Roman" w:eastAsia="Times New Roman" w:hAnsi="Times New Roman" w:cs="Times New Roman"/>
          <w:b/>
          <w:bCs/>
          <w:sz w:val="28"/>
          <w:szCs w:val="28"/>
          <w:lang w:eastAsia="ru-RU"/>
        </w:rPr>
        <w:br/>
        <w:t>САМАРСКАЯ ОБЛАСТЬ</w:t>
      </w:r>
    </w:p>
    <w:p w:rsidR="00A80827" w:rsidRPr="00A80827" w:rsidRDefault="00A80827" w:rsidP="00A80827">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МУНИЦИПАЛЬНЫЙ РАЙОН </w:t>
      </w:r>
      <w:r w:rsidRPr="00A80827">
        <w:rPr>
          <w:rFonts w:ascii="Times New Roman" w:eastAsia="Times New Roman" w:hAnsi="Times New Roman" w:cs="Times New Roman"/>
          <w:b/>
          <w:bCs/>
          <w:caps/>
          <w:sz w:val="28"/>
          <w:szCs w:val="28"/>
          <w:lang w:eastAsia="ru-RU"/>
        </w:rPr>
        <w:fldChar w:fldCharType="begin"/>
      </w:r>
      <w:r w:rsidRPr="00A80827">
        <w:rPr>
          <w:rFonts w:ascii="Times New Roman" w:eastAsia="Times New Roman" w:hAnsi="Times New Roman" w:cs="Times New Roman"/>
          <w:b/>
          <w:bCs/>
          <w:caps/>
          <w:sz w:val="28"/>
          <w:szCs w:val="28"/>
          <w:lang w:eastAsia="ru-RU"/>
        </w:rPr>
        <w:instrText xml:space="preserve"> MERGEFIELD "Название_района" </w:instrText>
      </w:r>
      <w:r w:rsidRPr="00A80827">
        <w:rPr>
          <w:rFonts w:ascii="Times New Roman" w:eastAsia="Times New Roman" w:hAnsi="Times New Roman" w:cs="Times New Roman"/>
          <w:b/>
          <w:bCs/>
          <w:caps/>
          <w:sz w:val="28"/>
          <w:szCs w:val="28"/>
          <w:lang w:eastAsia="ru-RU"/>
        </w:rPr>
        <w:fldChar w:fldCharType="separate"/>
      </w:r>
      <w:r w:rsidRPr="00A80827">
        <w:rPr>
          <w:rFonts w:ascii="Times New Roman" w:eastAsia="Times New Roman" w:hAnsi="Times New Roman" w:cs="Times New Roman"/>
          <w:b/>
          <w:bCs/>
          <w:caps/>
          <w:noProof/>
          <w:sz w:val="28"/>
          <w:szCs w:val="28"/>
          <w:lang w:eastAsia="ru-RU"/>
        </w:rPr>
        <w:t>Сызранский</w:t>
      </w:r>
      <w:r w:rsidRPr="00A80827">
        <w:rPr>
          <w:rFonts w:ascii="Times New Roman" w:eastAsia="Times New Roman" w:hAnsi="Times New Roman" w:cs="Times New Roman"/>
          <w:b/>
          <w:bCs/>
          <w:caps/>
          <w:sz w:val="28"/>
          <w:szCs w:val="28"/>
          <w:lang w:eastAsia="ru-RU"/>
        </w:rPr>
        <w:fldChar w:fldCharType="end"/>
      </w:r>
    </w:p>
    <w:p w:rsidR="00A80827" w:rsidRPr="00A80827" w:rsidRDefault="00A80827" w:rsidP="00A80827">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A80827" w:rsidRPr="00A80827" w:rsidRDefault="00A80827" w:rsidP="00A80827">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caps/>
          <w:sz w:val="28"/>
          <w:szCs w:val="28"/>
          <w:lang w:eastAsia="ru-RU"/>
        </w:rPr>
        <w:fldChar w:fldCharType="begin"/>
      </w:r>
      <w:r w:rsidRPr="00A80827">
        <w:rPr>
          <w:rFonts w:ascii="Times New Roman" w:eastAsia="Times New Roman" w:hAnsi="Times New Roman" w:cs="Times New Roman"/>
          <w:b/>
          <w:bCs/>
          <w:caps/>
          <w:sz w:val="28"/>
          <w:szCs w:val="28"/>
          <w:lang w:eastAsia="ru-RU"/>
        </w:rPr>
        <w:instrText xml:space="preserve"> MERGEFIELD "Название_поселения" </w:instrText>
      </w:r>
      <w:r w:rsidRPr="00A80827">
        <w:rPr>
          <w:rFonts w:ascii="Times New Roman" w:eastAsia="Times New Roman" w:hAnsi="Times New Roman" w:cs="Times New Roman"/>
          <w:b/>
          <w:bCs/>
          <w:caps/>
          <w:sz w:val="28"/>
          <w:szCs w:val="28"/>
          <w:lang w:eastAsia="ru-RU"/>
        </w:rPr>
        <w:fldChar w:fldCharType="separate"/>
      </w:r>
      <w:r w:rsidRPr="00A80827">
        <w:rPr>
          <w:rFonts w:ascii="Times New Roman" w:eastAsia="Times New Roman" w:hAnsi="Times New Roman" w:cs="Times New Roman"/>
          <w:b/>
          <w:bCs/>
          <w:caps/>
          <w:noProof/>
          <w:sz w:val="28"/>
          <w:szCs w:val="28"/>
          <w:lang w:eastAsia="ru-RU"/>
        </w:rPr>
        <w:t>Балашейка</w:t>
      </w:r>
      <w:r w:rsidRPr="00A80827">
        <w:rPr>
          <w:rFonts w:ascii="Times New Roman" w:eastAsia="Times New Roman" w:hAnsi="Times New Roman" w:cs="Times New Roman"/>
          <w:b/>
          <w:bCs/>
          <w:caps/>
          <w:sz w:val="28"/>
          <w:szCs w:val="28"/>
          <w:lang w:eastAsia="ru-RU"/>
        </w:rPr>
        <w:fldChar w:fldCharType="end"/>
      </w:r>
    </w:p>
    <w:p w:rsidR="00A80827" w:rsidRPr="00A80827" w:rsidRDefault="00A80827" w:rsidP="00A80827">
      <w:pPr>
        <w:spacing w:after="0"/>
        <w:jc w:val="center"/>
        <w:rPr>
          <w:rFonts w:ascii="Times New Roman" w:eastAsia="Times New Roman" w:hAnsi="Times New Roman" w:cs="Times New Roman"/>
          <w:b/>
          <w:color w:val="000000"/>
          <w:sz w:val="28"/>
          <w:szCs w:val="28"/>
          <w:lang w:eastAsia="ru-RU"/>
        </w:rPr>
      </w:pPr>
      <w:r w:rsidRPr="00A80827">
        <w:rPr>
          <w:rFonts w:ascii="Times New Roman" w:eastAsia="Times New Roman" w:hAnsi="Times New Roman" w:cs="Times New Roman"/>
          <w:b/>
          <w:color w:val="000000"/>
          <w:sz w:val="28"/>
          <w:szCs w:val="28"/>
          <w:lang w:eastAsia="ru-RU"/>
        </w:rPr>
        <w:t>третьего созыва</w:t>
      </w:r>
    </w:p>
    <w:p w:rsidR="00A80827" w:rsidRPr="00A80827" w:rsidRDefault="00A80827" w:rsidP="00A80827">
      <w:pPr>
        <w:spacing w:after="0" w:line="240" w:lineRule="auto"/>
        <w:jc w:val="center"/>
        <w:rPr>
          <w:rFonts w:ascii="Times New Roman" w:eastAsia="Times New Roman" w:hAnsi="Times New Roman" w:cs="Times New Roman"/>
          <w:b/>
          <w:bCs/>
          <w:sz w:val="4"/>
          <w:szCs w:val="4"/>
          <w:lang w:eastAsia="ru-RU"/>
        </w:rPr>
      </w:pPr>
    </w:p>
    <w:p w:rsidR="00A80827" w:rsidRPr="00A80827" w:rsidRDefault="00A80827" w:rsidP="00A80827">
      <w:pPr>
        <w:spacing w:after="0" w:line="240" w:lineRule="auto"/>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РЕШЕНИЕ</w:t>
      </w:r>
    </w:p>
    <w:p w:rsidR="00A80827" w:rsidRPr="00A80827" w:rsidRDefault="00A80827" w:rsidP="00A80827">
      <w:pPr>
        <w:spacing w:after="0" w:line="240" w:lineRule="auto"/>
        <w:jc w:val="center"/>
        <w:rPr>
          <w:rFonts w:ascii="Times New Roman" w:eastAsia="Times New Roman" w:hAnsi="Times New Roman" w:cs="Times New Roman"/>
          <w:b/>
          <w:bCs/>
          <w:sz w:val="2"/>
          <w:szCs w:val="2"/>
          <w:lang w:eastAsia="ru-RU"/>
        </w:rPr>
      </w:pPr>
    </w:p>
    <w:p w:rsidR="001E27F1" w:rsidRPr="001E27F1" w:rsidRDefault="001E27F1" w:rsidP="001E27F1">
      <w:pPr>
        <w:spacing w:after="0" w:line="240" w:lineRule="auto"/>
        <w:rPr>
          <w:rFonts w:ascii="Times New Roman" w:eastAsia="Times New Roman" w:hAnsi="Times New Roman" w:cs="Times New Roman"/>
          <w:sz w:val="16"/>
          <w:szCs w:val="16"/>
          <w:lang w:eastAsia="ru-RU"/>
        </w:rPr>
      </w:pPr>
      <w:r w:rsidRPr="001E27F1">
        <w:rPr>
          <w:rFonts w:ascii="Times New Roman" w:eastAsia="Times New Roman" w:hAnsi="Times New Roman" w:cs="Times New Roman"/>
          <w:b/>
          <w:bCs/>
          <w:sz w:val="28"/>
          <w:szCs w:val="28"/>
          <w:lang w:eastAsia="ru-RU"/>
        </w:rPr>
        <w:t>_________ 2017 года                                                                                      № __</w:t>
      </w: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Pr="00661E6F" w:rsidRDefault="00A80827" w:rsidP="00A80827">
      <w:pPr>
        <w:spacing w:after="0" w:line="240" w:lineRule="auto"/>
        <w:jc w:val="center"/>
        <w:rPr>
          <w:rFonts w:ascii="Times New Roman" w:eastAsia="Times New Roman" w:hAnsi="Times New Roman" w:cs="Times New Roman"/>
          <w:b/>
          <w:bCs/>
          <w:sz w:val="28"/>
          <w:szCs w:val="28"/>
          <w:lang w:eastAsia="ru-RU"/>
        </w:rPr>
      </w:pPr>
      <w:r w:rsidRPr="00661E6F">
        <w:rPr>
          <w:rFonts w:ascii="Times New Roman" w:eastAsia="Times New Roman" w:hAnsi="Times New Roman" w:cs="Times New Roman"/>
          <w:b/>
          <w:bCs/>
          <w:sz w:val="28"/>
          <w:szCs w:val="28"/>
          <w:lang w:eastAsia="ru-RU"/>
        </w:rPr>
        <w:t xml:space="preserve">О </w:t>
      </w:r>
      <w:r w:rsidRPr="00661E6F">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661E6F">
        <w:rPr>
          <w:rFonts w:ascii="Times New Roman" w:eastAsia="Times New Roman" w:hAnsi="Times New Roman" w:cs="Times New Roman"/>
          <w:b/>
          <w:noProof/>
          <w:sz w:val="28"/>
          <w:szCs w:val="28"/>
          <w:lang w:eastAsia="ru-RU"/>
        </w:rPr>
        <w:t>городского</w:t>
      </w:r>
      <w:r w:rsidRPr="00661E6F">
        <w:rPr>
          <w:rFonts w:ascii="Times New Roman" w:eastAsia="Times New Roman" w:hAnsi="Times New Roman" w:cs="Times New Roman"/>
          <w:b/>
          <w:sz w:val="28"/>
          <w:szCs w:val="28"/>
          <w:lang w:eastAsia="ru-RU"/>
        </w:rPr>
        <w:t xml:space="preserve"> </w:t>
      </w:r>
      <w:r w:rsidRPr="00661E6F">
        <w:rPr>
          <w:rFonts w:ascii="Times New Roman" w:eastAsia="Times New Roman" w:hAnsi="Times New Roman" w:cs="Times New Roman"/>
          <w:b/>
          <w:bCs/>
          <w:sz w:val="28"/>
          <w:szCs w:val="28"/>
          <w:lang w:eastAsia="ru-RU"/>
        </w:rPr>
        <w:t xml:space="preserve">поселения </w:t>
      </w:r>
      <w:r w:rsidRPr="00661E6F">
        <w:rPr>
          <w:rFonts w:ascii="Times New Roman" w:eastAsia="Times New Roman" w:hAnsi="Times New Roman" w:cs="Times New Roman"/>
          <w:b/>
          <w:bCs/>
          <w:noProof/>
          <w:sz w:val="28"/>
          <w:szCs w:val="28"/>
          <w:lang w:eastAsia="ru-RU"/>
        </w:rPr>
        <w:t>Балашейка</w:t>
      </w:r>
      <w:r w:rsidRPr="00661E6F">
        <w:rPr>
          <w:rFonts w:ascii="Times New Roman" w:eastAsia="Times New Roman" w:hAnsi="Times New Roman" w:cs="Times New Roman"/>
          <w:b/>
          <w:bCs/>
          <w:sz w:val="28"/>
          <w:szCs w:val="28"/>
          <w:lang w:eastAsia="ru-RU"/>
        </w:rPr>
        <w:t xml:space="preserve"> муниципального района </w:t>
      </w:r>
      <w:r w:rsidRPr="00661E6F">
        <w:rPr>
          <w:rFonts w:ascii="Times New Roman" w:eastAsia="Times New Roman" w:hAnsi="Times New Roman" w:cs="Times New Roman"/>
          <w:b/>
          <w:bCs/>
          <w:noProof/>
          <w:sz w:val="28"/>
          <w:szCs w:val="28"/>
          <w:lang w:eastAsia="ru-RU"/>
        </w:rPr>
        <w:t xml:space="preserve">Сызранский </w:t>
      </w:r>
      <w:r w:rsidRPr="00661E6F">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A80827" w:rsidRPr="00661E6F" w:rsidRDefault="00A80827" w:rsidP="00A80827">
      <w:pPr>
        <w:spacing w:after="0" w:line="240" w:lineRule="auto"/>
        <w:rPr>
          <w:rFonts w:ascii="Times New Roman" w:eastAsia="Times New Roman" w:hAnsi="Times New Roman" w:cs="Times New Roman"/>
          <w:sz w:val="28"/>
          <w:szCs w:val="28"/>
          <w:lang w:eastAsia="ru-RU"/>
        </w:rPr>
      </w:pPr>
    </w:p>
    <w:p w:rsidR="00A80827" w:rsidRPr="00661E6F" w:rsidRDefault="00A80827" w:rsidP="00A80827">
      <w:pPr>
        <w:spacing w:before="240"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w:t>
      </w:r>
    </w:p>
    <w:p w:rsidR="00A80827" w:rsidRPr="00661E6F" w:rsidRDefault="00A80827" w:rsidP="00A80827">
      <w:pPr>
        <w:spacing w:before="240" w:after="0" w:line="240" w:lineRule="auto"/>
        <w:ind w:firstLine="709"/>
        <w:jc w:val="center"/>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РЕШИЛО:</w:t>
      </w:r>
    </w:p>
    <w:p w:rsidR="00A80827" w:rsidRPr="00661E6F" w:rsidRDefault="00A80827" w:rsidP="00A80827">
      <w:pPr>
        <w:widowControl w:val="0"/>
        <w:numPr>
          <w:ilvl w:val="0"/>
          <w:numId w:val="2"/>
        </w:numPr>
        <w:tabs>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Предварительно одобрить проект решения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w:t>
      </w:r>
      <w:r w:rsidRPr="00661E6F">
        <w:rPr>
          <w:rFonts w:ascii="Times New Roman" w:eastAsia="Times New Roman" w:hAnsi="Times New Roman" w:cs="Times New Roman"/>
          <w:bCs/>
          <w:sz w:val="28"/>
          <w:szCs w:val="28"/>
          <w:lang w:eastAsia="ru-RU"/>
        </w:rPr>
        <w:t>О внесении изменений в Устав</w:t>
      </w:r>
      <w:r w:rsidRPr="00661E6F">
        <w:rPr>
          <w:rFonts w:ascii="Times New Roman" w:eastAsia="Times New Roman" w:hAnsi="Times New Roman" w:cs="Times New Roman"/>
          <w:b/>
          <w:bCs/>
          <w:sz w:val="28"/>
          <w:szCs w:val="28"/>
          <w:lang w:eastAsia="ru-RU"/>
        </w:rPr>
        <w:t xml:space="preserve">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(приложение к настоящему решению).</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61E6F">
        <w:rPr>
          <w:rFonts w:ascii="Times New Roman" w:eastAsia="Times New Roman" w:hAnsi="Times New Roman" w:cs="Times New Roman"/>
          <w:sz w:val="28"/>
          <w:szCs w:val="28"/>
          <w:lang w:eastAsia="ru-RU"/>
        </w:rPr>
        <w:t xml:space="preserve">В целях обсуждения проекта решения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w:t>
      </w:r>
      <w:r w:rsidRPr="00661E6F">
        <w:rPr>
          <w:rFonts w:ascii="Times New Roman" w:eastAsia="Times New Roman" w:hAnsi="Times New Roman" w:cs="Times New Roman"/>
          <w:bCs/>
          <w:sz w:val="28"/>
          <w:szCs w:val="28"/>
          <w:lang w:eastAsia="ru-RU"/>
        </w:rPr>
        <w:t>О внесении изменений в Устав</w:t>
      </w:r>
      <w:r w:rsidRPr="00661E6F">
        <w:rPr>
          <w:rFonts w:ascii="Times New Roman" w:eastAsia="Times New Roman" w:hAnsi="Times New Roman" w:cs="Times New Roman"/>
          <w:b/>
          <w:bCs/>
          <w:sz w:val="28"/>
          <w:szCs w:val="28"/>
          <w:lang w:eastAsia="ru-RU"/>
        </w:rPr>
        <w:t xml:space="preserve">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провести на территории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Сызранский Самарской области публичные слушания в соответствии с Порядком организации и проведения публичных слушаний в </w:t>
      </w:r>
      <w:r w:rsidRPr="00661E6F">
        <w:rPr>
          <w:rFonts w:ascii="Times New Roman" w:eastAsia="Times New Roman" w:hAnsi="Times New Roman" w:cs="Times New Roman"/>
          <w:noProof/>
          <w:sz w:val="28"/>
          <w:szCs w:val="28"/>
          <w:lang w:eastAsia="ru-RU"/>
        </w:rPr>
        <w:t>городском</w:t>
      </w:r>
      <w:r w:rsidRPr="00661E6F">
        <w:rPr>
          <w:rFonts w:ascii="Times New Roman" w:eastAsia="Times New Roman" w:hAnsi="Times New Roman" w:cs="Times New Roman"/>
          <w:sz w:val="28"/>
          <w:szCs w:val="28"/>
          <w:lang w:eastAsia="ru-RU"/>
        </w:rPr>
        <w:t xml:space="preserve"> поселении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утвержденным</w:t>
      </w:r>
      <w:proofErr w:type="gramEnd"/>
      <w:r w:rsidRPr="00661E6F">
        <w:rPr>
          <w:rFonts w:ascii="Times New Roman" w:eastAsia="Times New Roman" w:hAnsi="Times New Roman" w:cs="Times New Roman"/>
          <w:sz w:val="28"/>
          <w:szCs w:val="28"/>
          <w:lang w:eastAsia="ru-RU"/>
        </w:rPr>
        <w:t xml:space="preserve"> решением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w:t>
      </w:r>
      <w:r w:rsidRPr="00661E6F">
        <w:rPr>
          <w:rFonts w:ascii="Times New Roman" w:eastAsia="Times New Roman" w:hAnsi="Times New Roman" w:cs="Times New Roman"/>
          <w:sz w:val="28"/>
          <w:szCs w:val="28"/>
          <w:lang w:eastAsia="ru-RU"/>
        </w:rPr>
        <w:lastRenderedPageBreak/>
        <w:t xml:space="preserve">области от </w:t>
      </w:r>
      <w:r w:rsidRPr="00661E6F">
        <w:rPr>
          <w:rFonts w:ascii="Times New Roman" w:eastAsia="Times New Roman" w:hAnsi="Times New Roman" w:cs="Times New Roman"/>
          <w:noProof/>
          <w:sz w:val="28"/>
          <w:szCs w:val="28"/>
          <w:lang w:eastAsia="ru-RU"/>
        </w:rPr>
        <w:t>17.02.2010 № 1.</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Срок проведения публичных слушаний составляет </w:t>
      </w:r>
      <w:r w:rsidRPr="00661E6F">
        <w:rPr>
          <w:rFonts w:ascii="Times New Roman" w:eastAsia="Times New Roman" w:hAnsi="Times New Roman" w:cs="Times New Roman"/>
          <w:noProof/>
          <w:sz w:val="28"/>
          <w:szCs w:val="28"/>
          <w:lang w:eastAsia="ru-RU"/>
        </w:rPr>
        <w:t>20 (двадцать)</w:t>
      </w:r>
      <w:r w:rsidRPr="00661E6F">
        <w:rPr>
          <w:rFonts w:ascii="Times New Roman" w:eastAsia="Times New Roman" w:hAnsi="Times New Roman" w:cs="Times New Roman"/>
          <w:sz w:val="28"/>
          <w:szCs w:val="28"/>
          <w:lang w:eastAsia="ru-RU"/>
        </w:rPr>
        <w:t xml:space="preserve"> дней с 3 апреля</w:t>
      </w:r>
      <w:r w:rsidRPr="00661E6F">
        <w:rPr>
          <w:rFonts w:ascii="Times New Roman" w:eastAsia="Times New Roman" w:hAnsi="Times New Roman" w:cs="Times New Roman"/>
          <w:noProof/>
          <w:sz w:val="28"/>
          <w:szCs w:val="28"/>
          <w:lang w:eastAsia="ru-RU"/>
        </w:rPr>
        <w:t xml:space="preserve"> 2017 года по 22 апреля 2017 года</w:t>
      </w:r>
      <w:r w:rsidRPr="00661E6F">
        <w:rPr>
          <w:rFonts w:ascii="Times New Roman" w:eastAsia="Times New Roman" w:hAnsi="Times New Roman" w:cs="Times New Roman"/>
          <w:sz w:val="28"/>
          <w:szCs w:val="28"/>
          <w:lang w:eastAsia="ru-RU"/>
        </w:rPr>
        <w:t>.</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61E6F">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w:t>
      </w:r>
      <w:r w:rsidRPr="00661E6F">
        <w:rPr>
          <w:rFonts w:ascii="Times New Roman" w:eastAsia="Times New Roman" w:hAnsi="Times New Roman" w:cs="Times New Roman"/>
          <w:bCs/>
          <w:sz w:val="28"/>
          <w:szCs w:val="28"/>
          <w:lang w:eastAsia="ru-RU"/>
        </w:rPr>
        <w:t>О внесении изменений в Устав</w:t>
      </w:r>
      <w:r w:rsidRPr="00661E6F">
        <w:rPr>
          <w:rFonts w:ascii="Times New Roman" w:eastAsia="Times New Roman" w:hAnsi="Times New Roman" w:cs="Times New Roman"/>
          <w:b/>
          <w:bCs/>
          <w:sz w:val="28"/>
          <w:szCs w:val="28"/>
          <w:lang w:eastAsia="ru-RU"/>
        </w:rPr>
        <w:t xml:space="preserve">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w:t>
      </w:r>
      <w:r w:rsidRPr="00661E6F">
        <w:rPr>
          <w:rFonts w:ascii="Times New Roman" w:eastAsia="Times New Roman" w:hAnsi="Times New Roman" w:cs="Times New Roman"/>
          <w:bCs/>
          <w:sz w:val="28"/>
          <w:szCs w:val="28"/>
          <w:lang w:eastAsia="ru-RU"/>
        </w:rPr>
        <w:t>О внесении изменений в Устав</w:t>
      </w:r>
      <w:r w:rsidRPr="00661E6F">
        <w:rPr>
          <w:rFonts w:ascii="Times New Roman" w:eastAsia="Times New Roman" w:hAnsi="Times New Roman" w:cs="Times New Roman"/>
          <w:b/>
          <w:bCs/>
          <w:sz w:val="28"/>
          <w:szCs w:val="28"/>
          <w:lang w:eastAsia="ru-RU"/>
        </w:rPr>
        <w:t xml:space="preserve">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proofErr w:type="gramEnd"/>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661E6F">
        <w:rPr>
          <w:rFonts w:ascii="Times New Roman" w:eastAsia="Times New Roman" w:hAnsi="Times New Roman" w:cs="Times New Roman"/>
          <w:noProof/>
          <w:sz w:val="28"/>
          <w:szCs w:val="28"/>
          <w:lang w:eastAsia="ru-RU"/>
        </w:rPr>
        <w:t>городском</w:t>
      </w:r>
      <w:r w:rsidRPr="00661E6F">
        <w:rPr>
          <w:rFonts w:ascii="Times New Roman" w:eastAsia="Times New Roman" w:hAnsi="Times New Roman" w:cs="Times New Roman"/>
          <w:sz w:val="28"/>
          <w:szCs w:val="28"/>
          <w:lang w:eastAsia="ru-RU"/>
        </w:rPr>
        <w:t xml:space="preserve"> поселении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от </w:t>
      </w:r>
      <w:r w:rsidRPr="00661E6F">
        <w:rPr>
          <w:rFonts w:ascii="Times New Roman" w:eastAsia="Times New Roman" w:hAnsi="Times New Roman" w:cs="Times New Roman"/>
          <w:noProof/>
          <w:sz w:val="28"/>
          <w:szCs w:val="28"/>
          <w:lang w:eastAsia="ru-RU"/>
        </w:rPr>
        <w:t>17.02.2010 № 1.</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Балашейка муниципального района Сызранский Самарской области.</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Место проведения публичных слушаний (место ведения протокола публичных слушаний) – 446060, Самарская область, Сызранский район, село Балашейка, ул. Чапаева, д. 2 «А».</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1E6F">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Самарской области «</w:t>
      </w:r>
      <w:r w:rsidRPr="00661E6F">
        <w:rPr>
          <w:rFonts w:ascii="Times New Roman" w:eastAsia="Times New Roman" w:hAnsi="Times New Roman" w:cs="Times New Roman"/>
          <w:bCs/>
          <w:sz w:val="28"/>
          <w:szCs w:val="28"/>
          <w:lang w:eastAsia="ru-RU"/>
        </w:rPr>
        <w:t>О внесении изменений в Устав</w:t>
      </w:r>
      <w:r w:rsidRPr="00661E6F">
        <w:rPr>
          <w:rFonts w:ascii="Times New Roman" w:eastAsia="Times New Roman" w:hAnsi="Times New Roman" w:cs="Times New Roman"/>
          <w:b/>
          <w:bCs/>
          <w:sz w:val="28"/>
          <w:szCs w:val="28"/>
          <w:lang w:eastAsia="ru-RU"/>
        </w:rPr>
        <w:t xml:space="preserve"> </w:t>
      </w:r>
      <w:r w:rsidRPr="00661E6F">
        <w:rPr>
          <w:rFonts w:ascii="Times New Roman" w:eastAsia="Times New Roman" w:hAnsi="Times New Roman" w:cs="Times New Roman"/>
          <w:noProof/>
          <w:sz w:val="28"/>
          <w:szCs w:val="28"/>
          <w:lang w:eastAsia="ru-RU"/>
        </w:rPr>
        <w:t>городского</w:t>
      </w:r>
      <w:r w:rsidRPr="00661E6F">
        <w:rPr>
          <w:rFonts w:ascii="Times New Roman" w:eastAsia="Times New Roman" w:hAnsi="Times New Roman" w:cs="Times New Roman"/>
          <w:sz w:val="28"/>
          <w:szCs w:val="28"/>
          <w:lang w:eastAsia="ru-RU"/>
        </w:rPr>
        <w:t xml:space="preserve"> поселения </w:t>
      </w:r>
      <w:r w:rsidRPr="00661E6F">
        <w:rPr>
          <w:rFonts w:ascii="Times New Roman" w:eastAsia="Times New Roman" w:hAnsi="Times New Roman" w:cs="Times New Roman"/>
          <w:noProof/>
          <w:sz w:val="28"/>
          <w:szCs w:val="28"/>
          <w:lang w:eastAsia="ru-RU"/>
        </w:rPr>
        <w:t>Балашейка</w:t>
      </w:r>
      <w:r w:rsidRPr="00661E6F">
        <w:rPr>
          <w:rFonts w:ascii="Times New Roman" w:eastAsia="Times New Roman" w:hAnsi="Times New Roman" w:cs="Times New Roman"/>
          <w:sz w:val="28"/>
          <w:szCs w:val="28"/>
          <w:lang w:eastAsia="ru-RU"/>
        </w:rPr>
        <w:t xml:space="preserve"> муниципального района </w:t>
      </w:r>
      <w:r w:rsidRPr="00661E6F">
        <w:rPr>
          <w:rFonts w:ascii="Times New Roman" w:eastAsia="Times New Roman" w:hAnsi="Times New Roman" w:cs="Times New Roman"/>
          <w:noProof/>
          <w:sz w:val="28"/>
          <w:szCs w:val="28"/>
          <w:lang w:eastAsia="ru-RU"/>
        </w:rPr>
        <w:t xml:space="preserve">Сызранский </w:t>
      </w:r>
      <w:r w:rsidRPr="00661E6F">
        <w:rPr>
          <w:rFonts w:ascii="Times New Roman" w:eastAsia="Times New Roman" w:hAnsi="Times New Roman" w:cs="Times New Roman"/>
          <w:sz w:val="28"/>
          <w:szCs w:val="28"/>
          <w:lang w:eastAsia="ru-RU"/>
        </w:rPr>
        <w:t xml:space="preserve">Самарской области» состоится 4 апреля 2017 года в 19.00 часов по адресу: 446060, Самарская область, Сызранский район, </w:t>
      </w:r>
      <w:r>
        <w:rPr>
          <w:rFonts w:ascii="Times New Roman" w:eastAsia="Times New Roman" w:hAnsi="Times New Roman" w:cs="Times New Roman"/>
          <w:sz w:val="28"/>
          <w:szCs w:val="28"/>
          <w:lang w:eastAsia="ru-RU"/>
        </w:rPr>
        <w:t>поселок городского типа</w:t>
      </w:r>
      <w:r w:rsidRPr="00661E6F">
        <w:rPr>
          <w:rFonts w:ascii="Times New Roman" w:eastAsia="Times New Roman" w:hAnsi="Times New Roman" w:cs="Times New Roman"/>
          <w:sz w:val="28"/>
          <w:szCs w:val="28"/>
          <w:lang w:eastAsia="ru-RU"/>
        </w:rPr>
        <w:t xml:space="preserve"> Балашейка, ул. Чапаева, д. 2 «А».</w:t>
      </w:r>
      <w:proofErr w:type="gramEnd"/>
    </w:p>
    <w:p w:rsidR="00A80827" w:rsidRPr="00304AD6"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 </w:t>
      </w:r>
      <w:r w:rsidR="00304AD6" w:rsidRPr="00304AD6">
        <w:rPr>
          <w:rFonts w:ascii="Times New Roman" w:eastAsia="Times New Roman" w:hAnsi="Times New Roman" w:cs="Times New Roman"/>
          <w:sz w:val="28"/>
          <w:szCs w:val="28"/>
          <w:lang w:eastAsia="ru-RU"/>
        </w:rPr>
        <w:t>главного</w:t>
      </w:r>
      <w:r w:rsidR="00304AD6">
        <w:rPr>
          <w:rFonts w:ascii="Times New Roman" w:eastAsia="Times New Roman" w:hAnsi="Times New Roman" w:cs="Times New Roman"/>
          <w:sz w:val="24"/>
          <w:szCs w:val="28"/>
          <w:lang w:eastAsia="ru-RU"/>
        </w:rPr>
        <w:t xml:space="preserve"> </w:t>
      </w:r>
      <w:r w:rsidR="00304AD6" w:rsidRPr="00304AD6">
        <w:rPr>
          <w:rFonts w:ascii="Times New Roman" w:eastAsia="Times New Roman" w:hAnsi="Times New Roman" w:cs="Times New Roman"/>
          <w:sz w:val="28"/>
          <w:szCs w:val="28"/>
          <w:lang w:eastAsia="ru-RU"/>
        </w:rPr>
        <w:t>специалиста Собрания представителей</w:t>
      </w:r>
      <w:r w:rsidR="00304AD6">
        <w:rPr>
          <w:rFonts w:ascii="Times New Roman" w:eastAsia="Times New Roman" w:hAnsi="Times New Roman" w:cs="Times New Roman"/>
          <w:sz w:val="28"/>
          <w:szCs w:val="28"/>
          <w:lang w:eastAsia="ru-RU"/>
        </w:rPr>
        <w:t xml:space="preserve"> городского поселения Балашейка</w:t>
      </w:r>
      <w:r w:rsidR="00304AD6" w:rsidRPr="00304AD6">
        <w:rPr>
          <w:rFonts w:ascii="Times New Roman" w:eastAsia="Times New Roman" w:hAnsi="Times New Roman" w:cs="Times New Roman"/>
          <w:sz w:val="28"/>
          <w:szCs w:val="28"/>
          <w:lang w:eastAsia="ru-RU"/>
        </w:rPr>
        <w:t xml:space="preserve"> </w:t>
      </w:r>
      <w:r w:rsidR="00304AD6">
        <w:rPr>
          <w:rFonts w:ascii="Times New Roman" w:eastAsia="Times New Roman" w:hAnsi="Times New Roman" w:cs="Times New Roman"/>
          <w:sz w:val="28"/>
          <w:szCs w:val="28"/>
          <w:lang w:eastAsia="ru-RU"/>
        </w:rPr>
        <w:t>Седову Екатерину Владимировну</w:t>
      </w:r>
      <w:r w:rsidRPr="00304AD6">
        <w:rPr>
          <w:rFonts w:ascii="Times New Roman" w:eastAsia="Times New Roman" w:hAnsi="Times New Roman" w:cs="Times New Roman"/>
          <w:noProof/>
          <w:sz w:val="28"/>
          <w:szCs w:val="28"/>
          <w:lang w:eastAsia="ru-RU"/>
        </w:rPr>
        <w:t xml:space="preserve">. </w:t>
      </w:r>
    </w:p>
    <w:p w:rsidR="00A80827" w:rsidRPr="00661E6F" w:rsidRDefault="00A80827" w:rsidP="00A80827">
      <w:pPr>
        <w:widowControl w:val="0"/>
        <w:numPr>
          <w:ilvl w:val="0"/>
          <w:numId w:val="2"/>
        </w:num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A80827" w:rsidRPr="00661E6F" w:rsidRDefault="00A80827" w:rsidP="00A80827">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оканчивается </w:t>
      </w:r>
      <w:r w:rsidRPr="00661E6F">
        <w:rPr>
          <w:rFonts w:ascii="Times New Roman" w:eastAsia="Times New Roman" w:hAnsi="Times New Roman" w:cs="Times New Roman"/>
          <w:noProof/>
          <w:sz w:val="28"/>
          <w:szCs w:val="28"/>
          <w:lang w:eastAsia="ru-RU"/>
        </w:rPr>
        <w:t xml:space="preserve">19 апреля 2017 </w:t>
      </w:r>
      <w:r w:rsidRPr="00661E6F">
        <w:rPr>
          <w:rFonts w:ascii="Times New Roman" w:eastAsia="Times New Roman" w:hAnsi="Times New Roman" w:cs="Times New Roman"/>
          <w:sz w:val="28"/>
          <w:szCs w:val="28"/>
          <w:lang w:eastAsia="ru-RU"/>
        </w:rPr>
        <w:t>года.</w:t>
      </w:r>
    </w:p>
    <w:p w:rsidR="00A80827" w:rsidRPr="00661E6F" w:rsidRDefault="00A80827" w:rsidP="00A80827">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bCs/>
          <w:sz w:val="28"/>
          <w:szCs w:val="28"/>
          <w:lang w:eastAsia="ru-RU"/>
        </w:rPr>
      </w:pPr>
      <w:r w:rsidRPr="00661E6F">
        <w:rPr>
          <w:rFonts w:ascii="Times New Roman" w:eastAsia="Times New Roman" w:hAnsi="Times New Roman" w:cs="Times New Roman"/>
          <w:sz w:val="28"/>
          <w:szCs w:val="28"/>
          <w:lang w:eastAsia="ru-RU"/>
        </w:rPr>
        <w:lastRenderedPageBreak/>
        <w:t xml:space="preserve">11. Опубликовать настоящее </w:t>
      </w:r>
      <w:r w:rsidRPr="00661E6F">
        <w:rPr>
          <w:rFonts w:ascii="Times New Roman" w:eastAsia="Times New Roman" w:hAnsi="Times New Roman" w:cs="Times New Roman"/>
          <w:bCs/>
          <w:sz w:val="28"/>
          <w:szCs w:val="28"/>
          <w:lang w:eastAsia="ru-RU"/>
        </w:rPr>
        <w:t>решение, проект решения Собрания представителей городского поселения Балашейка муниципального района Сызранский Самарской области «О внесении изменений в Устав городского поселения Балашейка муниципального района Сызранский Самарской области» (приложение к настоящему решению) в газете «</w:t>
      </w:r>
      <w:r w:rsidRPr="00661E6F">
        <w:rPr>
          <w:rFonts w:ascii="Times New Roman" w:eastAsia="Times New Roman" w:hAnsi="Times New Roman" w:cs="Times New Roman"/>
          <w:color w:val="000000"/>
          <w:sz w:val="28"/>
          <w:szCs w:val="28"/>
          <w:lang w:eastAsia="ru-RU"/>
        </w:rPr>
        <w:t>Вестник Балашейки» - «Информационном бюллетене органов местного самоуправления городского поселения Балашейка</w:t>
      </w:r>
      <w:r w:rsidRPr="00661E6F">
        <w:rPr>
          <w:rFonts w:ascii="Times New Roman" w:eastAsia="Times New Roman" w:hAnsi="Times New Roman" w:cs="Times New Roman"/>
          <w:sz w:val="28"/>
          <w:szCs w:val="28"/>
          <w:lang w:eastAsia="ru-RU"/>
        </w:rPr>
        <w:t>»</w:t>
      </w:r>
      <w:r w:rsidRPr="00661E6F">
        <w:rPr>
          <w:rFonts w:ascii="Times New Roman" w:eastAsia="Times New Roman" w:hAnsi="Times New Roman" w:cs="Times New Roman"/>
          <w:bCs/>
          <w:sz w:val="28"/>
          <w:szCs w:val="28"/>
          <w:lang w:eastAsia="ru-RU"/>
        </w:rPr>
        <w:t>.</w:t>
      </w:r>
    </w:p>
    <w:p w:rsidR="00A80827" w:rsidRPr="00661E6F" w:rsidRDefault="00A80827" w:rsidP="00A80827">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A80827" w:rsidRPr="00661E6F" w:rsidRDefault="00A80827" w:rsidP="00A80827">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A80827" w:rsidRPr="00661E6F" w:rsidRDefault="00A80827" w:rsidP="00A808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Председатель Собрания представителей </w:t>
      </w:r>
    </w:p>
    <w:p w:rsidR="00A80827" w:rsidRPr="00661E6F" w:rsidRDefault="00A80827" w:rsidP="00A808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городского поселения Балашейка </w:t>
      </w:r>
    </w:p>
    <w:p w:rsidR="00A80827" w:rsidRPr="00661E6F" w:rsidRDefault="00A80827" w:rsidP="00A80827">
      <w:pPr>
        <w:spacing w:after="0" w:line="240" w:lineRule="auto"/>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муниципального района Сызранский</w:t>
      </w:r>
    </w:p>
    <w:p w:rsidR="00A80827" w:rsidRPr="00661E6F" w:rsidRDefault="00A80827" w:rsidP="00A808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61E6F">
        <w:rPr>
          <w:rFonts w:ascii="Times New Roman" w:eastAsia="Times New Roman" w:hAnsi="Times New Roman" w:cs="Times New Roman"/>
          <w:sz w:val="28"/>
          <w:szCs w:val="28"/>
          <w:lang w:eastAsia="ru-RU"/>
        </w:rPr>
        <w:tab/>
        <w:t xml:space="preserve">   Н.А. Хапугина</w:t>
      </w:r>
    </w:p>
    <w:p w:rsidR="00A80827" w:rsidRPr="00661E6F" w:rsidRDefault="00A80827" w:rsidP="00A80827">
      <w:pPr>
        <w:spacing w:after="0" w:line="240" w:lineRule="auto"/>
        <w:jc w:val="both"/>
        <w:outlineLvl w:val="0"/>
        <w:rPr>
          <w:rFonts w:ascii="Times New Roman" w:eastAsia="Times New Roman" w:hAnsi="Times New Roman" w:cs="Times New Roman"/>
          <w:sz w:val="28"/>
          <w:szCs w:val="28"/>
          <w:highlight w:val="yellow"/>
          <w:lang w:eastAsia="ru-RU"/>
        </w:rPr>
      </w:pPr>
    </w:p>
    <w:p w:rsidR="00A80827" w:rsidRPr="00661E6F" w:rsidRDefault="00A80827" w:rsidP="00A80827">
      <w:pPr>
        <w:spacing w:after="0" w:line="240" w:lineRule="auto"/>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Глава городского поселения Балашейка</w:t>
      </w:r>
    </w:p>
    <w:p w:rsidR="00A80827" w:rsidRPr="00661E6F" w:rsidRDefault="00A80827" w:rsidP="00A80827">
      <w:pPr>
        <w:spacing w:after="0" w:line="240" w:lineRule="auto"/>
        <w:jc w:val="both"/>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муниципального района Сызранский</w:t>
      </w:r>
    </w:p>
    <w:p w:rsidR="00A80827" w:rsidRPr="00661E6F" w:rsidRDefault="00A80827" w:rsidP="00A80827">
      <w:pPr>
        <w:spacing w:after="0" w:line="240" w:lineRule="auto"/>
        <w:jc w:val="both"/>
        <w:outlineLvl w:val="0"/>
        <w:rPr>
          <w:rFonts w:ascii="Times New Roman" w:eastAsia="Times New Roman" w:hAnsi="Times New Roman" w:cs="Times New Roman"/>
          <w:sz w:val="28"/>
          <w:szCs w:val="28"/>
          <w:lang w:eastAsia="ru-RU"/>
        </w:rPr>
      </w:pPr>
      <w:r w:rsidRPr="00661E6F">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04AD6">
        <w:rPr>
          <w:rFonts w:ascii="Times New Roman" w:eastAsia="Times New Roman" w:hAnsi="Times New Roman" w:cs="Times New Roman"/>
          <w:sz w:val="28"/>
          <w:szCs w:val="28"/>
          <w:lang w:eastAsia="ru-RU"/>
        </w:rPr>
        <w:t xml:space="preserve">             </w:t>
      </w:r>
      <w:r w:rsidRPr="00661E6F">
        <w:rPr>
          <w:rFonts w:ascii="Times New Roman" w:eastAsia="Times New Roman" w:hAnsi="Times New Roman" w:cs="Times New Roman"/>
          <w:sz w:val="28"/>
          <w:szCs w:val="28"/>
          <w:lang w:eastAsia="ru-RU"/>
        </w:rPr>
        <w:t xml:space="preserve">               С.А. </w:t>
      </w:r>
      <w:proofErr w:type="spellStart"/>
      <w:r w:rsidRPr="00661E6F">
        <w:rPr>
          <w:rFonts w:ascii="Times New Roman" w:eastAsia="Times New Roman" w:hAnsi="Times New Roman" w:cs="Times New Roman"/>
          <w:sz w:val="28"/>
          <w:szCs w:val="28"/>
          <w:lang w:eastAsia="ru-RU"/>
        </w:rPr>
        <w:t>Сусин</w:t>
      </w:r>
      <w:proofErr w:type="spellEnd"/>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Default="00A80827" w:rsidP="00A80827">
      <w:pPr>
        <w:spacing w:after="0" w:line="240" w:lineRule="auto"/>
        <w:rPr>
          <w:rFonts w:ascii="Times New Roman" w:eastAsia="Times New Roman" w:hAnsi="Times New Roman" w:cs="Times New Roman"/>
          <w:b/>
          <w:bCs/>
          <w:sz w:val="28"/>
          <w:szCs w:val="28"/>
          <w:lang w:eastAsia="ru-RU"/>
        </w:rPr>
      </w:pPr>
    </w:p>
    <w:p w:rsidR="00A80827" w:rsidRPr="00A80827" w:rsidRDefault="00A80827" w:rsidP="00A80827">
      <w:pPr>
        <w:spacing w:after="0" w:line="240" w:lineRule="auto"/>
        <w:rPr>
          <w:rFonts w:ascii="Times New Roman" w:eastAsia="Times New Roman" w:hAnsi="Times New Roman" w:cs="Times New Roman"/>
          <w:sz w:val="16"/>
          <w:szCs w:val="16"/>
          <w:lang w:eastAsia="ru-RU"/>
        </w:rPr>
      </w:pPr>
    </w:p>
    <w:p w:rsidR="00B93845" w:rsidRPr="00B93845" w:rsidRDefault="00B93845" w:rsidP="00B93845">
      <w:pPr>
        <w:spacing w:after="0" w:line="240" w:lineRule="auto"/>
        <w:ind w:left="5245"/>
        <w:jc w:val="center"/>
        <w:rPr>
          <w:rFonts w:ascii="Times New Roman" w:eastAsia="MS ??" w:hAnsi="Times New Roman" w:cs="Times New Roman"/>
          <w:bCs/>
          <w:sz w:val="24"/>
          <w:szCs w:val="24"/>
          <w:lang w:eastAsia="ru-RU"/>
        </w:rPr>
      </w:pPr>
      <w:r w:rsidRPr="00B93845">
        <w:rPr>
          <w:rFonts w:ascii="Times New Roman" w:eastAsia="MS ??" w:hAnsi="Times New Roman" w:cs="Times New Roman"/>
          <w:bCs/>
          <w:sz w:val="28"/>
          <w:szCs w:val="28"/>
          <w:lang w:eastAsia="ru-RU"/>
        </w:rPr>
        <w:t xml:space="preserve">  </w:t>
      </w:r>
      <w:r w:rsidRPr="00B93845">
        <w:rPr>
          <w:rFonts w:ascii="Times New Roman" w:eastAsia="MS ??" w:hAnsi="Times New Roman" w:cs="Times New Roman"/>
          <w:bCs/>
          <w:sz w:val="24"/>
          <w:szCs w:val="24"/>
          <w:lang w:eastAsia="ru-RU"/>
        </w:rPr>
        <w:t>Приложение</w:t>
      </w:r>
    </w:p>
    <w:p w:rsidR="00B93845" w:rsidRPr="00B93845" w:rsidRDefault="00B93845" w:rsidP="00B93845">
      <w:pPr>
        <w:spacing w:after="0" w:line="240" w:lineRule="auto"/>
        <w:ind w:left="5245"/>
        <w:jc w:val="center"/>
        <w:rPr>
          <w:rFonts w:ascii="Times New Roman" w:eastAsia="MS ??" w:hAnsi="Times New Roman" w:cs="Times New Roman"/>
          <w:bCs/>
          <w:sz w:val="24"/>
          <w:szCs w:val="24"/>
          <w:lang w:eastAsia="ru-RU"/>
        </w:rPr>
      </w:pPr>
      <w:r w:rsidRPr="00B93845">
        <w:rPr>
          <w:rFonts w:ascii="Times New Roman" w:eastAsia="MS ??" w:hAnsi="Times New Roman" w:cs="Times New Roman"/>
          <w:bCs/>
          <w:sz w:val="24"/>
          <w:szCs w:val="24"/>
          <w:lang w:eastAsia="ru-RU"/>
        </w:rPr>
        <w:t>к решению Собрания представителей</w:t>
      </w:r>
    </w:p>
    <w:p w:rsidR="00B93845" w:rsidRPr="00B93845" w:rsidRDefault="00B93845" w:rsidP="00B93845">
      <w:pPr>
        <w:spacing w:after="0" w:line="240" w:lineRule="auto"/>
        <w:ind w:left="5245"/>
        <w:jc w:val="center"/>
        <w:rPr>
          <w:rFonts w:ascii="Times New Roman" w:eastAsia="MS ??" w:hAnsi="Times New Roman" w:cs="Times New Roman"/>
          <w:bCs/>
          <w:sz w:val="24"/>
          <w:szCs w:val="24"/>
          <w:lang w:eastAsia="ru-RU"/>
        </w:rPr>
      </w:pPr>
      <w:r w:rsidRPr="00B93845">
        <w:rPr>
          <w:rFonts w:ascii="Times New Roman" w:eastAsia="MS ??" w:hAnsi="Times New Roman" w:cs="Times New Roman"/>
          <w:bCs/>
          <w:sz w:val="24"/>
          <w:szCs w:val="24"/>
          <w:lang w:eastAsia="ru-RU"/>
        </w:rPr>
        <w:t>городского поселения Балашейка муниципального района Сызранский Самарской области</w:t>
      </w:r>
    </w:p>
    <w:p w:rsidR="00B93845" w:rsidRPr="00B93845" w:rsidRDefault="00B93845" w:rsidP="00B93845">
      <w:pPr>
        <w:spacing w:after="0" w:line="240" w:lineRule="auto"/>
        <w:ind w:left="5245"/>
        <w:jc w:val="center"/>
        <w:rPr>
          <w:rFonts w:ascii="Times New Roman" w:eastAsia="MS ??" w:hAnsi="Times New Roman" w:cs="Times New Roman"/>
          <w:bCs/>
          <w:sz w:val="24"/>
          <w:szCs w:val="24"/>
          <w:lang w:eastAsia="ru-RU"/>
        </w:rPr>
      </w:pPr>
      <w:r w:rsidRPr="00B93845">
        <w:rPr>
          <w:rFonts w:ascii="Times New Roman" w:eastAsia="MS ??" w:hAnsi="Times New Roman" w:cs="Times New Roman"/>
          <w:bCs/>
          <w:sz w:val="24"/>
          <w:szCs w:val="24"/>
          <w:lang w:eastAsia="ru-RU"/>
        </w:rPr>
        <w:t xml:space="preserve">от </w:t>
      </w:r>
      <w:r w:rsidR="001E27F1">
        <w:rPr>
          <w:rFonts w:ascii="Times New Roman" w:eastAsia="MS ??" w:hAnsi="Times New Roman" w:cs="Times New Roman"/>
          <w:bCs/>
          <w:sz w:val="24"/>
          <w:szCs w:val="24"/>
          <w:lang w:eastAsia="ru-RU"/>
        </w:rPr>
        <w:t>______</w:t>
      </w:r>
      <w:r w:rsidRPr="00B93845">
        <w:rPr>
          <w:rFonts w:ascii="Times New Roman" w:eastAsia="MS ??" w:hAnsi="Times New Roman" w:cs="Times New Roman"/>
          <w:bCs/>
          <w:sz w:val="24"/>
          <w:szCs w:val="24"/>
          <w:lang w:eastAsia="ru-RU"/>
        </w:rPr>
        <w:t xml:space="preserve"> 2017 г. № </w:t>
      </w:r>
      <w:r w:rsidR="001E27F1">
        <w:rPr>
          <w:rFonts w:ascii="Times New Roman" w:eastAsia="MS ??" w:hAnsi="Times New Roman" w:cs="Times New Roman"/>
          <w:bCs/>
          <w:sz w:val="24"/>
          <w:szCs w:val="24"/>
          <w:lang w:eastAsia="ru-RU"/>
        </w:rPr>
        <w:t>___</w:t>
      </w:r>
      <w:bookmarkStart w:id="0" w:name="_GoBack"/>
      <w:bookmarkEnd w:id="0"/>
    </w:p>
    <w:p w:rsidR="00B93845" w:rsidRPr="00B93845" w:rsidRDefault="00B93845" w:rsidP="00B93845">
      <w:pPr>
        <w:spacing w:after="0" w:line="240" w:lineRule="auto"/>
        <w:jc w:val="center"/>
        <w:rPr>
          <w:rFonts w:ascii="Times New Roman" w:eastAsia="MS ??" w:hAnsi="Times New Roman" w:cs="Times New Roman"/>
          <w:b/>
          <w:bCs/>
          <w:sz w:val="28"/>
          <w:szCs w:val="28"/>
          <w:lang w:eastAsia="ru-RU"/>
        </w:rPr>
      </w:pPr>
    </w:p>
    <w:p w:rsidR="00B93845" w:rsidRPr="00B93845" w:rsidRDefault="00B93845" w:rsidP="00B93845">
      <w:pPr>
        <w:spacing w:after="0" w:line="240" w:lineRule="auto"/>
        <w:jc w:val="right"/>
        <w:rPr>
          <w:rFonts w:ascii="Times New Roman" w:eastAsia="MS ??" w:hAnsi="Times New Roman" w:cs="Times New Roman"/>
          <w:bCs/>
          <w:sz w:val="28"/>
          <w:szCs w:val="28"/>
          <w:lang w:eastAsia="ru-RU"/>
        </w:rPr>
      </w:pPr>
      <w:r w:rsidRPr="00B93845">
        <w:rPr>
          <w:rFonts w:ascii="Times New Roman" w:eastAsia="MS ??" w:hAnsi="Times New Roman" w:cs="Times New Roman"/>
          <w:bCs/>
          <w:sz w:val="28"/>
          <w:szCs w:val="28"/>
          <w:lang w:eastAsia="ru-RU"/>
        </w:rPr>
        <w:t>ПРОЕКТ</w:t>
      </w:r>
    </w:p>
    <w:p w:rsidR="00CC716A" w:rsidRPr="00A80827" w:rsidRDefault="00B93845" w:rsidP="00CC716A">
      <w:pPr>
        <w:spacing w:after="0" w:line="240" w:lineRule="auto"/>
        <w:rPr>
          <w:rFonts w:ascii="Times New Roman" w:eastAsia="Times New Roman" w:hAnsi="Times New Roman" w:cs="Times New Roman"/>
          <w:sz w:val="24"/>
          <w:szCs w:val="24"/>
          <w:lang w:eastAsia="ru-RU"/>
        </w:rPr>
      </w:pPr>
      <w:r w:rsidRPr="00B93845">
        <w:rPr>
          <w:rFonts w:ascii="Times New Roman" w:eastAsia="MS ??" w:hAnsi="Times New Roman" w:cs="Times New Roman"/>
          <w:b/>
          <w:bCs/>
          <w:sz w:val="28"/>
          <w:szCs w:val="28"/>
          <w:lang w:eastAsia="ru-RU"/>
        </w:rPr>
        <w:t xml:space="preserve">  </w:t>
      </w:r>
    </w:p>
    <w:p w:rsidR="00CC716A" w:rsidRPr="00A80827" w:rsidRDefault="00CC716A" w:rsidP="00CC716A">
      <w:pPr>
        <w:spacing w:after="0" w:line="240" w:lineRule="auto"/>
        <w:rPr>
          <w:rFonts w:ascii="Times New Roman" w:eastAsia="Times New Roman" w:hAnsi="Times New Roman" w:cs="Times New Roman"/>
          <w:sz w:val="24"/>
          <w:szCs w:val="24"/>
          <w:lang w:eastAsia="ru-RU"/>
        </w:rPr>
      </w:pPr>
    </w:p>
    <w:p w:rsidR="00CC716A" w:rsidRPr="00A80827" w:rsidRDefault="00CC716A" w:rsidP="00CC71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5364C06B" wp14:editId="5B36B8BD">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16A" w:rsidRPr="00A80827" w:rsidRDefault="00CC716A" w:rsidP="00CC716A">
      <w:pPr>
        <w:spacing w:after="0" w:line="240" w:lineRule="auto"/>
        <w:jc w:val="right"/>
        <w:rPr>
          <w:rFonts w:ascii="Times New Roman" w:eastAsia="Times New Roman" w:hAnsi="Times New Roman" w:cs="Times New Roman"/>
          <w:sz w:val="24"/>
          <w:szCs w:val="24"/>
          <w:lang w:eastAsia="ru-RU"/>
        </w:rPr>
      </w:pPr>
    </w:p>
    <w:p w:rsidR="00CC716A" w:rsidRPr="00A80827" w:rsidRDefault="00CC716A" w:rsidP="00CC716A">
      <w:pPr>
        <w:spacing w:after="0" w:line="240" w:lineRule="auto"/>
        <w:rPr>
          <w:rFonts w:ascii="Times New Roman" w:eastAsia="Times New Roman" w:hAnsi="Times New Roman" w:cs="Times New Roman"/>
          <w:sz w:val="24"/>
          <w:szCs w:val="24"/>
          <w:lang w:eastAsia="ru-RU"/>
        </w:rPr>
      </w:pPr>
    </w:p>
    <w:p w:rsidR="00CC716A" w:rsidRPr="00A80827" w:rsidRDefault="00CC716A" w:rsidP="00CC716A">
      <w:pPr>
        <w:spacing w:after="0" w:line="240" w:lineRule="auto"/>
        <w:rPr>
          <w:rFonts w:ascii="Times New Roman" w:eastAsia="Times New Roman" w:hAnsi="Times New Roman" w:cs="Times New Roman"/>
          <w:sz w:val="24"/>
          <w:szCs w:val="24"/>
          <w:lang w:eastAsia="ru-RU"/>
        </w:rPr>
      </w:pPr>
    </w:p>
    <w:p w:rsidR="00CC716A" w:rsidRDefault="00CC716A" w:rsidP="00CC716A">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lang w:eastAsia="ru-RU"/>
        </w:rPr>
      </w:pPr>
    </w:p>
    <w:p w:rsidR="00CC716A" w:rsidRPr="00A80827" w:rsidRDefault="00CC716A" w:rsidP="00CC716A">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РОССИЙСКАЯ ФЕДЕРАЦИЯ             </w:t>
      </w:r>
      <w:r w:rsidRPr="00A80827">
        <w:rPr>
          <w:rFonts w:ascii="Times New Roman" w:eastAsia="Times New Roman" w:hAnsi="Times New Roman" w:cs="Times New Roman"/>
          <w:b/>
          <w:bCs/>
          <w:sz w:val="28"/>
          <w:szCs w:val="28"/>
          <w:lang w:eastAsia="ru-RU"/>
        </w:rPr>
        <w:br/>
        <w:t>САМАРСКАЯ ОБЛАСТЬ</w:t>
      </w:r>
    </w:p>
    <w:p w:rsidR="00CC716A" w:rsidRPr="00A80827" w:rsidRDefault="00CC716A" w:rsidP="00CC716A">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МУНИЦИПАЛЬНЫЙ РАЙОН </w:t>
      </w:r>
      <w:r w:rsidRPr="00A80827">
        <w:rPr>
          <w:rFonts w:ascii="Times New Roman" w:eastAsia="Times New Roman" w:hAnsi="Times New Roman" w:cs="Times New Roman"/>
          <w:b/>
          <w:bCs/>
          <w:caps/>
          <w:sz w:val="28"/>
          <w:szCs w:val="28"/>
          <w:lang w:eastAsia="ru-RU"/>
        </w:rPr>
        <w:fldChar w:fldCharType="begin"/>
      </w:r>
      <w:r w:rsidRPr="00A80827">
        <w:rPr>
          <w:rFonts w:ascii="Times New Roman" w:eastAsia="Times New Roman" w:hAnsi="Times New Roman" w:cs="Times New Roman"/>
          <w:b/>
          <w:bCs/>
          <w:caps/>
          <w:sz w:val="28"/>
          <w:szCs w:val="28"/>
          <w:lang w:eastAsia="ru-RU"/>
        </w:rPr>
        <w:instrText xml:space="preserve"> MERGEFIELD "Название_района" </w:instrText>
      </w:r>
      <w:r w:rsidRPr="00A80827">
        <w:rPr>
          <w:rFonts w:ascii="Times New Roman" w:eastAsia="Times New Roman" w:hAnsi="Times New Roman" w:cs="Times New Roman"/>
          <w:b/>
          <w:bCs/>
          <w:caps/>
          <w:sz w:val="28"/>
          <w:szCs w:val="28"/>
          <w:lang w:eastAsia="ru-RU"/>
        </w:rPr>
        <w:fldChar w:fldCharType="separate"/>
      </w:r>
      <w:r w:rsidRPr="00A80827">
        <w:rPr>
          <w:rFonts w:ascii="Times New Roman" w:eastAsia="Times New Roman" w:hAnsi="Times New Roman" w:cs="Times New Roman"/>
          <w:b/>
          <w:bCs/>
          <w:caps/>
          <w:noProof/>
          <w:sz w:val="28"/>
          <w:szCs w:val="28"/>
          <w:lang w:eastAsia="ru-RU"/>
        </w:rPr>
        <w:t>Сызранский</w:t>
      </w:r>
      <w:r w:rsidRPr="00A80827">
        <w:rPr>
          <w:rFonts w:ascii="Times New Roman" w:eastAsia="Times New Roman" w:hAnsi="Times New Roman" w:cs="Times New Roman"/>
          <w:b/>
          <w:bCs/>
          <w:caps/>
          <w:sz w:val="28"/>
          <w:szCs w:val="28"/>
          <w:lang w:eastAsia="ru-RU"/>
        </w:rPr>
        <w:fldChar w:fldCharType="end"/>
      </w:r>
    </w:p>
    <w:p w:rsidR="00CC716A" w:rsidRPr="00A80827" w:rsidRDefault="00CC716A" w:rsidP="00CC716A">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CC716A" w:rsidRPr="00A80827" w:rsidRDefault="00CC716A" w:rsidP="00CC716A">
      <w:pPr>
        <w:spacing w:after="0"/>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caps/>
          <w:sz w:val="28"/>
          <w:szCs w:val="28"/>
          <w:lang w:eastAsia="ru-RU"/>
        </w:rPr>
        <w:fldChar w:fldCharType="begin"/>
      </w:r>
      <w:r w:rsidRPr="00A80827">
        <w:rPr>
          <w:rFonts w:ascii="Times New Roman" w:eastAsia="Times New Roman" w:hAnsi="Times New Roman" w:cs="Times New Roman"/>
          <w:b/>
          <w:bCs/>
          <w:caps/>
          <w:sz w:val="28"/>
          <w:szCs w:val="28"/>
          <w:lang w:eastAsia="ru-RU"/>
        </w:rPr>
        <w:instrText xml:space="preserve"> MERGEFIELD "Название_поселения" </w:instrText>
      </w:r>
      <w:r w:rsidRPr="00A80827">
        <w:rPr>
          <w:rFonts w:ascii="Times New Roman" w:eastAsia="Times New Roman" w:hAnsi="Times New Roman" w:cs="Times New Roman"/>
          <w:b/>
          <w:bCs/>
          <w:caps/>
          <w:sz w:val="28"/>
          <w:szCs w:val="28"/>
          <w:lang w:eastAsia="ru-RU"/>
        </w:rPr>
        <w:fldChar w:fldCharType="separate"/>
      </w:r>
      <w:r w:rsidRPr="00A80827">
        <w:rPr>
          <w:rFonts w:ascii="Times New Roman" w:eastAsia="Times New Roman" w:hAnsi="Times New Roman" w:cs="Times New Roman"/>
          <w:b/>
          <w:bCs/>
          <w:caps/>
          <w:noProof/>
          <w:sz w:val="28"/>
          <w:szCs w:val="28"/>
          <w:lang w:eastAsia="ru-RU"/>
        </w:rPr>
        <w:t>Балашейка</w:t>
      </w:r>
      <w:r w:rsidRPr="00A80827">
        <w:rPr>
          <w:rFonts w:ascii="Times New Roman" w:eastAsia="Times New Roman" w:hAnsi="Times New Roman" w:cs="Times New Roman"/>
          <w:b/>
          <w:bCs/>
          <w:caps/>
          <w:sz w:val="28"/>
          <w:szCs w:val="28"/>
          <w:lang w:eastAsia="ru-RU"/>
        </w:rPr>
        <w:fldChar w:fldCharType="end"/>
      </w:r>
    </w:p>
    <w:p w:rsidR="00CC716A" w:rsidRDefault="00CC716A" w:rsidP="00CC716A">
      <w:pPr>
        <w:spacing w:after="0"/>
        <w:jc w:val="center"/>
        <w:rPr>
          <w:rFonts w:ascii="Times New Roman" w:eastAsia="Times New Roman" w:hAnsi="Times New Roman" w:cs="Times New Roman"/>
          <w:b/>
          <w:color w:val="000000"/>
          <w:sz w:val="28"/>
          <w:szCs w:val="28"/>
          <w:lang w:eastAsia="ru-RU"/>
        </w:rPr>
      </w:pPr>
      <w:r w:rsidRPr="00A80827">
        <w:rPr>
          <w:rFonts w:ascii="Times New Roman" w:eastAsia="Times New Roman" w:hAnsi="Times New Roman" w:cs="Times New Roman"/>
          <w:b/>
          <w:color w:val="000000"/>
          <w:sz w:val="28"/>
          <w:szCs w:val="28"/>
          <w:lang w:eastAsia="ru-RU"/>
        </w:rPr>
        <w:t>третьего созыва</w:t>
      </w:r>
    </w:p>
    <w:p w:rsidR="00CC716A" w:rsidRPr="00A80827" w:rsidRDefault="00CC716A" w:rsidP="00CC716A">
      <w:pPr>
        <w:spacing w:after="0"/>
        <w:jc w:val="center"/>
        <w:rPr>
          <w:rFonts w:ascii="Times New Roman" w:eastAsia="Times New Roman" w:hAnsi="Times New Roman" w:cs="Times New Roman"/>
          <w:b/>
          <w:color w:val="000000"/>
          <w:sz w:val="28"/>
          <w:szCs w:val="28"/>
          <w:lang w:eastAsia="ru-RU"/>
        </w:rPr>
      </w:pPr>
    </w:p>
    <w:p w:rsidR="00CC716A" w:rsidRPr="00A80827" w:rsidRDefault="00CC716A" w:rsidP="00CC716A">
      <w:pPr>
        <w:spacing w:after="0" w:line="240" w:lineRule="auto"/>
        <w:jc w:val="center"/>
        <w:rPr>
          <w:rFonts w:ascii="Times New Roman" w:eastAsia="Times New Roman" w:hAnsi="Times New Roman" w:cs="Times New Roman"/>
          <w:b/>
          <w:bCs/>
          <w:sz w:val="4"/>
          <w:szCs w:val="4"/>
          <w:lang w:eastAsia="ru-RU"/>
        </w:rPr>
      </w:pPr>
    </w:p>
    <w:p w:rsidR="00CC716A" w:rsidRDefault="00CC716A" w:rsidP="00CC716A">
      <w:pPr>
        <w:spacing w:after="0" w:line="240" w:lineRule="auto"/>
        <w:jc w:val="center"/>
        <w:rPr>
          <w:rFonts w:ascii="Times New Roman" w:eastAsia="Times New Roman" w:hAnsi="Times New Roman" w:cs="Times New Roman"/>
          <w:b/>
          <w:bCs/>
          <w:sz w:val="28"/>
          <w:szCs w:val="28"/>
          <w:lang w:eastAsia="ru-RU"/>
        </w:rPr>
      </w:pPr>
      <w:r w:rsidRPr="00A80827">
        <w:rPr>
          <w:rFonts w:ascii="Times New Roman" w:eastAsia="Times New Roman" w:hAnsi="Times New Roman" w:cs="Times New Roman"/>
          <w:b/>
          <w:bCs/>
          <w:sz w:val="28"/>
          <w:szCs w:val="28"/>
          <w:lang w:eastAsia="ru-RU"/>
        </w:rPr>
        <w:t>РЕШЕНИЕ</w:t>
      </w:r>
    </w:p>
    <w:p w:rsidR="00CC716A" w:rsidRPr="00A80827" w:rsidRDefault="00CC716A" w:rsidP="00CC716A">
      <w:pPr>
        <w:spacing w:after="0" w:line="240" w:lineRule="auto"/>
        <w:jc w:val="center"/>
        <w:rPr>
          <w:rFonts w:ascii="Times New Roman" w:eastAsia="Times New Roman" w:hAnsi="Times New Roman" w:cs="Times New Roman"/>
          <w:b/>
          <w:bCs/>
          <w:sz w:val="28"/>
          <w:szCs w:val="28"/>
          <w:lang w:eastAsia="ru-RU"/>
        </w:rPr>
      </w:pPr>
    </w:p>
    <w:p w:rsidR="00B93845" w:rsidRPr="00CC716A" w:rsidRDefault="00B93845" w:rsidP="00B93845">
      <w:pPr>
        <w:spacing w:after="0" w:line="240" w:lineRule="auto"/>
        <w:jc w:val="center"/>
        <w:rPr>
          <w:rFonts w:ascii="Times New Roman" w:eastAsia="MS ??" w:hAnsi="Times New Roman" w:cs="Times New Roman"/>
          <w:b/>
          <w:bCs/>
          <w:sz w:val="16"/>
          <w:szCs w:val="16"/>
          <w:lang w:eastAsia="ru-RU"/>
        </w:rPr>
      </w:pPr>
    </w:p>
    <w:p w:rsidR="00B93845" w:rsidRPr="00B93845" w:rsidRDefault="00B93845" w:rsidP="00B93845">
      <w:pPr>
        <w:spacing w:after="0" w:line="240" w:lineRule="auto"/>
        <w:rPr>
          <w:rFonts w:ascii="Times New Roman" w:eastAsia="MS ??" w:hAnsi="Times New Roman" w:cs="Times New Roman"/>
          <w:b/>
          <w:bCs/>
          <w:sz w:val="28"/>
          <w:szCs w:val="28"/>
          <w:lang w:eastAsia="ru-RU"/>
        </w:rPr>
      </w:pPr>
      <w:r w:rsidRPr="00B93845">
        <w:rPr>
          <w:rFonts w:ascii="Times New Roman" w:eastAsia="MS ??" w:hAnsi="Times New Roman" w:cs="Times New Roman"/>
          <w:b/>
          <w:bCs/>
          <w:sz w:val="28"/>
          <w:szCs w:val="28"/>
          <w:lang w:eastAsia="ru-RU"/>
        </w:rPr>
        <w:t xml:space="preserve">     </w:t>
      </w:r>
      <w:r w:rsidRPr="00B93845">
        <w:rPr>
          <w:rFonts w:ascii="Times New Roman" w:eastAsia="MS ??" w:hAnsi="Times New Roman" w:cs="Times New Roman"/>
          <w:sz w:val="28"/>
          <w:szCs w:val="28"/>
          <w:lang w:eastAsia="ru-RU"/>
        </w:rPr>
        <w:t>«___ »  __________   2017 г.</w:t>
      </w:r>
      <w:r w:rsidRPr="00B93845">
        <w:rPr>
          <w:rFonts w:ascii="Times New Roman" w:eastAsia="MS ??" w:hAnsi="Times New Roman" w:cs="Times New Roman"/>
          <w:sz w:val="28"/>
          <w:szCs w:val="28"/>
          <w:lang w:eastAsia="ru-RU"/>
        </w:rPr>
        <w:tab/>
      </w:r>
      <w:r w:rsidRPr="00B93845">
        <w:rPr>
          <w:rFonts w:ascii="Times New Roman" w:eastAsia="MS ??" w:hAnsi="Times New Roman" w:cs="Times New Roman"/>
          <w:sz w:val="28"/>
          <w:szCs w:val="28"/>
          <w:lang w:eastAsia="ru-RU"/>
        </w:rPr>
        <w:tab/>
        <w:t xml:space="preserve">                                               № ____</w:t>
      </w:r>
    </w:p>
    <w:p w:rsidR="00B93845" w:rsidRPr="00B93845" w:rsidRDefault="00B93845" w:rsidP="00B93845">
      <w:pPr>
        <w:spacing w:after="0" w:line="240" w:lineRule="auto"/>
        <w:jc w:val="right"/>
        <w:rPr>
          <w:rFonts w:ascii="Times New Roman" w:eastAsia="MS ??" w:hAnsi="Times New Roman" w:cs="Times New Roman"/>
          <w:b/>
          <w:bCs/>
          <w:sz w:val="28"/>
          <w:szCs w:val="28"/>
          <w:lang w:eastAsia="ru-RU"/>
        </w:rPr>
      </w:pPr>
    </w:p>
    <w:p w:rsidR="00CC716A" w:rsidRDefault="00CC716A" w:rsidP="00B93845">
      <w:pPr>
        <w:spacing w:after="0" w:line="240" w:lineRule="auto"/>
        <w:jc w:val="center"/>
        <w:rPr>
          <w:rFonts w:ascii="Times New Roman" w:eastAsia="MS ??" w:hAnsi="Times New Roman" w:cs="Times New Roman"/>
          <w:b/>
          <w:bCs/>
          <w:sz w:val="28"/>
          <w:szCs w:val="28"/>
          <w:lang w:eastAsia="ru-RU"/>
        </w:rPr>
      </w:pPr>
    </w:p>
    <w:p w:rsidR="00B93845" w:rsidRPr="00B93845" w:rsidRDefault="00B93845" w:rsidP="00B93845">
      <w:pPr>
        <w:spacing w:after="0" w:line="240" w:lineRule="auto"/>
        <w:jc w:val="center"/>
        <w:rPr>
          <w:rFonts w:ascii="Times New Roman" w:eastAsia="MS ??" w:hAnsi="Times New Roman" w:cs="Times New Roman"/>
          <w:b/>
          <w:bCs/>
          <w:sz w:val="28"/>
          <w:szCs w:val="28"/>
          <w:lang w:eastAsia="ru-RU"/>
        </w:rPr>
      </w:pPr>
      <w:r w:rsidRPr="00B93845">
        <w:rPr>
          <w:rFonts w:ascii="Times New Roman" w:eastAsia="MS ??" w:hAnsi="Times New Roman" w:cs="Times New Roman"/>
          <w:b/>
          <w:bCs/>
          <w:sz w:val="28"/>
          <w:szCs w:val="28"/>
          <w:lang w:eastAsia="ru-RU"/>
        </w:rPr>
        <w:t>О внесении изменений в Устав городского поселения Балашейка муниципального района Сызранский Самарской области</w:t>
      </w:r>
    </w:p>
    <w:p w:rsidR="00B93845" w:rsidRPr="00B93845" w:rsidRDefault="00B93845" w:rsidP="00B93845">
      <w:pPr>
        <w:spacing w:after="0" w:line="240" w:lineRule="auto"/>
        <w:rPr>
          <w:rFonts w:ascii="Times New Roman" w:eastAsia="MS ??" w:hAnsi="Times New Roman" w:cs="Times New Roman"/>
          <w:sz w:val="28"/>
          <w:szCs w:val="28"/>
          <w:lang w:eastAsia="ru-RU"/>
        </w:rPr>
      </w:pP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«О внесении изменений в Устав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от _______ 2017 года, </w:t>
      </w:r>
      <w:proofErr w:type="gramEnd"/>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Собрание представителей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w:t>
      </w:r>
    </w:p>
    <w:p w:rsidR="00B93845" w:rsidRPr="00CC716A" w:rsidRDefault="00B93845" w:rsidP="00CC716A">
      <w:pPr>
        <w:spacing w:before="240" w:after="240" w:line="240" w:lineRule="auto"/>
        <w:ind w:firstLine="709"/>
        <w:jc w:val="center"/>
        <w:rPr>
          <w:rFonts w:ascii="Times New Roman" w:eastAsia="MS ??" w:hAnsi="Times New Roman" w:cs="Times New Roman"/>
          <w:b/>
          <w:sz w:val="28"/>
          <w:szCs w:val="28"/>
          <w:lang w:eastAsia="ru-RU"/>
        </w:rPr>
      </w:pPr>
      <w:r w:rsidRPr="00CC716A">
        <w:rPr>
          <w:rFonts w:ascii="Times New Roman" w:eastAsia="MS ??" w:hAnsi="Times New Roman" w:cs="Times New Roman"/>
          <w:b/>
          <w:sz w:val="28"/>
          <w:szCs w:val="28"/>
          <w:lang w:eastAsia="ru-RU"/>
        </w:rPr>
        <w:t>РЕШИЛО:</w:t>
      </w:r>
    </w:p>
    <w:p w:rsidR="00B93845" w:rsidRPr="00B93845" w:rsidRDefault="00B93845" w:rsidP="00B93845">
      <w:pPr>
        <w:numPr>
          <w:ilvl w:val="0"/>
          <w:numId w:val="1"/>
        </w:numPr>
        <w:tabs>
          <w:tab w:val="num" w:pos="-520"/>
          <w:tab w:val="left" w:pos="1200"/>
        </w:tabs>
        <w:autoSpaceDN w:val="0"/>
        <w:adjustRightInd w:val="0"/>
        <w:spacing w:after="0" w:line="240" w:lineRule="auto"/>
        <w:ind w:left="0"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lastRenderedPageBreak/>
        <w:t xml:space="preserve">Внести следующие изменения в Устав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принятый решением Собрания представителей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от 26.05.2014 № 17 (далее – Устав):</w:t>
      </w:r>
    </w:p>
    <w:p w:rsidR="00B93845" w:rsidRPr="00B93845" w:rsidRDefault="00B93845" w:rsidP="00CC716A">
      <w:pPr>
        <w:tabs>
          <w:tab w:val="left" w:pos="1200"/>
        </w:tabs>
        <w:autoSpaceDN w:val="0"/>
        <w:adjustRightInd w:val="0"/>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 последний абзац статьи 7 Устава изложить в следующей редакции:</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t>«Полномочия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B93845">
        <w:rPr>
          <w:rFonts w:ascii="Times New Roman" w:eastAsia="MS ??" w:hAnsi="Times New Roman" w:cs="Times New Roman"/>
          <w:sz w:val="28"/>
          <w:szCs w:val="28"/>
          <w:lang w:eastAsia="ru-RU"/>
        </w:rPr>
        <w:t xml:space="preserve"> деятельности и рекламы на территории Самарской области</w:t>
      </w:r>
      <w:proofErr w:type="gramStart"/>
      <w:r w:rsidRPr="00B93845">
        <w:rPr>
          <w:rFonts w:ascii="Times New Roman" w:eastAsia="MS ??" w:hAnsi="Times New Roman" w:cs="Times New Roman"/>
          <w:sz w:val="28"/>
          <w:szCs w:val="28"/>
          <w:lang w:eastAsia="ru-RU"/>
        </w:rPr>
        <w:t>.»;</w:t>
      </w:r>
      <w:proofErr w:type="gramEnd"/>
    </w:p>
    <w:p w:rsidR="00B93845" w:rsidRPr="00B93845" w:rsidRDefault="00B93845" w:rsidP="00CC716A">
      <w:pPr>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2) пункт 1 статьи 8 Устава дополнить подпунктом 14 следующего содержания:</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B93845">
        <w:rPr>
          <w:rFonts w:ascii="Times New Roman" w:eastAsia="MS ??" w:hAnsi="Times New Roman" w:cs="Times New Roman"/>
          <w:sz w:val="28"/>
          <w:szCs w:val="28"/>
          <w:lang w:eastAsia="ru-RU"/>
        </w:rPr>
        <w:t>.»</w:t>
      </w:r>
      <w:proofErr w:type="gramEnd"/>
      <w:r w:rsidRPr="00B93845">
        <w:rPr>
          <w:rFonts w:ascii="Times New Roman" w:eastAsia="MS ??" w:hAnsi="Times New Roman" w:cs="Times New Roman"/>
          <w:sz w:val="28"/>
          <w:szCs w:val="28"/>
          <w:lang w:eastAsia="ru-RU"/>
        </w:rPr>
        <w:t>;</w:t>
      </w:r>
    </w:p>
    <w:p w:rsidR="00B93845" w:rsidRPr="00B93845" w:rsidRDefault="00B93845" w:rsidP="00CC716A">
      <w:pPr>
        <w:tabs>
          <w:tab w:val="left" w:pos="1200"/>
        </w:tabs>
        <w:autoSpaceDE w:val="0"/>
        <w:autoSpaceDN w:val="0"/>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B93845">
        <w:rPr>
          <w:rFonts w:ascii="Times New Roman" w:eastAsia="MS ??" w:hAnsi="Times New Roman" w:cs="Times New Roman"/>
          <w:sz w:val="28"/>
          <w:szCs w:val="28"/>
          <w:lang w:eastAsia="ru-RU"/>
        </w:rPr>
        <w:t>,»</w:t>
      </w:r>
      <w:proofErr w:type="gramEnd"/>
      <w:r w:rsidRPr="00B93845">
        <w:rPr>
          <w:rFonts w:ascii="Times New Roman" w:eastAsia="MS ??" w:hAnsi="Times New Roman" w:cs="Times New Roman"/>
          <w:sz w:val="28"/>
          <w:szCs w:val="28"/>
          <w:lang w:eastAsia="ru-RU"/>
        </w:rPr>
        <w:t>;</w:t>
      </w:r>
    </w:p>
    <w:p w:rsidR="00B93845" w:rsidRPr="00B93845" w:rsidRDefault="00B93845" w:rsidP="00CC716A">
      <w:pPr>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4) дополнить пункт 1 статьи 38 Устава подпунктом 10.1 следующего содержания:</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93845">
        <w:rPr>
          <w:rFonts w:ascii="Times New Roman" w:eastAsia="MS ??" w:hAnsi="Times New Roman" w:cs="Times New Roman"/>
          <w:sz w:val="28"/>
          <w:szCs w:val="28"/>
          <w:lang w:eastAsia="ru-RU"/>
        </w:rPr>
        <w:t xml:space="preserve">, </w:t>
      </w:r>
      <w:proofErr w:type="gramStart"/>
      <w:r w:rsidRPr="00B93845">
        <w:rPr>
          <w:rFonts w:ascii="Times New Roman" w:eastAsia="MS ??" w:hAnsi="Times New Roman" w:cs="Times New Roman"/>
          <w:sz w:val="28"/>
          <w:szCs w:val="28"/>
          <w:lang w:eastAsia="ru-RU"/>
        </w:rPr>
        <w:t>расположенных</w:t>
      </w:r>
      <w:proofErr w:type="gramEnd"/>
      <w:r w:rsidRPr="00B93845">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B93845" w:rsidRPr="00B93845" w:rsidRDefault="00B93845" w:rsidP="00CC716A">
      <w:pPr>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5) в статье 40.1 Устава: </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а) пункт 2 дополнить абзацем следующего содержания:</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B93845">
        <w:rPr>
          <w:rFonts w:ascii="Times New Roman" w:eastAsia="MS ??" w:hAnsi="Times New Roman" w:cs="Times New Roman"/>
          <w:sz w:val="28"/>
          <w:szCs w:val="28"/>
          <w:lang w:eastAsia="ru-RU"/>
        </w:rPr>
        <w:t>.»;</w:t>
      </w:r>
      <w:proofErr w:type="gramEnd"/>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lastRenderedPageBreak/>
        <w:t xml:space="preserve">б) пункт 6 после слова «подотчетен» дополнить словами «населению поселения и»; </w:t>
      </w:r>
    </w:p>
    <w:p w:rsidR="00B93845" w:rsidRPr="00DA1022" w:rsidRDefault="00B93845" w:rsidP="00B93845">
      <w:pPr>
        <w:spacing w:after="0" w:line="240" w:lineRule="auto"/>
        <w:ind w:firstLine="700"/>
        <w:jc w:val="both"/>
        <w:rPr>
          <w:rFonts w:ascii="Times New Roman" w:eastAsia="MS ??" w:hAnsi="Times New Roman" w:cs="Times New Roman"/>
          <w:sz w:val="28"/>
          <w:szCs w:val="28"/>
          <w:lang w:eastAsia="ru-RU"/>
        </w:rPr>
      </w:pPr>
      <w:r w:rsidRPr="00DA1022">
        <w:rPr>
          <w:rFonts w:ascii="Times New Roman" w:eastAsia="MS ??" w:hAnsi="Times New Roman" w:cs="Times New Roman"/>
          <w:sz w:val="28"/>
          <w:szCs w:val="28"/>
          <w:lang w:eastAsia="ru-RU"/>
        </w:rPr>
        <w:t>в) в пункте 8 второе предложение исключить;</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r w:rsidRPr="00DA1022">
        <w:rPr>
          <w:rFonts w:ascii="Times New Roman" w:eastAsia="MS ??" w:hAnsi="Times New Roman" w:cs="Times New Roman"/>
          <w:sz w:val="28"/>
          <w:szCs w:val="28"/>
          <w:lang w:eastAsia="ru-RU"/>
        </w:rPr>
        <w:t>г)</w:t>
      </w:r>
      <w:r w:rsidRPr="00B93845">
        <w:rPr>
          <w:rFonts w:ascii="Times New Roman" w:eastAsia="MS ??" w:hAnsi="Times New Roman" w:cs="Times New Roman"/>
          <w:sz w:val="28"/>
          <w:szCs w:val="28"/>
          <w:lang w:eastAsia="ru-RU"/>
        </w:rPr>
        <w:t xml:space="preserve"> пункты 11 и 12 изложить в следующей редакции:</w:t>
      </w:r>
    </w:p>
    <w:p w:rsidR="00B93845" w:rsidRPr="00B93845" w:rsidRDefault="00B93845" w:rsidP="00B93845">
      <w:pPr>
        <w:spacing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«11. </w:t>
      </w:r>
      <w:proofErr w:type="gramStart"/>
      <w:r w:rsidRPr="00B93845">
        <w:rPr>
          <w:rFonts w:ascii="Times New Roman" w:eastAsia="MS ??" w:hAnsi="Times New Roman" w:cs="Times New Roman"/>
          <w:sz w:val="28"/>
          <w:szCs w:val="28"/>
          <w:lang w:eastAsia="ru-RU"/>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B93845" w:rsidRPr="00B93845" w:rsidRDefault="00B93845" w:rsidP="00B93845">
      <w:pPr>
        <w:widowControl w:val="0"/>
        <w:autoSpaceDE w:val="0"/>
        <w:autoSpaceDN w:val="0"/>
        <w:adjustRightInd w:val="0"/>
        <w:spacing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Pr="00DA1022">
        <w:rPr>
          <w:rFonts w:ascii="Times New Roman" w:eastAsia="MS ??" w:hAnsi="Times New Roman" w:cs="Times New Roman"/>
          <w:sz w:val="28"/>
          <w:szCs w:val="28"/>
          <w:lang w:eastAsia="ru-RU"/>
        </w:rPr>
        <w:t>определенное решением Собрания представителей поселения</w:t>
      </w:r>
      <w:proofErr w:type="gramStart"/>
      <w:r w:rsidRPr="00DA1022">
        <w:rPr>
          <w:rFonts w:ascii="Times New Roman" w:eastAsia="MS ??" w:hAnsi="Times New Roman" w:cs="Times New Roman"/>
          <w:sz w:val="28"/>
          <w:szCs w:val="28"/>
          <w:lang w:eastAsia="ru-RU"/>
        </w:rPr>
        <w:t>.»;</w:t>
      </w:r>
      <w:proofErr w:type="gramEnd"/>
    </w:p>
    <w:p w:rsidR="00B93845" w:rsidRPr="00B93845" w:rsidRDefault="00B93845" w:rsidP="00CC716A">
      <w:pPr>
        <w:spacing w:before="120" w:after="0" w:line="240" w:lineRule="auto"/>
        <w:ind w:firstLine="697"/>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6) статью 42 Устава дополнить подпунктом 14.1 следующего содержания:</w:t>
      </w:r>
    </w:p>
    <w:p w:rsidR="00B93845" w:rsidRPr="00B93845" w:rsidRDefault="00B93845" w:rsidP="00B93845">
      <w:pPr>
        <w:spacing w:after="0" w:line="240" w:lineRule="auto"/>
        <w:ind w:firstLine="700"/>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93845">
        <w:rPr>
          <w:rFonts w:ascii="Times New Roman" w:eastAsia="MS ??" w:hAnsi="Times New Roman" w:cs="Times New Roman"/>
          <w:sz w:val="28"/>
          <w:szCs w:val="28"/>
          <w:lang w:eastAsia="ru-RU"/>
        </w:rPr>
        <w:t xml:space="preserve">, </w:t>
      </w:r>
      <w:proofErr w:type="gramStart"/>
      <w:r w:rsidRPr="00B93845">
        <w:rPr>
          <w:rFonts w:ascii="Times New Roman" w:eastAsia="MS ??" w:hAnsi="Times New Roman" w:cs="Times New Roman"/>
          <w:sz w:val="28"/>
          <w:szCs w:val="28"/>
          <w:lang w:eastAsia="ru-RU"/>
        </w:rPr>
        <w:t>расположенных</w:t>
      </w:r>
      <w:proofErr w:type="gramEnd"/>
      <w:r w:rsidRPr="00B93845">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7) в статье 44 Устава: </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а) пункт 20 изложить в следующей редакции:</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t>«20)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б) дополнить пунктом 20.1 следующего содержания:</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«20.1) осуществление полномочий, предусмотренных Федеральным законом от 13.07.2015 № 224-ФЗ «О государственно-частном партнерстве, </w:t>
      </w:r>
      <w:proofErr w:type="spellStart"/>
      <w:r w:rsidRPr="00B93845">
        <w:rPr>
          <w:rFonts w:ascii="Times New Roman" w:eastAsia="MS ??" w:hAnsi="Times New Roman" w:cs="Times New Roman"/>
          <w:sz w:val="28"/>
          <w:szCs w:val="28"/>
          <w:lang w:eastAsia="ru-RU"/>
        </w:rPr>
        <w:t>муниципально</w:t>
      </w:r>
      <w:proofErr w:type="spellEnd"/>
      <w:r w:rsidRPr="00B93845">
        <w:rPr>
          <w:rFonts w:ascii="Times New Roman" w:eastAsia="MS ??"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Start"/>
      <w:r w:rsidRPr="00B93845">
        <w:rPr>
          <w:rFonts w:ascii="Times New Roman" w:eastAsia="MS ??" w:hAnsi="Times New Roman" w:cs="Times New Roman"/>
          <w:sz w:val="28"/>
          <w:szCs w:val="28"/>
          <w:lang w:eastAsia="ru-RU"/>
        </w:rPr>
        <w:t>;»</w:t>
      </w:r>
      <w:proofErr w:type="gramEnd"/>
      <w:r w:rsidRPr="00B93845">
        <w:rPr>
          <w:rFonts w:ascii="Times New Roman" w:eastAsia="MS ??" w:hAnsi="Times New Roman" w:cs="Times New Roman"/>
          <w:sz w:val="28"/>
          <w:szCs w:val="28"/>
          <w:lang w:eastAsia="ru-RU"/>
        </w:rPr>
        <w:t>;</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8) в пункте 4 статьи 52 Устава слова «(государственной службы)» исключить, слова «профессиональным знаниям и навыкам, необходимым для </w:t>
      </w:r>
      <w:r w:rsidRPr="00B93845">
        <w:rPr>
          <w:rFonts w:ascii="Times New Roman" w:eastAsia="MS ??" w:hAnsi="Times New Roman" w:cs="Times New Roman"/>
          <w:sz w:val="28"/>
          <w:szCs w:val="28"/>
          <w:lang w:eastAsia="ru-RU"/>
        </w:rPr>
        <w:lastRenderedPageBreak/>
        <w:t>исполнения должностных обязанностей» заменить словами «направлению подготовки, необходимым для замещения должностей муниципальной службы»;</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9) статью 53 Устава изложить в следующей редакции:</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w:t>
      </w:r>
      <w:r w:rsidRPr="00B93845">
        <w:rPr>
          <w:rFonts w:ascii="Times New Roman" w:eastAsia="MS ??" w:hAnsi="Times New Roman" w:cs="Times New Roman"/>
          <w:b/>
          <w:sz w:val="28"/>
          <w:szCs w:val="28"/>
          <w:lang w:eastAsia="ru-RU"/>
        </w:rPr>
        <w:t>Статья 53. Пенсия за выслугу лет к страховой пенсии муниципальным служащим поселения</w:t>
      </w:r>
    </w:p>
    <w:p w:rsidR="00B93845" w:rsidRPr="00B93845" w:rsidRDefault="00B93845" w:rsidP="00CC716A">
      <w:pPr>
        <w:widowControl w:val="0"/>
        <w:autoSpaceDE w:val="0"/>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1. Муниципальным служащим поселения в порядке и на условиях, предусмотренных Законом Самарской области от 09.10.2007 </w:t>
      </w:r>
      <w:r w:rsidRPr="00B93845">
        <w:rPr>
          <w:rFonts w:ascii="Times New Roman" w:eastAsia="MS ??" w:hAnsi="Times New Roman" w:cs="Times New Roman"/>
          <w:sz w:val="28"/>
          <w:szCs w:val="28"/>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2. </w:t>
      </w:r>
      <w:proofErr w:type="gramStart"/>
      <w:r w:rsidRPr="00B93845">
        <w:rPr>
          <w:rFonts w:ascii="Times New Roman" w:eastAsia="MS ??" w:hAnsi="Times New Roman" w:cs="Times New Roman"/>
          <w:sz w:val="28"/>
          <w:szCs w:val="28"/>
          <w:lang w:eastAsia="ru-RU"/>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B93845">
        <w:rPr>
          <w:rFonts w:ascii="Times New Roman" w:eastAsia="MS ??" w:hAnsi="Times New Roman" w:cs="Times New Roman"/>
          <w:sz w:val="28"/>
          <w:szCs w:val="28"/>
          <w:lang w:eastAsia="ru-RU"/>
        </w:rPr>
        <w:t xml:space="preserve"> основаниям:</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5) увольнение по собственному желанию в связи с выходом на пенсию;</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lastRenderedPageBreak/>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B93845">
        <w:rPr>
          <w:rFonts w:ascii="Times New Roman" w:eastAsia="MS ??" w:hAnsi="Times New Roman" w:cs="Times New Roman"/>
          <w:sz w:val="28"/>
          <w:szCs w:val="28"/>
          <w:lang w:eastAsia="ru-RU"/>
        </w:rPr>
        <w:t>12 полных месяцев</w:t>
      </w:r>
      <w:proofErr w:type="gramEnd"/>
      <w:r w:rsidRPr="00B93845">
        <w:rPr>
          <w:rFonts w:ascii="Times New Roman" w:eastAsia="MS ??" w:hAnsi="Times New Roman" w:cs="Times New Roman"/>
          <w:sz w:val="28"/>
          <w:szCs w:val="28"/>
          <w:lang w:eastAsia="ru-RU"/>
        </w:rPr>
        <w:t xml:space="preserve"> непосредственно перед увольнением с муниципальной службы поселения.</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Лица, уволенные с муниципальной службы поселения до истечения </w:t>
      </w:r>
      <w:proofErr w:type="gramStart"/>
      <w:r w:rsidRPr="00B93845">
        <w:rPr>
          <w:rFonts w:ascii="Times New Roman" w:eastAsia="MS ??" w:hAnsi="Times New Roman" w:cs="Times New Roman"/>
          <w:sz w:val="28"/>
          <w:szCs w:val="28"/>
          <w:lang w:eastAsia="ru-RU"/>
        </w:rPr>
        <w:t>12 полных месяцев</w:t>
      </w:r>
      <w:proofErr w:type="gramEnd"/>
      <w:r w:rsidRPr="00B93845">
        <w:rPr>
          <w:rFonts w:ascii="Times New Roman" w:eastAsia="MS ??" w:hAnsi="Times New Roman" w:cs="Times New Roman"/>
          <w:sz w:val="28"/>
          <w:szCs w:val="28"/>
          <w:lang w:eastAsia="ru-RU"/>
        </w:rPr>
        <w:t xml:space="preserve"> по основаниям, предусмотренным подпунктом 1 пункта 2 настоящей статьи, имеют право на пенсию за выслугу лет.</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5. Пенсия за выслугу лет устанавливается к пенсиям, назначенным:</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 в соответствии с Федеральным законом от 28.12.2013 № 400-ФЗ «О страховых пенсиях»:</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по инвалидности;</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6. </w:t>
      </w:r>
      <w:proofErr w:type="gramStart"/>
      <w:r w:rsidRPr="00B93845">
        <w:rPr>
          <w:rFonts w:ascii="Times New Roman" w:eastAsia="MS ??" w:hAnsi="Times New Roman" w:cs="Times New Roman"/>
          <w:sz w:val="28"/>
          <w:szCs w:val="28"/>
          <w:lang w:eastAsia="ru-RU"/>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B93845">
        <w:rPr>
          <w:rFonts w:ascii="Times New Roman" w:eastAsia="MS ??" w:hAnsi="Times New Roman" w:cs="Times New Roman"/>
          <w:sz w:val="28"/>
          <w:szCs w:val="28"/>
          <w:lang w:eastAsia="ru-RU"/>
        </w:rPr>
        <w:t xml:space="preserve"> </w:t>
      </w:r>
      <w:proofErr w:type="gramStart"/>
      <w:r w:rsidRPr="00B93845">
        <w:rPr>
          <w:rFonts w:ascii="Times New Roman" w:eastAsia="MS ??" w:hAnsi="Times New Roman" w:cs="Times New Roman"/>
          <w:sz w:val="28"/>
          <w:szCs w:val="28"/>
          <w:lang w:eastAsia="ru-RU"/>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B93845">
        <w:rPr>
          <w:rFonts w:ascii="Times New Roman" w:eastAsia="MS ??" w:hAnsi="Times New Roman" w:cs="Times New Roman"/>
          <w:sz w:val="28"/>
          <w:szCs w:val="28"/>
          <w:lang w:eastAsia="ru-RU"/>
        </w:rPr>
        <w:t xml:space="preserve"> по иным основаниям.</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B93845" w:rsidRPr="00B93845" w:rsidRDefault="00B93845" w:rsidP="00B93845">
      <w:pPr>
        <w:spacing w:after="0" w:line="240" w:lineRule="auto"/>
        <w:ind w:firstLine="709"/>
        <w:jc w:val="both"/>
        <w:rPr>
          <w:rFonts w:ascii="Times New Roman" w:eastAsia="MS ??" w:hAnsi="Times New Roman" w:cs="Times New Roman"/>
          <w:sz w:val="28"/>
          <w:szCs w:val="28"/>
          <w:lang w:eastAsia="ru-RU"/>
        </w:rPr>
      </w:pPr>
      <w:proofErr w:type="gramStart"/>
      <w:r w:rsidRPr="00B93845">
        <w:rPr>
          <w:rFonts w:ascii="Times New Roman" w:eastAsia="MS ??" w:hAnsi="Times New Roman" w:cs="Times New Roman"/>
          <w:sz w:val="28"/>
          <w:szCs w:val="28"/>
          <w:lang w:eastAsia="ru-RU"/>
        </w:rPr>
        <w:lastRenderedPageBreak/>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B93845">
        <w:rPr>
          <w:rFonts w:ascii="Times New Roman" w:eastAsia="MS ??" w:hAnsi="Times New Roman" w:cs="Times New Roman"/>
          <w:sz w:val="28"/>
          <w:szCs w:val="28"/>
          <w:lang w:eastAsia="ru-RU"/>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B93845" w:rsidRPr="00B93845" w:rsidRDefault="00B93845" w:rsidP="00CC716A">
      <w:pPr>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B93845" w:rsidRPr="00B93845" w:rsidRDefault="00B93845" w:rsidP="00CC716A">
      <w:pPr>
        <w:widowControl w:val="0"/>
        <w:autoSpaceDE w:val="0"/>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B93845">
        <w:rPr>
          <w:rFonts w:ascii="Times New Roman" w:eastAsia="MS ??" w:hAnsi="Times New Roman" w:cs="Times New Roman"/>
          <w:color w:val="964B1E"/>
          <w:sz w:val="28"/>
          <w:szCs w:val="28"/>
          <w:lang w:eastAsia="ru-RU"/>
        </w:rPr>
        <w:t xml:space="preserve"> </w:t>
      </w:r>
      <w:r w:rsidRPr="00B93845">
        <w:rPr>
          <w:rFonts w:ascii="Times New Roman" w:eastAsia="MS ??" w:hAnsi="Times New Roman" w:cs="Times New Roman"/>
          <w:sz w:val="28"/>
          <w:szCs w:val="28"/>
          <w:lang w:eastAsia="ru-RU"/>
        </w:rPr>
        <w:t>«О муниципальной службе в Самарской области».</w:t>
      </w:r>
    </w:p>
    <w:p w:rsidR="00B93845" w:rsidRPr="00B93845" w:rsidRDefault="00B93845" w:rsidP="00CC716A">
      <w:pPr>
        <w:widowControl w:val="0"/>
        <w:autoSpaceDE w:val="0"/>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B93845" w:rsidRDefault="00B93845" w:rsidP="00CC716A">
      <w:pPr>
        <w:widowControl w:val="0"/>
        <w:autoSpaceDE w:val="0"/>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12. </w:t>
      </w:r>
      <w:proofErr w:type="gramStart"/>
      <w:r w:rsidRPr="00B93845">
        <w:rPr>
          <w:rFonts w:ascii="Times New Roman" w:eastAsia="MS ??" w:hAnsi="Times New Roman" w:cs="Times New Roman"/>
          <w:sz w:val="28"/>
          <w:szCs w:val="28"/>
          <w:lang w:eastAsia="ru-RU"/>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B93845">
        <w:rPr>
          <w:rFonts w:ascii="Times New Roman" w:eastAsia="MS ??" w:hAnsi="Times New Roman" w:cs="Times New Roman"/>
          <w:sz w:val="28"/>
          <w:szCs w:val="28"/>
          <w:lang w:eastAsia="ru-RU"/>
        </w:rPr>
        <w:t xml:space="preserve"> </w:t>
      </w:r>
      <w:proofErr w:type="gramStart"/>
      <w:r w:rsidRPr="00B93845">
        <w:rPr>
          <w:rFonts w:ascii="Times New Roman" w:eastAsia="MS ??" w:hAnsi="Times New Roman" w:cs="Times New Roman"/>
          <w:sz w:val="28"/>
          <w:szCs w:val="28"/>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B93845">
        <w:rPr>
          <w:rFonts w:ascii="Times New Roman" w:eastAsia="MS ??" w:hAnsi="Times New Roman" w:cs="Times New Roman"/>
          <w:sz w:val="28"/>
          <w:szCs w:val="28"/>
          <w:lang w:eastAsia="ru-RU"/>
        </w:rPr>
        <w:t xml:space="preserve"> </w:t>
      </w:r>
      <w:proofErr w:type="gramStart"/>
      <w:r w:rsidRPr="00B93845">
        <w:rPr>
          <w:rFonts w:ascii="Times New Roman" w:eastAsia="MS ??" w:hAnsi="Times New Roman" w:cs="Times New Roman"/>
          <w:sz w:val="28"/>
          <w:szCs w:val="28"/>
          <w:lang w:eastAsia="ru-RU"/>
        </w:rPr>
        <w:t>Самарской области от 09.10.2007 № 96-ГД</w:t>
      </w:r>
      <w:r w:rsidRPr="00B93845">
        <w:rPr>
          <w:rFonts w:ascii="Times New Roman" w:eastAsia="MS ??" w:hAnsi="Times New Roman" w:cs="Times New Roman"/>
          <w:color w:val="964B1E"/>
          <w:sz w:val="28"/>
          <w:szCs w:val="28"/>
          <w:lang w:eastAsia="ru-RU"/>
        </w:rPr>
        <w:t xml:space="preserve"> </w:t>
      </w:r>
      <w:r w:rsidRPr="00B93845">
        <w:rPr>
          <w:rFonts w:ascii="Times New Roman" w:eastAsia="MS ??" w:hAnsi="Times New Roman" w:cs="Times New Roman"/>
          <w:sz w:val="28"/>
          <w:szCs w:val="28"/>
          <w:lang w:eastAsia="ru-RU"/>
        </w:rPr>
        <w:t xml:space="preserve">«О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w:t>
      </w:r>
      <w:r w:rsidRPr="00B93845">
        <w:rPr>
          <w:rFonts w:ascii="Times New Roman" w:eastAsia="MS ??" w:hAnsi="Times New Roman" w:cs="Times New Roman"/>
          <w:sz w:val="28"/>
          <w:szCs w:val="28"/>
          <w:lang w:eastAsia="ru-RU"/>
        </w:rPr>
        <w:lastRenderedPageBreak/>
        <w:t>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B93845">
        <w:rPr>
          <w:rFonts w:ascii="Times New Roman" w:eastAsia="MS ??" w:hAnsi="Times New Roman" w:cs="Times New Roman"/>
          <w:color w:val="964B1E"/>
          <w:sz w:val="28"/>
          <w:szCs w:val="28"/>
          <w:lang w:eastAsia="ru-RU"/>
        </w:rPr>
        <w:t xml:space="preserve"> </w:t>
      </w:r>
      <w:r w:rsidRPr="00B93845">
        <w:rPr>
          <w:rFonts w:ascii="Times New Roman" w:eastAsia="MS ??" w:hAnsi="Times New Roman" w:cs="Times New Roman"/>
          <w:sz w:val="28"/>
          <w:szCs w:val="28"/>
          <w:lang w:eastAsia="ru-RU"/>
        </w:rPr>
        <w:t>«О муниципальной службе в Самарской</w:t>
      </w:r>
      <w:proofErr w:type="gramEnd"/>
      <w:r w:rsidRPr="00B93845">
        <w:rPr>
          <w:rFonts w:ascii="Times New Roman" w:eastAsia="MS ??" w:hAnsi="Times New Roman" w:cs="Times New Roman"/>
          <w:sz w:val="28"/>
          <w:szCs w:val="28"/>
          <w:lang w:eastAsia="ru-RU"/>
        </w:rPr>
        <w:t xml:space="preserve"> области»</w:t>
      </w:r>
      <w:proofErr w:type="gramStart"/>
      <w:r w:rsidRPr="00B93845">
        <w:rPr>
          <w:rFonts w:ascii="Times New Roman" w:eastAsia="MS ??" w:hAnsi="Times New Roman" w:cs="Times New Roman"/>
          <w:sz w:val="28"/>
          <w:szCs w:val="28"/>
          <w:lang w:eastAsia="ru-RU"/>
        </w:rPr>
        <w:t>.»</w:t>
      </w:r>
      <w:proofErr w:type="gramEnd"/>
      <w:r w:rsidRPr="00B93845">
        <w:rPr>
          <w:rFonts w:ascii="Times New Roman" w:eastAsia="MS ??" w:hAnsi="Times New Roman" w:cs="Times New Roman"/>
          <w:sz w:val="28"/>
          <w:szCs w:val="28"/>
          <w:lang w:eastAsia="ru-RU"/>
        </w:rPr>
        <w:t>;</w:t>
      </w:r>
    </w:p>
    <w:p w:rsidR="00CC716A" w:rsidRPr="00CC716A" w:rsidRDefault="00CC716A" w:rsidP="00B93845">
      <w:pPr>
        <w:widowControl w:val="0"/>
        <w:autoSpaceDE w:val="0"/>
        <w:autoSpaceDN w:val="0"/>
        <w:adjustRightInd w:val="0"/>
        <w:spacing w:after="0" w:line="240" w:lineRule="auto"/>
        <w:ind w:firstLine="709"/>
        <w:jc w:val="both"/>
        <w:rPr>
          <w:rFonts w:ascii="Times New Roman" w:eastAsia="MS ??" w:hAnsi="Times New Roman" w:cs="Times New Roman"/>
          <w:sz w:val="16"/>
          <w:szCs w:val="16"/>
          <w:lang w:eastAsia="ru-RU"/>
        </w:rPr>
      </w:pPr>
    </w:p>
    <w:p w:rsidR="00B93845" w:rsidRPr="00B93845" w:rsidRDefault="00B93845" w:rsidP="00CC716A">
      <w:pPr>
        <w:tabs>
          <w:tab w:val="left" w:pos="1134"/>
        </w:tabs>
        <w:spacing w:before="240" w:after="0" w:line="240" w:lineRule="auto"/>
        <w:ind w:firstLine="709"/>
        <w:contextualSpacing/>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10) пункты 1 и 2 статьи 58 Устава изложить в следующей редакции:</w:t>
      </w:r>
    </w:p>
    <w:p w:rsidR="00B93845" w:rsidRPr="00B93845" w:rsidRDefault="00B93845" w:rsidP="00B93845">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«1. </w:t>
      </w:r>
      <w:proofErr w:type="gramStart"/>
      <w:r w:rsidRPr="00B93845">
        <w:rPr>
          <w:rFonts w:ascii="Times New Roman" w:eastAsia="MS ??" w:hAnsi="Times New Roman" w:cs="Times New Roman"/>
          <w:sz w:val="28"/>
          <w:szCs w:val="28"/>
          <w:lang w:eastAsia="ru-RU"/>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B93845" w:rsidRPr="00B93845" w:rsidRDefault="00B93845" w:rsidP="00B93845">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B93845">
        <w:rPr>
          <w:rFonts w:ascii="Times New Roman" w:eastAsia="MS ??" w:hAnsi="Times New Roman" w:cs="Times New Roman"/>
          <w:sz w:val="28"/>
          <w:szCs w:val="28"/>
          <w:lang w:eastAsia="ru-RU"/>
        </w:rPr>
        <w:t>позднее</w:t>
      </w:r>
      <w:proofErr w:type="gramEnd"/>
      <w:r w:rsidRPr="00B93845">
        <w:rPr>
          <w:rFonts w:ascii="Times New Roman" w:eastAsia="MS ??" w:hAnsi="Times New Roman" w:cs="Times New Roman"/>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B93845">
        <w:rPr>
          <w:rFonts w:ascii="Times New Roman" w:eastAsia="MS ??" w:hAnsi="Times New Roman" w:cs="Times New Roman"/>
          <w:sz w:val="28"/>
          <w:szCs w:val="28"/>
          <w:lang w:eastAsia="ru-RU"/>
        </w:rPr>
        <w:t>требовании</w:t>
      </w:r>
      <w:proofErr w:type="gramEnd"/>
      <w:r w:rsidRPr="00B93845">
        <w:rPr>
          <w:rFonts w:ascii="Times New Roman" w:eastAsia="MS ??" w:hAnsi="Times New Roman" w:cs="Times New Roman"/>
          <w:sz w:val="28"/>
          <w:szCs w:val="28"/>
          <w:lang w:eastAsia="ru-RU"/>
        </w:rPr>
        <w:t xml:space="preserve">̆ настоящего Устава. </w:t>
      </w:r>
      <w:proofErr w:type="gramStart"/>
      <w:r w:rsidRPr="00B93845">
        <w:rPr>
          <w:rFonts w:ascii="Times New Roman" w:eastAsia="MS ??" w:hAnsi="Times New Roman" w:cs="Times New Roman"/>
          <w:sz w:val="28"/>
          <w:szCs w:val="28"/>
          <w:lang w:eastAsia="ru-RU"/>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B93845">
        <w:rPr>
          <w:rFonts w:ascii="Times New Roman" w:eastAsia="MS ??" w:hAnsi="Times New Roman" w:cs="Times New Roman"/>
          <w:sz w:val="28"/>
          <w:szCs w:val="28"/>
          <w:lang w:eastAsia="ru-RU"/>
        </w:rPr>
        <w:t xml:space="preserve"> с этими нормативными правовыми актами</w:t>
      </w:r>
      <w:proofErr w:type="gramStart"/>
      <w:r w:rsidRPr="00B93845">
        <w:rPr>
          <w:rFonts w:ascii="Times New Roman" w:eastAsia="MS ??" w:hAnsi="Times New Roman" w:cs="Times New Roman"/>
          <w:sz w:val="28"/>
          <w:szCs w:val="28"/>
          <w:lang w:eastAsia="ru-RU"/>
        </w:rPr>
        <w:t>.»;</w:t>
      </w:r>
      <w:proofErr w:type="gramEnd"/>
    </w:p>
    <w:p w:rsidR="00B93845" w:rsidRPr="00B93845" w:rsidRDefault="00B93845" w:rsidP="00CC716A">
      <w:pPr>
        <w:spacing w:before="120" w:after="0" w:line="240" w:lineRule="auto"/>
        <w:ind w:firstLine="709"/>
        <w:jc w:val="both"/>
        <w:rPr>
          <w:rFonts w:ascii="Times New Roman" w:eastAsia="MS Mincho" w:hAnsi="Times New Roman" w:cs="Times New Roman"/>
          <w:sz w:val="28"/>
          <w:szCs w:val="28"/>
          <w:lang w:eastAsia="ru-RU"/>
        </w:rPr>
      </w:pPr>
      <w:r w:rsidRPr="00B93845">
        <w:rPr>
          <w:rFonts w:ascii="Times New Roman" w:eastAsia="MS ??" w:hAnsi="Times New Roman" w:cs="Times New Roman"/>
          <w:sz w:val="28"/>
          <w:szCs w:val="28"/>
          <w:lang w:eastAsia="ru-RU"/>
        </w:rPr>
        <w:t xml:space="preserve">11) в подпункте 2 пункта 1 статьи 88 Устава </w:t>
      </w:r>
      <w:r w:rsidRPr="00B93845">
        <w:rPr>
          <w:rFonts w:ascii="Times New Roman" w:eastAsia="MS Mincho" w:hAnsi="Times New Roman" w:cs="Times New Roman"/>
          <w:sz w:val="28"/>
          <w:szCs w:val="28"/>
          <w:lang w:eastAsia="ru-RU"/>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93845" w:rsidRPr="00B93845" w:rsidRDefault="00B93845" w:rsidP="00CC716A">
      <w:pPr>
        <w:tabs>
          <w:tab w:val="left" w:pos="1200"/>
        </w:tabs>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2. Поручить Главе </w:t>
      </w:r>
      <w:r w:rsidRPr="00B93845">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93845" w:rsidRPr="00B93845" w:rsidRDefault="00B93845" w:rsidP="00CC716A">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3. После государственной регистрации вносимых настоящим Решением изменений в Устав </w:t>
      </w:r>
      <w:r w:rsidRPr="00B93845">
        <w:rPr>
          <w:rFonts w:ascii="Times New Roman" w:eastAsia="MS ??" w:hAnsi="Times New Roman" w:cs="Times New Roman"/>
          <w:bCs/>
          <w:sz w:val="28"/>
          <w:szCs w:val="28"/>
          <w:lang w:eastAsia="ru-RU"/>
        </w:rPr>
        <w:t xml:space="preserve">городского поселения Балашейка муниципального района </w:t>
      </w:r>
      <w:r w:rsidRPr="00B93845">
        <w:rPr>
          <w:rFonts w:ascii="Times New Roman" w:eastAsia="MS ??" w:hAnsi="Times New Roman" w:cs="Times New Roman"/>
          <w:bCs/>
          <w:sz w:val="28"/>
          <w:szCs w:val="28"/>
          <w:lang w:eastAsia="ru-RU"/>
        </w:rPr>
        <w:lastRenderedPageBreak/>
        <w:t>Сызранский</w:t>
      </w:r>
      <w:r w:rsidRPr="00B93845">
        <w:rPr>
          <w:rFonts w:ascii="Times New Roman" w:eastAsia="MS ??" w:hAnsi="Times New Roman" w:cs="Times New Roman"/>
          <w:sz w:val="28"/>
          <w:szCs w:val="28"/>
          <w:lang w:eastAsia="ru-RU"/>
        </w:rPr>
        <w:t xml:space="preserve"> Самарской области осуществить официальное опубликование настоящего Решения в газете </w:t>
      </w:r>
      <w:r w:rsidRPr="00B93845">
        <w:rPr>
          <w:rFonts w:ascii="Times New Roman" w:eastAsia="MS ??" w:hAnsi="Times New Roman" w:cs="Times New Roman"/>
          <w:bCs/>
          <w:sz w:val="28"/>
          <w:szCs w:val="28"/>
          <w:lang w:eastAsia="ru-RU"/>
        </w:rPr>
        <w:t>«</w:t>
      </w:r>
      <w:r w:rsidRPr="00B93845">
        <w:rPr>
          <w:rFonts w:ascii="Times New Roman" w:eastAsia="MS ??" w:hAnsi="Times New Roman" w:cs="Times New Roman"/>
          <w:color w:val="000000"/>
          <w:sz w:val="28"/>
          <w:szCs w:val="28"/>
          <w:lang w:eastAsia="ru-RU"/>
        </w:rPr>
        <w:t>Вестник Балашейки» - «Информационном бюллетене органов местного самоуправления городского поселения Балашейка</w:t>
      </w:r>
      <w:r w:rsidRPr="00B93845">
        <w:rPr>
          <w:rFonts w:ascii="Times New Roman" w:eastAsia="MS ??" w:hAnsi="Times New Roman" w:cs="Times New Roman"/>
          <w:sz w:val="28"/>
          <w:szCs w:val="28"/>
          <w:lang w:eastAsia="ru-RU"/>
        </w:rPr>
        <w:t>».</w:t>
      </w:r>
    </w:p>
    <w:p w:rsidR="00B93845" w:rsidRPr="00B93845" w:rsidRDefault="00B93845" w:rsidP="00CC716A">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B93845" w:rsidRPr="00B93845" w:rsidRDefault="00B93845" w:rsidP="00B93845">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Подпункт «б» подпункта 7 пункта 1 настоящего Решения вступает в силу по истечении </w:t>
      </w:r>
      <w:proofErr w:type="gramStart"/>
      <w:r w:rsidRPr="00B93845">
        <w:rPr>
          <w:rFonts w:ascii="Times New Roman" w:eastAsia="MS ??" w:hAnsi="Times New Roman" w:cs="Times New Roman"/>
          <w:sz w:val="28"/>
          <w:szCs w:val="28"/>
          <w:lang w:eastAsia="ru-RU"/>
        </w:rPr>
        <w:t xml:space="preserve">срока полномочий Собрания представителей </w:t>
      </w:r>
      <w:r w:rsidRPr="00B93845">
        <w:rPr>
          <w:rFonts w:ascii="Times New Roman" w:eastAsia="MS ??" w:hAnsi="Times New Roman" w:cs="Times New Roman"/>
          <w:bCs/>
          <w:sz w:val="28"/>
          <w:szCs w:val="28"/>
          <w:lang w:eastAsia="ru-RU"/>
        </w:rPr>
        <w:t>городского поселения</w:t>
      </w:r>
      <w:proofErr w:type="gramEnd"/>
      <w:r w:rsidRPr="00B93845">
        <w:rPr>
          <w:rFonts w:ascii="Times New Roman" w:eastAsia="MS ??" w:hAnsi="Times New Roman" w:cs="Times New Roman"/>
          <w:bCs/>
          <w:sz w:val="28"/>
          <w:szCs w:val="28"/>
          <w:lang w:eastAsia="ru-RU"/>
        </w:rPr>
        <w:t xml:space="preserve"> Балашейка муниципального района Сызранский</w:t>
      </w:r>
      <w:r w:rsidRPr="00B93845">
        <w:rPr>
          <w:rFonts w:ascii="Times New Roman" w:eastAsia="MS ??" w:hAnsi="Times New Roman" w:cs="Times New Roman"/>
          <w:sz w:val="28"/>
          <w:szCs w:val="28"/>
          <w:lang w:eastAsia="ru-RU"/>
        </w:rPr>
        <w:t xml:space="preserve"> Самарской области, принявшего настоящие Решение.</w:t>
      </w:r>
    </w:p>
    <w:p w:rsidR="00B93845" w:rsidRPr="00B93845" w:rsidRDefault="00B93845" w:rsidP="00B93845">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B93845" w:rsidRPr="00B93845" w:rsidRDefault="00B93845" w:rsidP="00B93845">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B93845" w:rsidRPr="00B93845" w:rsidRDefault="00B93845" w:rsidP="00B93845">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Председатель Собрания представителей </w:t>
      </w:r>
    </w:p>
    <w:p w:rsidR="00B93845" w:rsidRPr="00B93845" w:rsidRDefault="00B93845" w:rsidP="00B93845">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городского поселения Балашейка </w:t>
      </w:r>
    </w:p>
    <w:p w:rsidR="00B93845" w:rsidRPr="00B93845" w:rsidRDefault="00B93845" w:rsidP="00B93845">
      <w:pPr>
        <w:spacing w:after="0" w:line="240" w:lineRule="auto"/>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муниципального района Сызранский</w:t>
      </w:r>
    </w:p>
    <w:p w:rsidR="00B93845" w:rsidRPr="00B93845" w:rsidRDefault="00B93845" w:rsidP="00B93845">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Самарской области                                    </w:t>
      </w:r>
      <w:r w:rsidRPr="00B93845">
        <w:rPr>
          <w:rFonts w:ascii="Times New Roman" w:eastAsia="MS ??" w:hAnsi="Times New Roman" w:cs="Times New Roman"/>
          <w:sz w:val="28"/>
          <w:szCs w:val="28"/>
          <w:lang w:eastAsia="ru-RU"/>
        </w:rPr>
        <w:tab/>
      </w:r>
      <w:r w:rsidRPr="00B93845">
        <w:rPr>
          <w:rFonts w:ascii="Times New Roman" w:eastAsia="MS ??" w:hAnsi="Times New Roman" w:cs="Times New Roman"/>
          <w:sz w:val="28"/>
          <w:szCs w:val="28"/>
          <w:lang w:eastAsia="ru-RU"/>
        </w:rPr>
        <w:tab/>
      </w:r>
      <w:r w:rsidRPr="00B93845">
        <w:rPr>
          <w:rFonts w:ascii="Times New Roman" w:eastAsia="MS ??" w:hAnsi="Times New Roman" w:cs="Times New Roman"/>
          <w:sz w:val="28"/>
          <w:szCs w:val="28"/>
          <w:lang w:eastAsia="ru-RU"/>
        </w:rPr>
        <w:tab/>
        <w:t xml:space="preserve">     </w:t>
      </w:r>
      <w:r w:rsidRPr="00B93845">
        <w:rPr>
          <w:rFonts w:ascii="Times New Roman" w:eastAsia="MS ??" w:hAnsi="Times New Roman" w:cs="Times New Roman"/>
          <w:sz w:val="28"/>
          <w:szCs w:val="28"/>
          <w:lang w:eastAsia="ru-RU"/>
        </w:rPr>
        <w:tab/>
        <w:t xml:space="preserve">   Н.А. Хапугина</w:t>
      </w:r>
    </w:p>
    <w:p w:rsidR="00B93845" w:rsidRPr="00B93845" w:rsidRDefault="00B93845" w:rsidP="00B93845">
      <w:pPr>
        <w:tabs>
          <w:tab w:val="num" w:pos="200"/>
        </w:tabs>
        <w:spacing w:after="0" w:line="240" w:lineRule="auto"/>
        <w:outlineLvl w:val="0"/>
        <w:rPr>
          <w:rFonts w:ascii="Times New Roman" w:eastAsia="MS ??" w:hAnsi="Times New Roman" w:cs="Times New Roman"/>
          <w:sz w:val="28"/>
          <w:szCs w:val="28"/>
          <w:lang w:eastAsia="ru-RU"/>
        </w:rPr>
      </w:pPr>
    </w:p>
    <w:p w:rsidR="00B93845" w:rsidRPr="00B93845" w:rsidRDefault="00B93845" w:rsidP="00B93845">
      <w:pPr>
        <w:spacing w:after="0" w:line="240" w:lineRule="auto"/>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Глава городского поселения Балашейка</w:t>
      </w:r>
    </w:p>
    <w:p w:rsidR="00B93845" w:rsidRPr="00B93845" w:rsidRDefault="00B93845" w:rsidP="00B93845">
      <w:pPr>
        <w:spacing w:after="0" w:line="240" w:lineRule="auto"/>
        <w:jc w:val="both"/>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муниципального района Сызранский</w:t>
      </w:r>
    </w:p>
    <w:p w:rsidR="00B93845" w:rsidRPr="00B93845" w:rsidRDefault="00B93845" w:rsidP="00B93845">
      <w:pPr>
        <w:spacing w:after="0" w:line="240" w:lineRule="auto"/>
        <w:jc w:val="both"/>
        <w:outlineLvl w:val="0"/>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Самарской области                                    </w:t>
      </w:r>
      <w:r w:rsidRPr="00B93845">
        <w:rPr>
          <w:rFonts w:ascii="Times New Roman" w:eastAsia="MS ??" w:hAnsi="Times New Roman" w:cs="Times New Roman"/>
          <w:sz w:val="28"/>
          <w:szCs w:val="28"/>
          <w:lang w:eastAsia="ru-RU"/>
        </w:rPr>
        <w:tab/>
      </w:r>
      <w:r w:rsidRPr="00B93845">
        <w:rPr>
          <w:rFonts w:ascii="Times New Roman" w:eastAsia="MS ??" w:hAnsi="Times New Roman" w:cs="Times New Roman"/>
          <w:sz w:val="28"/>
          <w:szCs w:val="28"/>
          <w:lang w:eastAsia="ru-RU"/>
        </w:rPr>
        <w:tab/>
      </w:r>
      <w:r w:rsidRPr="00B93845">
        <w:rPr>
          <w:rFonts w:ascii="Times New Roman" w:eastAsia="MS ??" w:hAnsi="Times New Roman" w:cs="Times New Roman"/>
          <w:sz w:val="28"/>
          <w:szCs w:val="28"/>
          <w:lang w:eastAsia="ru-RU"/>
        </w:rPr>
        <w:tab/>
        <w:t xml:space="preserve">  </w:t>
      </w:r>
      <w:r w:rsidRPr="00B93845">
        <w:rPr>
          <w:rFonts w:ascii="Times New Roman" w:eastAsia="MS ??" w:hAnsi="Times New Roman" w:cs="Times New Roman"/>
          <w:sz w:val="28"/>
          <w:szCs w:val="28"/>
          <w:lang w:eastAsia="ru-RU"/>
        </w:rPr>
        <w:tab/>
        <w:t xml:space="preserve">         С.А. </w:t>
      </w:r>
      <w:proofErr w:type="spellStart"/>
      <w:r w:rsidRPr="00B93845">
        <w:rPr>
          <w:rFonts w:ascii="Times New Roman" w:eastAsia="MS ??" w:hAnsi="Times New Roman" w:cs="Times New Roman"/>
          <w:sz w:val="28"/>
          <w:szCs w:val="28"/>
          <w:lang w:eastAsia="ru-RU"/>
        </w:rPr>
        <w:t>Сусин</w:t>
      </w:r>
      <w:proofErr w:type="spellEnd"/>
    </w:p>
    <w:p w:rsidR="00B93845" w:rsidRPr="00B93845" w:rsidRDefault="00B93845" w:rsidP="00B93845">
      <w:pPr>
        <w:tabs>
          <w:tab w:val="num" w:pos="200"/>
        </w:tabs>
        <w:spacing w:after="0" w:line="240" w:lineRule="auto"/>
        <w:outlineLvl w:val="0"/>
        <w:rPr>
          <w:rFonts w:ascii="Times New Roman" w:eastAsia="MS ??" w:hAnsi="Times New Roman" w:cs="Times New Roman"/>
          <w:sz w:val="28"/>
          <w:szCs w:val="28"/>
          <w:lang w:eastAsia="ru-RU"/>
        </w:rPr>
      </w:pPr>
      <w:r w:rsidRPr="00B93845">
        <w:rPr>
          <w:rFonts w:ascii="Times New Roman" w:eastAsia="MS ??" w:hAnsi="Times New Roman" w:cs="Times New Roman"/>
          <w:sz w:val="28"/>
          <w:szCs w:val="28"/>
          <w:lang w:eastAsia="ru-RU"/>
        </w:rPr>
        <w:t xml:space="preserve"> </w:t>
      </w:r>
    </w:p>
    <w:p w:rsidR="00317680" w:rsidRDefault="00317680"/>
    <w:sectPr w:rsidR="00317680"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9C" w:rsidRDefault="00FC5C9C">
      <w:pPr>
        <w:spacing w:after="0" w:line="240" w:lineRule="auto"/>
      </w:pPr>
      <w:r>
        <w:separator/>
      </w:r>
    </w:p>
  </w:endnote>
  <w:endnote w:type="continuationSeparator" w:id="0">
    <w:p w:rsidR="00FC5C9C" w:rsidRDefault="00FC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9C" w:rsidRDefault="00FC5C9C">
      <w:pPr>
        <w:spacing w:after="0" w:line="240" w:lineRule="auto"/>
      </w:pPr>
      <w:r>
        <w:separator/>
      </w:r>
    </w:p>
  </w:footnote>
  <w:footnote w:type="continuationSeparator" w:id="0">
    <w:p w:rsidR="00FC5C9C" w:rsidRDefault="00FC5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B93845"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B5D" w:rsidRDefault="00FC5C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B93845"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27F1">
      <w:rPr>
        <w:rStyle w:val="a5"/>
        <w:noProof/>
      </w:rPr>
      <w:t>4</w:t>
    </w:r>
    <w:r>
      <w:rPr>
        <w:rStyle w:val="a5"/>
      </w:rPr>
      <w:fldChar w:fldCharType="end"/>
    </w:r>
  </w:p>
  <w:p w:rsidR="00657B5D" w:rsidRDefault="00FC5C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B3B48BF6"/>
    <w:lvl w:ilvl="0" w:tplc="F0488F48">
      <w:start w:val="1"/>
      <w:numFmt w:val="decimal"/>
      <w:pStyle w:val="1"/>
      <w:lvlText w:val="%1."/>
      <w:lvlJc w:val="left"/>
      <w:pPr>
        <w:tabs>
          <w:tab w:val="num" w:pos="0"/>
        </w:tabs>
        <w:ind w:left="0" w:hanging="1020"/>
      </w:pPr>
      <w:rPr>
        <w:rFonts w:cs="Times New Roman"/>
      </w:rPr>
    </w:lvl>
    <w:lvl w:ilvl="1" w:tplc="3DF07EB4">
      <w:numFmt w:val="none"/>
      <w:lvlText w:val=""/>
      <w:lvlJc w:val="left"/>
      <w:pPr>
        <w:tabs>
          <w:tab w:val="num" w:pos="-1360"/>
        </w:tabs>
      </w:pPr>
      <w:rPr>
        <w:rFonts w:cs="Times New Roman"/>
      </w:rPr>
    </w:lvl>
    <w:lvl w:ilvl="2" w:tplc="3BA48BFE">
      <w:numFmt w:val="none"/>
      <w:lvlText w:val=""/>
      <w:lvlJc w:val="left"/>
      <w:pPr>
        <w:tabs>
          <w:tab w:val="num" w:pos="-1360"/>
        </w:tabs>
      </w:pPr>
      <w:rPr>
        <w:rFonts w:cs="Times New Roman"/>
      </w:rPr>
    </w:lvl>
    <w:lvl w:ilvl="3" w:tplc="00F6440E">
      <w:numFmt w:val="none"/>
      <w:lvlText w:val=""/>
      <w:lvlJc w:val="left"/>
      <w:pPr>
        <w:tabs>
          <w:tab w:val="num" w:pos="-1360"/>
        </w:tabs>
      </w:pPr>
      <w:rPr>
        <w:rFonts w:cs="Times New Roman"/>
      </w:rPr>
    </w:lvl>
    <w:lvl w:ilvl="4" w:tplc="44ACC796">
      <w:numFmt w:val="none"/>
      <w:lvlText w:val=""/>
      <w:lvlJc w:val="left"/>
      <w:pPr>
        <w:tabs>
          <w:tab w:val="num" w:pos="-1360"/>
        </w:tabs>
      </w:pPr>
      <w:rPr>
        <w:rFonts w:cs="Times New Roman"/>
      </w:rPr>
    </w:lvl>
    <w:lvl w:ilvl="5" w:tplc="4FCCA764">
      <w:numFmt w:val="none"/>
      <w:lvlText w:val=""/>
      <w:lvlJc w:val="left"/>
      <w:pPr>
        <w:tabs>
          <w:tab w:val="num" w:pos="-1360"/>
        </w:tabs>
      </w:pPr>
      <w:rPr>
        <w:rFonts w:cs="Times New Roman"/>
      </w:rPr>
    </w:lvl>
    <w:lvl w:ilvl="6" w:tplc="22CAF602">
      <w:numFmt w:val="none"/>
      <w:lvlText w:val=""/>
      <w:lvlJc w:val="left"/>
      <w:pPr>
        <w:tabs>
          <w:tab w:val="num" w:pos="-1360"/>
        </w:tabs>
      </w:pPr>
      <w:rPr>
        <w:rFonts w:cs="Times New Roman"/>
      </w:rPr>
    </w:lvl>
    <w:lvl w:ilvl="7" w:tplc="5380A5A8">
      <w:numFmt w:val="none"/>
      <w:lvlText w:val=""/>
      <w:lvlJc w:val="left"/>
      <w:pPr>
        <w:tabs>
          <w:tab w:val="num" w:pos="-1360"/>
        </w:tabs>
      </w:pPr>
      <w:rPr>
        <w:rFonts w:cs="Times New Roman"/>
      </w:rPr>
    </w:lvl>
    <w:lvl w:ilvl="8" w:tplc="D03C0728">
      <w:numFmt w:val="none"/>
      <w:lvlText w:val=""/>
      <w:lvlJc w:val="left"/>
      <w:pPr>
        <w:tabs>
          <w:tab w:val="num" w:pos="-1360"/>
        </w:tabs>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B0"/>
    <w:rsid w:val="001B7FD8"/>
    <w:rsid w:val="001E27F1"/>
    <w:rsid w:val="00280995"/>
    <w:rsid w:val="00304AD6"/>
    <w:rsid w:val="00317680"/>
    <w:rsid w:val="003772A1"/>
    <w:rsid w:val="005E03B0"/>
    <w:rsid w:val="006064F4"/>
    <w:rsid w:val="00A80827"/>
    <w:rsid w:val="00B93845"/>
    <w:rsid w:val="00CC716A"/>
    <w:rsid w:val="00DA1022"/>
    <w:rsid w:val="00FC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827"/>
    <w:pPr>
      <w:keepNext/>
      <w:numPr>
        <w:numId w:val="2"/>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845"/>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B93845"/>
    <w:rPr>
      <w:rFonts w:ascii="Times New Roman" w:eastAsia="MS ??" w:hAnsi="Times New Roman" w:cs="Times New Roman"/>
      <w:sz w:val="24"/>
      <w:szCs w:val="24"/>
      <w:lang w:eastAsia="ru-RU"/>
    </w:rPr>
  </w:style>
  <w:style w:type="character" w:styleId="a5">
    <w:name w:val="page number"/>
    <w:basedOn w:val="a0"/>
    <w:uiPriority w:val="99"/>
    <w:semiHidden/>
    <w:rsid w:val="00B93845"/>
    <w:rPr>
      <w:rFonts w:cs="Times New Roman"/>
    </w:rPr>
  </w:style>
  <w:style w:type="character" w:customStyle="1" w:styleId="10">
    <w:name w:val="Заголовок 1 Знак"/>
    <w:basedOn w:val="a0"/>
    <w:link w:val="1"/>
    <w:uiPriority w:val="9"/>
    <w:rsid w:val="00A80827"/>
    <w:rPr>
      <w:rFonts w:ascii="Times New Roman" w:eastAsia="Times New Roman" w:hAnsi="Times New Roman" w:cs="Times New Roman"/>
      <w:b/>
      <w:bCs/>
      <w:sz w:val="28"/>
      <w:szCs w:val="28"/>
      <w:lang w:eastAsia="ar-SA"/>
    </w:rPr>
  </w:style>
  <w:style w:type="paragraph" w:styleId="a6">
    <w:name w:val="Balloon Text"/>
    <w:basedOn w:val="a"/>
    <w:link w:val="a7"/>
    <w:uiPriority w:val="99"/>
    <w:semiHidden/>
    <w:unhideWhenUsed/>
    <w:rsid w:val="00304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827"/>
    <w:pPr>
      <w:keepNext/>
      <w:numPr>
        <w:numId w:val="2"/>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845"/>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B93845"/>
    <w:rPr>
      <w:rFonts w:ascii="Times New Roman" w:eastAsia="MS ??" w:hAnsi="Times New Roman" w:cs="Times New Roman"/>
      <w:sz w:val="24"/>
      <w:szCs w:val="24"/>
      <w:lang w:eastAsia="ru-RU"/>
    </w:rPr>
  </w:style>
  <w:style w:type="character" w:styleId="a5">
    <w:name w:val="page number"/>
    <w:basedOn w:val="a0"/>
    <w:uiPriority w:val="99"/>
    <w:semiHidden/>
    <w:rsid w:val="00B93845"/>
    <w:rPr>
      <w:rFonts w:cs="Times New Roman"/>
    </w:rPr>
  </w:style>
  <w:style w:type="character" w:customStyle="1" w:styleId="10">
    <w:name w:val="Заголовок 1 Знак"/>
    <w:basedOn w:val="a0"/>
    <w:link w:val="1"/>
    <w:uiPriority w:val="9"/>
    <w:rsid w:val="00A80827"/>
    <w:rPr>
      <w:rFonts w:ascii="Times New Roman" w:eastAsia="Times New Roman" w:hAnsi="Times New Roman" w:cs="Times New Roman"/>
      <w:b/>
      <w:bCs/>
      <w:sz w:val="28"/>
      <w:szCs w:val="28"/>
      <w:lang w:eastAsia="ar-SA"/>
    </w:rPr>
  </w:style>
  <w:style w:type="paragraph" w:styleId="a6">
    <w:name w:val="Balloon Text"/>
    <w:basedOn w:val="a"/>
    <w:link w:val="a7"/>
    <w:uiPriority w:val="99"/>
    <w:semiHidden/>
    <w:unhideWhenUsed/>
    <w:rsid w:val="00304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2017-03-20T05:25:00Z</cp:lastPrinted>
  <dcterms:created xsi:type="dcterms:W3CDTF">2017-03-13T05:37:00Z</dcterms:created>
  <dcterms:modified xsi:type="dcterms:W3CDTF">2018-01-14T14:09:00Z</dcterms:modified>
</cp:coreProperties>
</file>