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DD" w:rsidRDefault="007428DD" w:rsidP="007428D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муниципальных программ сельского поселения Печерское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финансирование которых предусмотрено расходной </w:t>
      </w:r>
      <w:r w:rsidR="00CA495C">
        <w:rPr>
          <w:rFonts w:ascii="Times New Roman" w:hAnsi="Times New Roman"/>
          <w:b/>
          <w:sz w:val="28"/>
          <w:szCs w:val="28"/>
        </w:rPr>
        <w:t>частью  бюджета поселения в 2017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560"/>
        <w:gridCol w:w="5587"/>
        <w:gridCol w:w="1693"/>
        <w:gridCol w:w="1390"/>
      </w:tblGrid>
      <w:tr w:rsidR="007428DD" w:rsidTr="007428DD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28DD" w:rsidRDefault="007428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28DD" w:rsidRDefault="007428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428DD" w:rsidRDefault="007428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Планируемый  объем финансирования,  т. руб.</w:t>
            </w:r>
          </w:p>
        </w:tc>
      </w:tr>
      <w:tr w:rsidR="007428DD" w:rsidTr="00CA495C">
        <w:trPr>
          <w:trHeight w:val="76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28DD" w:rsidRDefault="007428DD">
            <w:pPr>
              <w:rPr>
                <w:b/>
                <w:bCs/>
              </w:rPr>
            </w:pPr>
          </w:p>
        </w:tc>
        <w:tc>
          <w:tcPr>
            <w:tcW w:w="5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28DD" w:rsidRDefault="007428DD">
            <w:pPr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428DD" w:rsidRDefault="007428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428DD" w:rsidRDefault="007428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других бюджетов</w:t>
            </w:r>
          </w:p>
        </w:tc>
      </w:tr>
      <w:tr w:rsidR="007428DD" w:rsidTr="00CA495C">
        <w:trPr>
          <w:trHeight w:val="10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28DD" w:rsidRDefault="007428DD">
            <w:pPr>
              <w:snapToGrid w:val="0"/>
              <w:jc w:val="center"/>
            </w:pPr>
            <w:r>
              <w:t>1</w:t>
            </w:r>
          </w:p>
        </w:tc>
        <w:tc>
          <w:tcPr>
            <w:tcW w:w="5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28DD" w:rsidRPr="00CA495C" w:rsidRDefault="007428DD" w:rsidP="00CA495C">
            <w:pPr>
              <w:snapToGrid w:val="0"/>
            </w:pPr>
            <w:r>
              <w:t xml:space="preserve">«Осуществление материально-технического и транспортного  обеспечения деятельности органов местного самоуправления сельского поселения Печерское муниципального района  </w:t>
            </w:r>
            <w:proofErr w:type="spellStart"/>
            <w:r>
              <w:t>Сызранский</w:t>
            </w:r>
            <w:proofErr w:type="spellEnd"/>
            <w:r>
              <w:t xml:space="preserve"> </w:t>
            </w:r>
            <w:r w:rsidR="00CA495C">
              <w:t>на 2015-2017 годы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28DD" w:rsidRPr="00E46617" w:rsidRDefault="00CA495C">
            <w:pPr>
              <w:snapToGrid w:val="0"/>
              <w:jc w:val="center"/>
            </w:pPr>
            <w:r w:rsidRPr="00E46617">
              <w:t>301,00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8DD" w:rsidRDefault="007428DD">
            <w:pPr>
              <w:snapToGrid w:val="0"/>
              <w:jc w:val="center"/>
            </w:pPr>
          </w:p>
        </w:tc>
      </w:tr>
      <w:tr w:rsidR="007428DD" w:rsidTr="00CA495C">
        <w:trPr>
          <w:trHeight w:val="691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28DD" w:rsidRDefault="007428DD">
            <w:pPr>
              <w:snapToGrid w:val="0"/>
              <w:jc w:val="center"/>
            </w:pPr>
            <w:r>
              <w:t>2</w:t>
            </w:r>
          </w:p>
        </w:tc>
        <w:tc>
          <w:tcPr>
            <w:tcW w:w="5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28DD" w:rsidRDefault="007428DD">
            <w:pPr>
              <w:snapToGrid w:val="0"/>
            </w:pPr>
            <w:r>
              <w:t xml:space="preserve">«Благоустройство территории сельского поселения Печерское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Самарской области на 2015-2017 годы»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28DD" w:rsidRPr="00E46617" w:rsidRDefault="00CA495C">
            <w:pPr>
              <w:snapToGrid w:val="0"/>
              <w:jc w:val="center"/>
            </w:pPr>
            <w:r w:rsidRPr="00E46617">
              <w:t>961,58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8DD" w:rsidRDefault="00CA495C">
            <w:pPr>
              <w:snapToGrid w:val="0"/>
              <w:jc w:val="center"/>
            </w:pPr>
            <w:r>
              <w:t xml:space="preserve"> </w:t>
            </w:r>
          </w:p>
        </w:tc>
      </w:tr>
      <w:tr w:rsidR="007428DD" w:rsidTr="00CA495C">
        <w:trPr>
          <w:trHeight w:val="85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28DD" w:rsidRDefault="007428DD">
            <w:pPr>
              <w:snapToGrid w:val="0"/>
              <w:jc w:val="center"/>
            </w:pPr>
            <w:r>
              <w:t>4</w:t>
            </w:r>
          </w:p>
        </w:tc>
        <w:tc>
          <w:tcPr>
            <w:tcW w:w="5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28DD" w:rsidRDefault="007428DD">
            <w:pPr>
              <w:snapToGrid w:val="0"/>
            </w:pPr>
            <w:r>
              <w:t xml:space="preserve">Программа комплексного развития систем коммунальной инфраструктуры сельского поселения Печерское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на 2016-2018 годы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28DD" w:rsidRPr="00E46617" w:rsidRDefault="00CA495C">
            <w:pPr>
              <w:snapToGrid w:val="0"/>
              <w:jc w:val="center"/>
            </w:pPr>
            <w:r w:rsidRPr="00E46617">
              <w:t>200.0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8DD" w:rsidRDefault="007428DD">
            <w:pPr>
              <w:snapToGrid w:val="0"/>
              <w:jc w:val="center"/>
            </w:pPr>
          </w:p>
        </w:tc>
      </w:tr>
      <w:tr w:rsidR="007428DD" w:rsidTr="007428DD">
        <w:trPr>
          <w:trHeight w:val="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28DD" w:rsidRDefault="007428DD">
            <w:pPr>
              <w:snapToGrid w:val="0"/>
              <w:jc w:val="center"/>
            </w:pPr>
            <w:r>
              <w:t>6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28DD" w:rsidRDefault="007428DD">
            <w:pPr>
              <w:snapToGrid w:val="0"/>
            </w:pPr>
            <w:r>
              <w:t xml:space="preserve">Модернизация и  развитие автомобильных дорог общего пользования сельского поселения Печерское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Самарской области на 2016-2018 г».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28DD" w:rsidRPr="00E46617" w:rsidRDefault="00CA495C">
            <w:pPr>
              <w:snapToGrid w:val="0"/>
              <w:jc w:val="center"/>
            </w:pPr>
            <w:r w:rsidRPr="00E46617">
              <w:t>893,57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8DD" w:rsidRDefault="007428DD">
            <w:pPr>
              <w:snapToGrid w:val="0"/>
              <w:jc w:val="center"/>
            </w:pPr>
          </w:p>
        </w:tc>
      </w:tr>
      <w:tr w:rsidR="007428DD" w:rsidTr="007428DD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28DD" w:rsidRDefault="007428D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428DD" w:rsidRDefault="00E466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2356</w:t>
            </w:r>
            <w:bookmarkStart w:id="0" w:name="_GoBack"/>
            <w:bookmarkEnd w:id="0"/>
            <w:r w:rsidR="00BA1BE8">
              <w:rPr>
                <w:b/>
                <w:bCs/>
              </w:rPr>
              <w:t>,15</w:t>
            </w:r>
            <w:r w:rsidR="00CA495C">
              <w:rPr>
                <w:b/>
                <w:bCs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8DD" w:rsidRDefault="00CA495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7428DD" w:rsidRDefault="007428DD" w:rsidP="007428DD"/>
    <w:p w:rsidR="007428DD" w:rsidRDefault="007428DD" w:rsidP="007428DD"/>
    <w:p w:rsidR="007428DD" w:rsidRDefault="007428DD" w:rsidP="007428DD"/>
    <w:p w:rsidR="00486AC8" w:rsidRDefault="00486AC8"/>
    <w:sectPr w:rsidR="0048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73"/>
    <w:rsid w:val="00486AC8"/>
    <w:rsid w:val="007428DD"/>
    <w:rsid w:val="00BA1BE8"/>
    <w:rsid w:val="00C36C73"/>
    <w:rsid w:val="00CA495C"/>
    <w:rsid w:val="00E4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8D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8D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2017-03-03T10:29:00Z</dcterms:created>
  <dcterms:modified xsi:type="dcterms:W3CDTF">2017-03-27T11:39:00Z</dcterms:modified>
</cp:coreProperties>
</file>