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1F" w:rsidRDefault="00A02B1F" w:rsidP="00A02B1F">
      <w:pPr>
        <w:pStyle w:val="ConsPlusNonformat"/>
        <w:widowControl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209D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A02B1F" w:rsidRDefault="00A02B1F" w:rsidP="00A02B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C209DD">
        <w:rPr>
          <w:rFonts w:ascii="Times New Roman" w:hAnsi="Times New Roman" w:cs="Times New Roman"/>
        </w:rPr>
        <w:t xml:space="preserve">  Глава сельского поселения Печерское</w:t>
      </w:r>
      <w:r>
        <w:rPr>
          <w:rFonts w:ascii="Times New Roman" w:hAnsi="Times New Roman" w:cs="Times New Roman"/>
        </w:rPr>
        <w:t xml:space="preserve"> </w:t>
      </w:r>
      <w:r w:rsidR="00C209DD">
        <w:rPr>
          <w:rFonts w:ascii="Times New Roman" w:hAnsi="Times New Roman" w:cs="Times New Roman"/>
        </w:rPr>
        <w:t xml:space="preserve">   </w:t>
      </w:r>
    </w:p>
    <w:p w:rsidR="00C209DD" w:rsidRDefault="00C209DD" w:rsidP="00C209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>муниципального района</w:t>
      </w:r>
    </w:p>
    <w:p w:rsidR="00A02B1F" w:rsidRDefault="00A02B1F" w:rsidP="00C209DD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spellStart"/>
      <w:r>
        <w:rPr>
          <w:rFonts w:ascii="Times New Roman" w:hAnsi="Times New Roman" w:cs="Times New Roman"/>
        </w:rPr>
        <w:t>Сызранский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="00C209DD">
        <w:rPr>
          <w:rFonts w:ascii="Times New Roman" w:hAnsi="Times New Roman" w:cs="Times New Roman"/>
        </w:rPr>
        <w:t xml:space="preserve">  Самарской области</w:t>
      </w:r>
    </w:p>
    <w:p w:rsidR="00A02B1F" w:rsidRDefault="00A02B1F" w:rsidP="00A02B1F">
      <w:pPr>
        <w:pStyle w:val="ConsPlusNonformat"/>
        <w:widowControl w:val="0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 В.А. </w:t>
      </w:r>
      <w:r w:rsidR="00C209DD">
        <w:rPr>
          <w:rFonts w:ascii="Times New Roman" w:hAnsi="Times New Roman" w:cs="Times New Roman"/>
          <w:sz w:val="24"/>
          <w:szCs w:val="24"/>
        </w:rPr>
        <w:t>Щербаков</w:t>
      </w:r>
    </w:p>
    <w:p w:rsidR="00A02B1F" w:rsidRDefault="00A02B1F" w:rsidP="00A02B1F">
      <w:pPr>
        <w:pStyle w:val="ConsPlusNonformat"/>
        <w:widowControl w:val="0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B1F" w:rsidRDefault="00A02B1F" w:rsidP="00A02B1F">
      <w:pPr>
        <w:pStyle w:val="ConsPlusNonformat"/>
        <w:widowControl w:val="0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« ________»___________________ 201____г.</w:t>
      </w:r>
    </w:p>
    <w:p w:rsidR="00A02B1F" w:rsidRDefault="00A02B1F" w:rsidP="00A02B1F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B1F" w:rsidRDefault="00A02B1F" w:rsidP="00A02B1F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02B1F" w:rsidRDefault="00A02B1F" w:rsidP="00A02B1F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проведения экспертизы</w:t>
      </w:r>
    </w:p>
    <w:p w:rsidR="00A02B1F" w:rsidRDefault="00A02B1F" w:rsidP="00A02B1F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нормативного правового акта</w:t>
      </w:r>
    </w:p>
    <w:p w:rsidR="00A02B1F" w:rsidRDefault="00A02B1F" w:rsidP="00A02B1F">
      <w:pPr>
        <w:pStyle w:val="ConsPlusNonformat"/>
        <w:widowControl w:val="0"/>
        <w:rPr>
          <w:sz w:val="28"/>
          <w:szCs w:val="28"/>
        </w:rPr>
      </w:pPr>
    </w:p>
    <w:p w:rsidR="00A02B1F" w:rsidRDefault="00A02B1F" w:rsidP="00A02B1F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сведения:</w:t>
      </w:r>
    </w:p>
    <w:p w:rsidR="00A02B1F" w:rsidRDefault="00A02B1F" w:rsidP="00A02B1F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нормативного правового акта</w:t>
      </w:r>
    </w:p>
    <w:p w:rsidR="00A02B1F" w:rsidRDefault="00A02B1F" w:rsidP="00A02B1F">
      <w:pPr>
        <w:pStyle w:val="ConsPlusNonformat"/>
        <w:widowControl w:val="0"/>
        <w:ind w:firstLine="708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формирования, ведения, обязательного опубликования перечня муниципального имущества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свободного от прав третьих лиц (за исключением имущественных прав субъектов малого и среднего предпринимательства)</w:t>
      </w:r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 xml:space="preserve"> предназначенного для предоставления во владение и (или) пользование на долгосрочной основе субъектам малого и</w:t>
      </w:r>
      <w:r>
        <w:rPr>
          <w:rFonts w:ascii="Times New Roman" w:eastAsia="Lucida Sans Unicode" w:hAnsi="Times New Roman" w:cs="Times New Roman"/>
          <w:bCs/>
          <w:kern w:val="2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среднего предпринимательства и организациям, образующим инфраструктуру поддержки малого и</w:t>
      </w:r>
      <w:r>
        <w:rPr>
          <w:rFonts w:ascii="Times New Roman" w:eastAsia="Lucida Sans Unicode" w:hAnsi="Times New Roman" w:cs="Times New Roman"/>
          <w:bCs/>
          <w:kern w:val="2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среднего  предпринимательства».</w:t>
      </w:r>
      <w:proofErr w:type="gramEnd"/>
    </w:p>
    <w:p w:rsidR="00A02B1F" w:rsidRDefault="00A02B1F" w:rsidP="00A02B1F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02B1F" w:rsidRDefault="00A02B1F" w:rsidP="00A02B1F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Основные группы субъектов предпринимательской и инвестиционной деятельности, на которых распространено действие нормативного правового акта</w:t>
      </w:r>
    </w:p>
    <w:p w:rsidR="00A02B1F" w:rsidRDefault="00A02B1F" w:rsidP="00A02B1F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u w:val="single"/>
          <w:lang w:eastAsia="hi-IN" w:bidi="hi-IN"/>
        </w:rPr>
        <w:t>Субъекты малого и среднего предпринимательства и организации, образующие инфраструктуру поддержки малого и среднего предпринимательства.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02B1F" w:rsidRDefault="00A02B1F" w:rsidP="00A02B1F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B1F" w:rsidRDefault="00A02B1F" w:rsidP="00A02B1F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Издержки и выгоды субъектов предпринимательской и инвестиционной деятельности, подвергающихся воздействию правового  регулирования</w:t>
      </w:r>
    </w:p>
    <w:p w:rsidR="00A02B1F" w:rsidRDefault="00A02B1F" w:rsidP="00A02B1F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Увеличение количества субъектов малого и среднего предпринимательства, осуществляющих финансово-хозяйственную деятельность на территории</w:t>
      </w:r>
      <w:r w:rsidR="00C209DD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Печерское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, поступление в местный бюджет доходов от аренды имущества.</w:t>
      </w:r>
    </w:p>
    <w:p w:rsidR="00A02B1F" w:rsidRDefault="00A02B1F" w:rsidP="00A02B1F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B1F" w:rsidRDefault="00A02B1F" w:rsidP="00A02B1F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Наличие в нормативном правовом акте положений, необоснованно затрудняющих ведение предпринимательской и инвестиционной деятельности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209DD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="00C209DD">
        <w:rPr>
          <w:rFonts w:ascii="Times New Roman" w:hAnsi="Times New Roman" w:cs="Times New Roman"/>
          <w:b/>
          <w:sz w:val="28"/>
          <w:szCs w:val="28"/>
        </w:rPr>
        <w:t xml:space="preserve"> поселения Печерское </w:t>
      </w:r>
      <w:r>
        <w:rPr>
          <w:rFonts w:ascii="Times New Roman" w:hAnsi="Times New Roman" w:cs="Times New Roman"/>
          <w:b/>
          <w:sz w:val="28"/>
          <w:szCs w:val="28"/>
        </w:rPr>
        <w:t xml:space="preserve">территории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A02B1F" w:rsidRDefault="00A02B1F" w:rsidP="00A02B1F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Отсутствуют </w:t>
      </w:r>
    </w:p>
    <w:p w:rsidR="00A02B1F" w:rsidRDefault="00A02B1F" w:rsidP="00A02B1F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02B1F" w:rsidRDefault="00A02B1F" w:rsidP="00A02B1F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Предложения о признании утратившим силу нормативного правового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акта либо его отдельных положений или о внесении изменений в нормативный правовой акт, а также о внесении изменений в иные  нормативные правовые акты для преодоления негативных эффектов, связанных с правовым регулированием</w:t>
      </w:r>
      <w:proofErr w:type="gramEnd"/>
    </w:p>
    <w:p w:rsidR="00A02B1F" w:rsidRDefault="00A02B1F" w:rsidP="00A02B1F">
      <w:pPr>
        <w:pStyle w:val="ConsPlusNonformat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Отсутствуют </w:t>
      </w:r>
    </w:p>
    <w:p w:rsidR="00A02B1F" w:rsidRDefault="00A02B1F" w:rsidP="00A02B1F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Справка о проведении публичных консультаций:</w:t>
      </w:r>
    </w:p>
    <w:p w:rsidR="00A02B1F" w:rsidRDefault="00A02B1F" w:rsidP="00A02B1F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проведения публичных консультаций</w:t>
      </w:r>
    </w:p>
    <w:p w:rsidR="00A02B1F" w:rsidRDefault="00C209DD" w:rsidP="00A02B1F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 26.09.2018 года по 10.10</w:t>
      </w:r>
      <w:r w:rsidR="00A02B1F">
        <w:rPr>
          <w:rFonts w:ascii="Times New Roman" w:hAnsi="Times New Roman" w:cs="Times New Roman"/>
          <w:sz w:val="28"/>
          <w:szCs w:val="28"/>
          <w:u w:val="single"/>
        </w:rPr>
        <w:t xml:space="preserve">.2018 года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  <w:r w:rsidR="00A02B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02B1F" w:rsidRDefault="00A02B1F" w:rsidP="00A02B1F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2B1F" w:rsidRDefault="00A02B1F" w:rsidP="00A02B1F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стороны, принимавшие участие в публичных консультациях</w:t>
      </w:r>
    </w:p>
    <w:p w:rsidR="00A02B1F" w:rsidRDefault="00A02B1F" w:rsidP="00A02B1F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Орган местного самоуправления (отраслевой орган ОМС, выборное должностное лицо местного самоуправления), к ведению которого относятся вопросы, регулируемые нормативным правовым актом  - </w:t>
      </w:r>
      <w:r w:rsidR="00C209DD">
        <w:rPr>
          <w:rFonts w:ascii="Times New Roman" w:hAnsi="Times New Roman" w:cs="Times New Roman"/>
          <w:sz w:val="28"/>
          <w:szCs w:val="28"/>
          <w:u w:val="single"/>
        </w:rPr>
        <w:t xml:space="preserve"> Собрание представителей сельского поселения Печерское муниципального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Сызранского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района, с одной стороны</w:t>
      </w:r>
    </w:p>
    <w:p w:rsidR="00A02B1F" w:rsidRDefault="00A02B1F" w:rsidP="00A02B1F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 другой стороны в публичных консультациях  - участников не было.</w:t>
      </w:r>
    </w:p>
    <w:p w:rsidR="00A02B1F" w:rsidRDefault="00A02B1F" w:rsidP="00A02B1F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A02B1F" w:rsidRDefault="00A02B1F" w:rsidP="00A02B1F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 проведения публичных консультаций</w:t>
      </w:r>
    </w:p>
    <w:p w:rsidR="00A02B1F" w:rsidRDefault="00A02B1F" w:rsidP="00A02B1F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Направление посредством </w:t>
      </w:r>
      <w:r w:rsidR="00C209DD">
        <w:rPr>
          <w:rFonts w:ascii="Times New Roman" w:hAnsi="Times New Roman" w:cs="Times New Roman"/>
          <w:sz w:val="28"/>
          <w:szCs w:val="28"/>
          <w:u w:val="single"/>
        </w:rPr>
        <w:t>почтовой связи по адресу: 446484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Самарская область, </w:t>
      </w:r>
      <w:r w:rsidR="00C209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Сызран</w:t>
      </w:r>
      <w:r w:rsidR="00C209DD">
        <w:rPr>
          <w:rFonts w:ascii="Times New Roman" w:hAnsi="Times New Roman" w:cs="Times New Roman"/>
          <w:sz w:val="28"/>
          <w:szCs w:val="28"/>
          <w:u w:val="single"/>
        </w:rPr>
        <w:t>ский</w:t>
      </w:r>
      <w:proofErr w:type="spellEnd"/>
      <w:r w:rsidR="00C209DD">
        <w:rPr>
          <w:rFonts w:ascii="Times New Roman" w:hAnsi="Times New Roman" w:cs="Times New Roman"/>
          <w:sz w:val="28"/>
          <w:szCs w:val="28"/>
          <w:u w:val="single"/>
        </w:rPr>
        <w:t xml:space="preserve"> район, с. Печерское</w:t>
      </w:r>
      <w:proofErr w:type="gramStart"/>
      <w:r w:rsidR="00C209DD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="00C209DD">
        <w:rPr>
          <w:rFonts w:ascii="Times New Roman" w:hAnsi="Times New Roman" w:cs="Times New Roman"/>
          <w:sz w:val="28"/>
          <w:szCs w:val="28"/>
          <w:u w:val="single"/>
        </w:rPr>
        <w:t xml:space="preserve"> ул. Советская, 10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9, </w:t>
      </w:r>
      <w:r w:rsidR="00C209DD">
        <w:rPr>
          <w:rFonts w:ascii="Times New Roman" w:hAnsi="Times New Roman" w:cs="Times New Roman"/>
          <w:sz w:val="28"/>
          <w:szCs w:val="28"/>
          <w:u w:val="single"/>
        </w:rPr>
        <w:t xml:space="preserve">  администрация сельского поселения Печерское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A02B1F" w:rsidRPr="00C209DD" w:rsidRDefault="00A02B1F" w:rsidP="00C209DD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Направление в форме электронного документа на адрес электронной почты: </w:t>
      </w:r>
      <w:r w:rsidR="00C209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C209DD" w:rsidRPr="00487FF9">
        <w:rPr>
          <w:rFonts w:ascii="Times New Roman" w:hAnsi="Times New Roman" w:cs="Times New Roman"/>
          <w:sz w:val="28"/>
          <w:szCs w:val="28"/>
          <w:lang w:val="en-US"/>
        </w:rPr>
        <w:t>pecherskoe</w:t>
      </w:r>
      <w:proofErr w:type="spellEnd"/>
      <w:r w:rsidR="00C209DD" w:rsidRPr="00487FF9">
        <w:rPr>
          <w:rFonts w:ascii="Times New Roman" w:hAnsi="Times New Roman" w:cs="Times New Roman"/>
          <w:sz w:val="28"/>
          <w:szCs w:val="28"/>
        </w:rPr>
        <w:t>@</w:t>
      </w:r>
      <w:r w:rsidR="00C209DD" w:rsidRPr="00487FF9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C209DD" w:rsidRPr="00487FF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209DD" w:rsidRPr="00487FF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209DD">
        <w:t xml:space="preserve">                            </w:t>
      </w:r>
      <w:r w:rsidR="00C209DD">
        <w:rPr>
          <w:b/>
        </w:rPr>
        <w:t xml:space="preserve">  </w:t>
      </w:r>
      <w:r w:rsidR="00C209DD">
        <w:rPr>
          <w:b/>
          <w:szCs w:val="28"/>
        </w:rPr>
        <w:t xml:space="preserve"> </w:t>
      </w:r>
      <w:r w:rsidR="00C209DD" w:rsidRPr="00126D03">
        <w:t xml:space="preserve"> </w:t>
      </w:r>
      <w:r w:rsidR="00C209DD">
        <w:t xml:space="preserve"> </w:t>
      </w:r>
    </w:p>
    <w:p w:rsidR="00A02B1F" w:rsidRDefault="00A02B1F" w:rsidP="00A02B1F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мнения, полученные в ходе проведения публичных консультаций, с их обоснованием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B1F" w:rsidRDefault="00A02B1F" w:rsidP="00A02B1F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ходе проведения публичных консультаций мнений не поступило.</w:t>
      </w:r>
    </w:p>
    <w:p w:rsidR="00A02B1F" w:rsidRDefault="00A02B1F" w:rsidP="00A02B1F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B1F" w:rsidRDefault="00A02B1F" w:rsidP="00A02B1F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результаты проведения публичных консультаций</w:t>
      </w:r>
    </w:p>
    <w:p w:rsidR="00A02B1F" w:rsidRDefault="00A02B1F" w:rsidP="00A02B1F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Ввиду отсутствия участников публичных консультаций предложений и замечаний в действующий нормативный правовой акт не поступило.</w:t>
      </w:r>
    </w:p>
    <w:p w:rsidR="000748B0" w:rsidRDefault="000748B0"/>
    <w:sectPr w:rsidR="00074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0B"/>
    <w:rsid w:val="000748B0"/>
    <w:rsid w:val="002B610B"/>
    <w:rsid w:val="00A02B1F"/>
    <w:rsid w:val="00C2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1F"/>
    <w:pPr>
      <w:widowControl w:val="0"/>
      <w:spacing w:after="0" w:line="240" w:lineRule="auto"/>
      <w:jc w:val="both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2B1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1F"/>
    <w:pPr>
      <w:widowControl w:val="0"/>
      <w:spacing w:after="0" w:line="240" w:lineRule="auto"/>
      <w:jc w:val="both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2B1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2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2018-11-02T10:05:00Z</dcterms:created>
  <dcterms:modified xsi:type="dcterms:W3CDTF">2018-11-02T10:16:00Z</dcterms:modified>
</cp:coreProperties>
</file>