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8B" w:rsidRPr="009B278B" w:rsidRDefault="009B278B" w:rsidP="009B27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B278B" w:rsidRPr="009B278B" w:rsidRDefault="009B278B" w:rsidP="009B27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278B">
        <w:rPr>
          <w:rFonts w:ascii="Times New Roman" w:hAnsi="Times New Roman" w:cs="Times New Roman"/>
          <w:b/>
          <w:caps/>
          <w:sz w:val="28"/>
          <w:szCs w:val="28"/>
        </w:rPr>
        <w:t xml:space="preserve">АДМИНИСТРАЦИЯ </w:t>
      </w:r>
    </w:p>
    <w:p w:rsidR="009B278B" w:rsidRPr="009B278B" w:rsidRDefault="009B278B" w:rsidP="009B27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278B">
        <w:rPr>
          <w:rFonts w:ascii="Times New Roman" w:hAnsi="Times New Roman" w:cs="Times New Roman"/>
          <w:b/>
          <w:caps/>
          <w:sz w:val="28"/>
          <w:szCs w:val="28"/>
        </w:rPr>
        <w:t>СЕЛЬСКОГО ПОСЕЛЕНИЯ ПЕЧЕРСКОЕ</w:t>
      </w:r>
    </w:p>
    <w:p w:rsidR="009B278B" w:rsidRPr="009B278B" w:rsidRDefault="009B278B" w:rsidP="009B27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278B">
        <w:rPr>
          <w:rFonts w:ascii="Times New Roman" w:hAnsi="Times New Roman" w:cs="Times New Roman"/>
          <w:b/>
          <w:caps/>
          <w:sz w:val="28"/>
          <w:szCs w:val="28"/>
        </w:rPr>
        <w:t>мУНИЦИПАЛЬНОГо района СЫЗРАНСКИЙ</w:t>
      </w:r>
    </w:p>
    <w:p w:rsidR="009B278B" w:rsidRPr="009B278B" w:rsidRDefault="009B278B" w:rsidP="009B278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B278B">
        <w:rPr>
          <w:rFonts w:ascii="Times New Roman" w:hAnsi="Times New Roman" w:cs="Times New Roman"/>
          <w:b/>
          <w:caps/>
          <w:sz w:val="28"/>
          <w:szCs w:val="28"/>
        </w:rPr>
        <w:t>Самарской области</w:t>
      </w:r>
    </w:p>
    <w:p w:rsidR="004C6D31" w:rsidRDefault="009B278B" w:rsidP="009B27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4C6D31" w:rsidRDefault="004C6D31" w:rsidP="009B278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ПОСТАНОВЛЕНИЕ    </w:t>
      </w:r>
    </w:p>
    <w:p w:rsidR="004C6D31" w:rsidRPr="009B278B" w:rsidRDefault="009B278B" w:rsidP="004C6D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4C6D31">
        <w:rPr>
          <w:rFonts w:ascii="Times New Roman" w:hAnsi="Times New Roman" w:cs="Times New Roman"/>
        </w:rPr>
        <w:t>«</w:t>
      </w:r>
      <w:r w:rsidR="00931063">
        <w:rPr>
          <w:rFonts w:ascii="Times New Roman" w:hAnsi="Times New Roman" w:cs="Times New Roman"/>
        </w:rPr>
        <w:t>11</w:t>
      </w:r>
      <w:r w:rsidR="004C6D31">
        <w:rPr>
          <w:rFonts w:ascii="Times New Roman" w:hAnsi="Times New Roman" w:cs="Times New Roman"/>
        </w:rPr>
        <w:t xml:space="preserve"> </w:t>
      </w:r>
      <w:r w:rsidR="00931063">
        <w:rPr>
          <w:rFonts w:ascii="Times New Roman" w:hAnsi="Times New Roman" w:cs="Times New Roman"/>
        </w:rPr>
        <w:t xml:space="preserve"> </w:t>
      </w:r>
      <w:r w:rsidR="004C6D31">
        <w:rPr>
          <w:rFonts w:ascii="Times New Roman" w:hAnsi="Times New Roman" w:cs="Times New Roman"/>
        </w:rPr>
        <w:t xml:space="preserve">»  </w:t>
      </w:r>
      <w:r>
        <w:rPr>
          <w:rFonts w:ascii="Times New Roman" w:hAnsi="Times New Roman" w:cs="Times New Roman"/>
        </w:rPr>
        <w:t xml:space="preserve"> </w:t>
      </w:r>
      <w:r w:rsidR="00931063">
        <w:rPr>
          <w:rFonts w:ascii="Times New Roman" w:hAnsi="Times New Roman" w:cs="Times New Roman"/>
        </w:rPr>
        <w:t xml:space="preserve">04  </w:t>
      </w:r>
      <w:r w:rsidR="004C6D31">
        <w:rPr>
          <w:rFonts w:ascii="Times New Roman" w:hAnsi="Times New Roman" w:cs="Times New Roman"/>
        </w:rPr>
        <w:t xml:space="preserve">  2016г.                           </w:t>
      </w: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№</w:t>
      </w:r>
      <w:r w:rsidR="00931063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 xml:space="preserve"> </w:t>
      </w:r>
    </w:p>
    <w:p w:rsidR="004C6D31" w:rsidRPr="009B278B" w:rsidRDefault="004C6D31" w:rsidP="009B27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78B">
        <w:rPr>
          <w:rFonts w:ascii="Times New Roman" w:hAnsi="Times New Roman" w:cs="Times New Roman"/>
          <w:b/>
          <w:sz w:val="28"/>
          <w:szCs w:val="28"/>
        </w:rPr>
        <w:t xml:space="preserve"> О проведении публичных слушаний по  внесению изменений и дополнений  в Правила землепользования и застройки сельского поселения </w:t>
      </w:r>
      <w:r w:rsidR="009B278B" w:rsidRPr="009B278B">
        <w:rPr>
          <w:rFonts w:ascii="Times New Roman" w:hAnsi="Times New Roman" w:cs="Times New Roman"/>
          <w:b/>
          <w:sz w:val="28"/>
          <w:szCs w:val="28"/>
        </w:rPr>
        <w:t>Печерское</w:t>
      </w:r>
      <w:r w:rsidR="009B278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278B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proofErr w:type="spellStart"/>
      <w:r w:rsidRPr="009B278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4C6D31" w:rsidRPr="009B278B" w:rsidRDefault="004C6D31" w:rsidP="00293F2B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ab/>
        <w:t xml:space="preserve">Руководствуясь статьями 28, 83 Федерального закона «Об общих принципах организации местного самоуправления в Российской Федерации» от 6 октября 2003 года № 131-ФЗ, статьей 39 Градостроительного кодекса Российской Федерации от 29 декабря 2004 года   № 190-ФЗ, Уставом сельского поселения </w:t>
      </w:r>
      <w:r w:rsidR="009B278B">
        <w:rPr>
          <w:rFonts w:ascii="Times New Roman" w:hAnsi="Times New Roman" w:cs="Times New Roman"/>
          <w:sz w:val="28"/>
          <w:szCs w:val="28"/>
        </w:rPr>
        <w:t>Печерское</w:t>
      </w:r>
      <w:r w:rsidRPr="009B27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="009B278B" w:rsidRPr="009B278B">
        <w:rPr>
          <w:rFonts w:ascii="Times New Roman" w:hAnsi="Times New Roman" w:cs="Times New Roman"/>
          <w:sz w:val="28"/>
          <w:szCs w:val="28"/>
        </w:rPr>
        <w:t xml:space="preserve">Положением «Об утверждении порядка организации и </w:t>
      </w:r>
      <w:proofErr w:type="gramStart"/>
      <w:r w:rsidR="009B278B" w:rsidRPr="009B278B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9B278B" w:rsidRPr="009B278B">
        <w:rPr>
          <w:rFonts w:ascii="Times New Roman" w:hAnsi="Times New Roman" w:cs="Times New Roman"/>
          <w:sz w:val="28"/>
          <w:szCs w:val="28"/>
        </w:rPr>
        <w:t xml:space="preserve"> публичных слушаниях в сфере градостроительной деятельности сельского поселения Печерское муниципального района </w:t>
      </w:r>
      <w:proofErr w:type="spellStart"/>
      <w:r w:rsidR="009B278B"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B278B" w:rsidRPr="009B278B">
        <w:rPr>
          <w:rFonts w:ascii="Times New Roman" w:hAnsi="Times New Roman" w:cs="Times New Roman"/>
          <w:sz w:val="28"/>
          <w:szCs w:val="28"/>
        </w:rPr>
        <w:t xml:space="preserve"> Самарской области», утвержденным Решением Собрания представителей сельского поселения Печерское муниципального района  </w:t>
      </w:r>
      <w:proofErr w:type="spellStart"/>
      <w:r w:rsidR="009B278B"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B278B" w:rsidRPr="009B278B">
        <w:rPr>
          <w:rFonts w:ascii="Times New Roman" w:hAnsi="Times New Roman" w:cs="Times New Roman"/>
          <w:sz w:val="28"/>
          <w:szCs w:val="28"/>
        </w:rPr>
        <w:t xml:space="preserve">  Самарской области от </w:t>
      </w:r>
      <w:smartTag w:uri="urn:schemas-microsoft-com:office:smarttags" w:element="date">
        <w:smartTagPr>
          <w:attr w:name="ls" w:val="trans"/>
          <w:attr w:name="Month" w:val="04"/>
          <w:attr w:name="Day" w:val="17"/>
          <w:attr w:name="Year" w:val="2009"/>
        </w:smartTagPr>
        <w:r w:rsidR="009B278B" w:rsidRPr="009B278B">
          <w:rPr>
            <w:rFonts w:ascii="Times New Roman" w:hAnsi="Times New Roman" w:cs="Times New Roman"/>
            <w:sz w:val="28"/>
            <w:szCs w:val="28"/>
          </w:rPr>
          <w:t>17.04.2009</w:t>
        </w:r>
      </w:smartTag>
      <w:r w:rsidR="009B278B" w:rsidRPr="009B278B">
        <w:rPr>
          <w:rFonts w:ascii="Times New Roman" w:hAnsi="Times New Roman" w:cs="Times New Roman"/>
          <w:sz w:val="28"/>
          <w:szCs w:val="28"/>
        </w:rPr>
        <w:t xml:space="preserve">г. № 14, решением №11 от 17.07.2012« О внесении изменений в порядок организации и </w:t>
      </w:r>
      <w:proofErr w:type="gramStart"/>
      <w:r w:rsidR="009B278B" w:rsidRPr="009B278B">
        <w:rPr>
          <w:rFonts w:ascii="Times New Roman" w:hAnsi="Times New Roman" w:cs="Times New Roman"/>
          <w:sz w:val="28"/>
          <w:szCs w:val="28"/>
        </w:rPr>
        <w:t>проведения</w:t>
      </w:r>
      <w:proofErr w:type="gramEnd"/>
      <w:r w:rsidR="009B278B" w:rsidRPr="009B278B">
        <w:rPr>
          <w:rFonts w:ascii="Times New Roman" w:hAnsi="Times New Roman" w:cs="Times New Roman"/>
          <w:sz w:val="28"/>
          <w:szCs w:val="28"/>
        </w:rPr>
        <w:t xml:space="preserve"> публичных слушаниях в сфере градостроительной деятельности сельского поселения Печерское муниципального района </w:t>
      </w:r>
      <w:proofErr w:type="spellStart"/>
      <w:r w:rsidR="009B278B"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9B278B" w:rsidRPr="009B278B">
        <w:rPr>
          <w:rFonts w:ascii="Times New Roman" w:hAnsi="Times New Roman" w:cs="Times New Roman"/>
          <w:sz w:val="28"/>
          <w:szCs w:val="28"/>
        </w:rPr>
        <w:t xml:space="preserve"> Самарской области»,</w:t>
      </w:r>
      <w:r w:rsidR="009B278B">
        <w:rPr>
          <w:sz w:val="28"/>
          <w:szCs w:val="28"/>
        </w:rPr>
        <w:t xml:space="preserve">    </w:t>
      </w:r>
      <w:r w:rsidR="009B278B">
        <w:rPr>
          <w:rFonts w:ascii="Times New Roman" w:hAnsi="Times New Roman" w:cs="Times New Roman"/>
          <w:sz w:val="28"/>
          <w:szCs w:val="28"/>
        </w:rPr>
        <w:t xml:space="preserve"> </w:t>
      </w:r>
      <w:r w:rsidRPr="009B278B">
        <w:rPr>
          <w:rFonts w:ascii="Times New Roman" w:hAnsi="Times New Roman" w:cs="Times New Roman"/>
          <w:sz w:val="28"/>
          <w:szCs w:val="28"/>
        </w:rPr>
        <w:t xml:space="preserve"> администрация сельского поселения </w:t>
      </w:r>
      <w:r w:rsidR="009B278B">
        <w:rPr>
          <w:rFonts w:ascii="Times New Roman" w:hAnsi="Times New Roman" w:cs="Times New Roman"/>
          <w:sz w:val="28"/>
          <w:szCs w:val="28"/>
        </w:rPr>
        <w:t xml:space="preserve"> Печерское</w:t>
      </w:r>
      <w:r w:rsidRPr="009B27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4C6D31" w:rsidRPr="009B278B" w:rsidRDefault="009B278B" w:rsidP="004C6D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4C6D31" w:rsidRPr="009B278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B278B" w:rsidRDefault="004C6D31" w:rsidP="00293F2B">
      <w:pPr>
        <w:pStyle w:val="a3"/>
        <w:ind w:left="0" w:firstLine="708"/>
        <w:jc w:val="both"/>
        <w:rPr>
          <w:sz w:val="28"/>
          <w:szCs w:val="28"/>
        </w:rPr>
      </w:pPr>
      <w:r w:rsidRPr="009B278B">
        <w:rPr>
          <w:sz w:val="28"/>
          <w:szCs w:val="28"/>
        </w:rPr>
        <w:t>1. Провести на территории сельского поселения</w:t>
      </w:r>
      <w:r w:rsidR="009B278B" w:rsidRPr="009B278B">
        <w:rPr>
          <w:sz w:val="28"/>
          <w:szCs w:val="28"/>
        </w:rPr>
        <w:t xml:space="preserve"> </w:t>
      </w:r>
      <w:r w:rsidR="009B278B">
        <w:rPr>
          <w:sz w:val="28"/>
          <w:szCs w:val="28"/>
        </w:rPr>
        <w:t>Печерское</w:t>
      </w:r>
      <w:r w:rsidRPr="009B278B">
        <w:rPr>
          <w:sz w:val="28"/>
          <w:szCs w:val="28"/>
        </w:rPr>
        <w:t xml:space="preserve"> </w:t>
      </w:r>
      <w:r w:rsidR="009B278B">
        <w:rPr>
          <w:sz w:val="28"/>
          <w:szCs w:val="28"/>
        </w:rPr>
        <w:t xml:space="preserve"> </w:t>
      </w:r>
      <w:r w:rsidRPr="009B278B">
        <w:rPr>
          <w:sz w:val="28"/>
          <w:szCs w:val="28"/>
        </w:rPr>
        <w:t xml:space="preserve">муниципального района </w:t>
      </w:r>
      <w:proofErr w:type="spellStart"/>
      <w:r w:rsidRPr="009B278B">
        <w:rPr>
          <w:sz w:val="28"/>
          <w:szCs w:val="28"/>
        </w:rPr>
        <w:t>Сызранский</w:t>
      </w:r>
      <w:proofErr w:type="spellEnd"/>
      <w:r w:rsidRPr="009B278B">
        <w:rPr>
          <w:sz w:val="28"/>
          <w:szCs w:val="28"/>
        </w:rPr>
        <w:t xml:space="preserve"> Самарской области публичные слушания по вопросу внесения изменений  в Правила землепользования и застройки сельского поселения </w:t>
      </w:r>
      <w:r w:rsidR="009B278B">
        <w:rPr>
          <w:sz w:val="28"/>
          <w:szCs w:val="28"/>
        </w:rPr>
        <w:t xml:space="preserve">Печерское  </w:t>
      </w:r>
      <w:r w:rsidRPr="009B278B">
        <w:rPr>
          <w:sz w:val="28"/>
          <w:szCs w:val="28"/>
        </w:rPr>
        <w:t xml:space="preserve"> муниципального района </w:t>
      </w:r>
      <w:proofErr w:type="spellStart"/>
      <w:r w:rsidRPr="009B278B">
        <w:rPr>
          <w:sz w:val="28"/>
          <w:szCs w:val="28"/>
        </w:rPr>
        <w:t>Сызранский</w:t>
      </w:r>
      <w:proofErr w:type="spellEnd"/>
      <w:r w:rsidRPr="009B278B">
        <w:rPr>
          <w:sz w:val="28"/>
          <w:szCs w:val="28"/>
        </w:rPr>
        <w:t xml:space="preserve"> Самарской области утвержденные решением Собрания представителей сельского поселения </w:t>
      </w:r>
      <w:r w:rsidR="009B278B">
        <w:rPr>
          <w:sz w:val="28"/>
          <w:szCs w:val="28"/>
        </w:rPr>
        <w:t xml:space="preserve"> Печерское</w:t>
      </w:r>
      <w:r w:rsidRPr="009B278B">
        <w:rPr>
          <w:sz w:val="28"/>
          <w:szCs w:val="28"/>
        </w:rPr>
        <w:t xml:space="preserve"> муниципального района </w:t>
      </w:r>
      <w:r w:rsidRPr="009B278B">
        <w:rPr>
          <w:sz w:val="28"/>
          <w:szCs w:val="28"/>
        </w:rPr>
        <w:fldChar w:fldCharType="begin"/>
      </w:r>
      <w:r w:rsidRPr="009B278B">
        <w:rPr>
          <w:sz w:val="28"/>
          <w:szCs w:val="28"/>
        </w:rPr>
        <w:instrText xml:space="preserve"> MERGEFIELD Район </w:instrText>
      </w:r>
      <w:r w:rsidRPr="009B278B">
        <w:rPr>
          <w:sz w:val="28"/>
          <w:szCs w:val="28"/>
        </w:rPr>
        <w:fldChar w:fldCharType="separate"/>
      </w:r>
      <w:r w:rsidRPr="009B278B">
        <w:rPr>
          <w:noProof/>
          <w:sz w:val="28"/>
          <w:szCs w:val="28"/>
        </w:rPr>
        <w:t>Сызранский</w:t>
      </w:r>
      <w:r w:rsidRPr="009B278B">
        <w:rPr>
          <w:sz w:val="28"/>
          <w:szCs w:val="28"/>
        </w:rPr>
        <w:fldChar w:fldCharType="end"/>
      </w:r>
      <w:r w:rsidR="009B278B">
        <w:rPr>
          <w:sz w:val="28"/>
          <w:szCs w:val="28"/>
        </w:rPr>
        <w:t xml:space="preserve"> Самарской области №  30 от  19</w:t>
      </w:r>
      <w:r w:rsidRPr="009B278B">
        <w:rPr>
          <w:sz w:val="28"/>
          <w:szCs w:val="28"/>
        </w:rPr>
        <w:t xml:space="preserve"> декабря 2013 года</w:t>
      </w:r>
      <w:proofErr w:type="gramStart"/>
      <w:r w:rsidRPr="009B278B">
        <w:rPr>
          <w:sz w:val="28"/>
          <w:szCs w:val="28"/>
        </w:rPr>
        <w:t>.</w:t>
      </w:r>
      <w:proofErr w:type="gramEnd"/>
      <w:r w:rsidRPr="009B278B">
        <w:rPr>
          <w:sz w:val="28"/>
          <w:szCs w:val="28"/>
        </w:rPr>
        <w:t xml:space="preserve"> </w:t>
      </w:r>
      <w:proofErr w:type="gramStart"/>
      <w:r w:rsidRPr="009B278B">
        <w:rPr>
          <w:sz w:val="28"/>
          <w:szCs w:val="28"/>
        </w:rPr>
        <w:t>и</w:t>
      </w:r>
      <w:proofErr w:type="gramEnd"/>
      <w:r w:rsidRPr="009B278B">
        <w:rPr>
          <w:sz w:val="28"/>
          <w:szCs w:val="28"/>
        </w:rPr>
        <w:t xml:space="preserve"> снести следующие  изменения :</w:t>
      </w:r>
      <w:r w:rsidR="009B278B">
        <w:rPr>
          <w:sz w:val="28"/>
          <w:szCs w:val="28"/>
        </w:rPr>
        <w:t xml:space="preserve"> </w:t>
      </w:r>
      <w:r w:rsidR="009B278B">
        <w:rPr>
          <w:rFonts w:eastAsia="Calibri"/>
          <w:sz w:val="28"/>
          <w:szCs w:val="28"/>
          <w:lang w:eastAsia="en-US"/>
        </w:rPr>
        <w:t xml:space="preserve"> </w:t>
      </w:r>
    </w:p>
    <w:p w:rsidR="009B278B" w:rsidRPr="00477627" w:rsidRDefault="009B278B" w:rsidP="009B278B">
      <w:pPr>
        <w:pStyle w:val="a5"/>
        <w:tabs>
          <w:tab w:val="left" w:pos="284"/>
          <w:tab w:val="left" w:pos="567"/>
        </w:tabs>
        <w:ind w:left="0" w:firstLine="420"/>
        <w:jc w:val="both"/>
      </w:pPr>
      <w:r w:rsidRPr="00477627">
        <w:t xml:space="preserve">1.   </w:t>
      </w:r>
      <w:proofErr w:type="gramStart"/>
      <w:r w:rsidRPr="00477627">
        <w:t xml:space="preserve">Статью 22 «Перечень видов разрешенного использования земельных участков и объектов капитального строительства в жилых домах» «Правил землепользования и застройки сельского поселения Печерское муниципального района </w:t>
      </w:r>
      <w:proofErr w:type="spellStart"/>
      <w:r w:rsidRPr="00477627">
        <w:t>Сызранский</w:t>
      </w:r>
      <w:proofErr w:type="spellEnd"/>
      <w:r w:rsidRPr="00477627">
        <w:t xml:space="preserve"> Самарской области »   дополнить перечнем основных видов разрешенного использования </w:t>
      </w:r>
      <w:r w:rsidRPr="00477627">
        <w:lastRenderedPageBreak/>
        <w:t>земельных участков и объектов капитального строительства в территориальной зоне Ж-1 Зоне застройки индивидуальными жилыми домами следующими  видами разрешенного использования земельных участков (согласно Приказу Минэкономразвития РФ №540 от</w:t>
      </w:r>
      <w:proofErr w:type="gramEnd"/>
      <w:r w:rsidRPr="00477627">
        <w:t xml:space="preserve"> </w:t>
      </w:r>
      <w:proofErr w:type="gramStart"/>
      <w:r w:rsidRPr="00477627">
        <w:t xml:space="preserve">01.09.2014г.): </w:t>
      </w:r>
      <w:proofErr w:type="gramEnd"/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обслуживание автотранспорта (4.9)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отдых (рекреация) (5.0)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общественное использование объектов капитального строительства (3.0)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обеспечение внутреннего правопорядка (8.3)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культурное развитие (3.6)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для ведения личного подсобного хозяйства (2.2)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коммунальное обслуживание (3.1)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 xml:space="preserve">   Исключить из основных видов разрешенного использования земельных участков и объектов капитального строительства территориальной зоны Ж1- зоны застройки индивидуальными жилыми домами следующие  виды разрешенного использования земельных участков</w:t>
      </w:r>
      <w:proofErr w:type="gramStart"/>
      <w:r w:rsidRPr="00477627">
        <w:t xml:space="preserve"> :</w:t>
      </w:r>
      <w:proofErr w:type="gramEnd"/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-размещение объектов охраны порядка;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-размещение объектов гражданской обороны.</w:t>
      </w:r>
    </w:p>
    <w:p w:rsidR="009B278B" w:rsidRPr="00477627" w:rsidRDefault="009B278B" w:rsidP="009B278B">
      <w:pPr>
        <w:pStyle w:val="a5"/>
        <w:tabs>
          <w:tab w:val="left" w:pos="284"/>
          <w:tab w:val="left" w:pos="567"/>
        </w:tabs>
        <w:ind w:left="0"/>
        <w:jc w:val="both"/>
      </w:pPr>
      <w:r w:rsidRPr="00477627">
        <w:t xml:space="preserve">       Исключить из вспомогательных видов использования земельных участков и объектов капитального строительства территориальной зоны Ж-1 Зоны застройки индивидуальными жилыми домами следующие  виды разрешенного использования земельных участков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объектов хранения и стоянки транспортных средств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площадок для спортивных занятий и отдыха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отходов потребления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объектов пожарной безопасности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инженерно-технических объектов, сооружений и коммуникаций.</w:t>
      </w:r>
    </w:p>
    <w:p w:rsidR="009B278B" w:rsidRPr="00477627" w:rsidRDefault="009B278B" w:rsidP="009B278B">
      <w:pPr>
        <w:pStyle w:val="a5"/>
        <w:tabs>
          <w:tab w:val="left" w:pos="284"/>
          <w:tab w:val="left" w:pos="567"/>
        </w:tabs>
        <w:ind w:left="0"/>
        <w:jc w:val="both"/>
      </w:pPr>
      <w:r w:rsidRPr="00477627">
        <w:t xml:space="preserve">       Исключить из условно разрешенных видов использования земельных участков и объектов капитального строительства территориальной зоны Ж-1 Зоны застройки индивидуальными жилыми домами следующие  виды разрешенного использования земельных участков: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объектов культуры и искусства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ведение личного подсобного хозяйства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инженерно-технических объектов, сооружений и коммуникаций, требующих установления санитарно-защитных зон или санитарных разрывов</w:t>
      </w:r>
    </w:p>
    <w:p w:rsidR="009B278B" w:rsidRPr="00477627" w:rsidRDefault="009B278B" w:rsidP="009B278B">
      <w:pPr>
        <w:pStyle w:val="a5"/>
        <w:tabs>
          <w:tab w:val="left" w:pos="284"/>
        </w:tabs>
        <w:ind w:left="0"/>
        <w:jc w:val="both"/>
      </w:pPr>
      <w:r w:rsidRPr="00477627">
        <w:t>- размещение объектов физической культуры и спорта</w:t>
      </w:r>
    </w:p>
    <w:p w:rsidR="009B278B" w:rsidRPr="00477627" w:rsidRDefault="009B278B" w:rsidP="009B278B">
      <w:pPr>
        <w:pStyle w:val="a3"/>
        <w:tabs>
          <w:tab w:val="left" w:pos="4718"/>
        </w:tabs>
        <w:ind w:left="0"/>
        <w:jc w:val="both"/>
        <w:rPr>
          <w:sz w:val="24"/>
          <w:szCs w:val="24"/>
        </w:rPr>
      </w:pPr>
      <w:r w:rsidRPr="00477627">
        <w:rPr>
          <w:sz w:val="24"/>
          <w:szCs w:val="24"/>
        </w:rPr>
        <w:t>- размещение объектов хранения и стоянки транспортных средств.</w:t>
      </w:r>
    </w:p>
    <w:p w:rsidR="009B278B" w:rsidRPr="00477627" w:rsidRDefault="009B278B" w:rsidP="009B278B">
      <w:pPr>
        <w:pStyle w:val="a3"/>
        <w:tabs>
          <w:tab w:val="left" w:pos="0"/>
          <w:tab w:val="left" w:pos="284"/>
        </w:tabs>
        <w:ind w:left="568"/>
        <w:contextualSpacing/>
        <w:rPr>
          <w:sz w:val="24"/>
          <w:szCs w:val="24"/>
        </w:rPr>
      </w:pPr>
      <w:r w:rsidRPr="00477627">
        <w:rPr>
          <w:sz w:val="24"/>
          <w:szCs w:val="24"/>
        </w:rPr>
        <w:t xml:space="preserve">2. В ст. 29 « Предельные размеры земельных участков и предельные параметры разрешенного строительства, реконструкции объектов капитального строительства в жилых зонах и общественно-деловых зонах» Правил землепользования и застройки сельского поселения Печерское муниципального района </w:t>
      </w:r>
      <w:proofErr w:type="spellStart"/>
      <w:r w:rsidRPr="00477627">
        <w:rPr>
          <w:sz w:val="24"/>
          <w:szCs w:val="24"/>
        </w:rPr>
        <w:t>Сызранский</w:t>
      </w:r>
      <w:proofErr w:type="spellEnd"/>
      <w:r w:rsidRPr="00477627">
        <w:rPr>
          <w:sz w:val="24"/>
          <w:szCs w:val="24"/>
        </w:rPr>
        <w:t xml:space="preserve"> Самарской области  изменить значения предельных параметров в зонах: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rFonts w:eastAsia="MS MinNew Roman"/>
          <w:bCs/>
          <w:sz w:val="24"/>
          <w:szCs w:val="24"/>
        </w:rPr>
      </w:pPr>
      <w:r w:rsidRPr="00477627">
        <w:rPr>
          <w:sz w:val="24"/>
          <w:szCs w:val="24"/>
        </w:rPr>
        <w:t xml:space="preserve">- п. 3 </w:t>
      </w:r>
      <w:r w:rsidRPr="00477627">
        <w:rPr>
          <w:rFonts w:eastAsia="MS MinNew Roman"/>
          <w:bCs/>
          <w:sz w:val="24"/>
          <w:szCs w:val="24"/>
        </w:rPr>
        <w:t xml:space="preserve">Минимальная площадь земельного участка для индивидуальной жилой застройки, </w:t>
      </w:r>
      <w:proofErr w:type="spellStart"/>
      <w:r w:rsidRPr="00477627">
        <w:rPr>
          <w:rFonts w:eastAsia="MS MinNew Roman"/>
          <w:bCs/>
          <w:sz w:val="24"/>
          <w:szCs w:val="24"/>
        </w:rPr>
        <w:t>кв</w:t>
      </w:r>
      <w:proofErr w:type="gramStart"/>
      <w:r w:rsidRPr="00477627">
        <w:rPr>
          <w:rFonts w:eastAsia="MS MinNew Roman"/>
          <w:bCs/>
          <w:sz w:val="24"/>
          <w:szCs w:val="24"/>
        </w:rPr>
        <w:t>.м</w:t>
      </w:r>
      <w:proofErr w:type="spellEnd"/>
      <w:proofErr w:type="gramEnd"/>
      <w:r w:rsidRPr="00477627">
        <w:rPr>
          <w:rFonts w:eastAsia="MS MinNew Roman"/>
          <w:bCs/>
          <w:sz w:val="24"/>
          <w:szCs w:val="24"/>
        </w:rPr>
        <w:t xml:space="preserve">, , в зоне Ж1 с 600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 до 100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.  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rFonts w:eastAsia="MS MinNew Roman"/>
          <w:bCs/>
          <w:sz w:val="24"/>
          <w:szCs w:val="24"/>
        </w:rPr>
      </w:pPr>
      <w:r w:rsidRPr="00477627">
        <w:rPr>
          <w:rFonts w:eastAsia="MS MinNew Roman"/>
          <w:bCs/>
          <w:sz w:val="24"/>
          <w:szCs w:val="24"/>
        </w:rPr>
        <w:t xml:space="preserve">- п. 5 Минимальный размер земельного участка для ведения личного подсобного хозяйства,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>., в зоне Ж</w:t>
      </w:r>
      <w:proofErr w:type="gramStart"/>
      <w:r w:rsidRPr="00477627">
        <w:rPr>
          <w:rFonts w:eastAsia="MS MinNew Roman"/>
          <w:bCs/>
          <w:sz w:val="24"/>
          <w:szCs w:val="24"/>
        </w:rPr>
        <w:t>1</w:t>
      </w:r>
      <w:proofErr w:type="gramEnd"/>
      <w:r w:rsidRPr="00477627">
        <w:rPr>
          <w:rFonts w:eastAsia="MS MinNew Roman"/>
          <w:bCs/>
          <w:sz w:val="24"/>
          <w:szCs w:val="24"/>
        </w:rPr>
        <w:t xml:space="preserve"> с 1500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. до 100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.,  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sz w:val="24"/>
          <w:szCs w:val="24"/>
        </w:rPr>
      </w:pPr>
      <w:r w:rsidRPr="00477627">
        <w:rPr>
          <w:rFonts w:eastAsia="MS MinNew Roman"/>
          <w:bCs/>
          <w:sz w:val="24"/>
          <w:szCs w:val="24"/>
        </w:rPr>
        <w:t>- п. 6 Максимальный размер земельного участка для индивидуальной жилой застройки, кв. м., в зоне Ж</w:t>
      </w:r>
      <w:proofErr w:type="gramStart"/>
      <w:r w:rsidRPr="00477627">
        <w:rPr>
          <w:rFonts w:eastAsia="MS MinNew Roman"/>
          <w:bCs/>
          <w:sz w:val="24"/>
          <w:szCs w:val="24"/>
        </w:rPr>
        <w:t>1</w:t>
      </w:r>
      <w:proofErr w:type="gramEnd"/>
      <w:r w:rsidRPr="00477627">
        <w:rPr>
          <w:rFonts w:eastAsia="MS MinNew Roman"/>
          <w:bCs/>
          <w:sz w:val="24"/>
          <w:szCs w:val="24"/>
        </w:rPr>
        <w:t xml:space="preserve"> с 1000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., до 1500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., </w:t>
      </w:r>
      <w:r w:rsidRPr="00477627">
        <w:rPr>
          <w:sz w:val="24"/>
          <w:szCs w:val="24"/>
        </w:rPr>
        <w:t xml:space="preserve">   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rFonts w:eastAsia="MS MinNew Roman"/>
          <w:bCs/>
          <w:sz w:val="24"/>
          <w:szCs w:val="24"/>
        </w:rPr>
      </w:pPr>
      <w:r w:rsidRPr="00477627">
        <w:rPr>
          <w:sz w:val="24"/>
          <w:szCs w:val="24"/>
        </w:rPr>
        <w:t xml:space="preserve">- п. 7 </w:t>
      </w:r>
      <w:r w:rsidRPr="00477627">
        <w:rPr>
          <w:rFonts w:eastAsia="MS MinNew Roman"/>
          <w:bCs/>
          <w:sz w:val="24"/>
          <w:szCs w:val="24"/>
        </w:rPr>
        <w:t xml:space="preserve">Максимальный размер земельного участка застройки блокированного типа, </w:t>
      </w:r>
      <w:proofErr w:type="spellStart"/>
      <w:r w:rsidRPr="00477627">
        <w:rPr>
          <w:rFonts w:eastAsia="MS MinNew Roman"/>
          <w:bCs/>
          <w:sz w:val="24"/>
          <w:szCs w:val="24"/>
        </w:rPr>
        <w:t>кв</w:t>
      </w:r>
      <w:proofErr w:type="gramStart"/>
      <w:r w:rsidRPr="00477627">
        <w:rPr>
          <w:rFonts w:eastAsia="MS MinNew Roman"/>
          <w:bCs/>
          <w:sz w:val="24"/>
          <w:szCs w:val="24"/>
        </w:rPr>
        <w:t>.м</w:t>
      </w:r>
      <w:proofErr w:type="spellEnd"/>
      <w:proofErr w:type="gramEnd"/>
      <w:r w:rsidRPr="00477627">
        <w:rPr>
          <w:rFonts w:eastAsia="MS MinNew Roman"/>
          <w:bCs/>
          <w:sz w:val="24"/>
          <w:szCs w:val="24"/>
        </w:rPr>
        <w:t xml:space="preserve"> на блок, в зоне Ж1 с 500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, до 1000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 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rFonts w:eastAsia="MS MinNew Roman"/>
          <w:bCs/>
          <w:sz w:val="24"/>
          <w:szCs w:val="24"/>
        </w:rPr>
      </w:pPr>
      <w:r w:rsidRPr="00477627">
        <w:rPr>
          <w:rFonts w:eastAsia="MS MinNew Roman"/>
          <w:bCs/>
          <w:sz w:val="24"/>
          <w:szCs w:val="24"/>
        </w:rPr>
        <w:t>- п. 11 Минимальный отступ (бытовой разрыв) между жилыми домами, м, в зоне Ж</w:t>
      </w:r>
      <w:proofErr w:type="gramStart"/>
      <w:r w:rsidRPr="00477627">
        <w:rPr>
          <w:rFonts w:eastAsia="MS MinNew Roman"/>
          <w:bCs/>
          <w:sz w:val="24"/>
          <w:szCs w:val="24"/>
        </w:rPr>
        <w:t>1</w:t>
      </w:r>
      <w:proofErr w:type="gramEnd"/>
      <w:r w:rsidRPr="00477627">
        <w:rPr>
          <w:rFonts w:eastAsia="MS MinNew Roman"/>
          <w:bCs/>
          <w:sz w:val="24"/>
          <w:szCs w:val="24"/>
        </w:rPr>
        <w:t xml:space="preserve"> с 16 м., до 6 м,  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rFonts w:eastAsia="MS MinNew Roman"/>
          <w:bCs/>
          <w:sz w:val="24"/>
          <w:szCs w:val="24"/>
        </w:rPr>
      </w:pPr>
      <w:r w:rsidRPr="00477627">
        <w:rPr>
          <w:rFonts w:eastAsia="MS MinNew Roman"/>
          <w:bCs/>
          <w:sz w:val="24"/>
          <w:szCs w:val="24"/>
        </w:rPr>
        <w:t xml:space="preserve">- п. 13 Максимальная площадь встроенных и пристроенных  помещений нежилого назначения в жилых зданиях (за исключением объектов образования и здравоохранения), </w:t>
      </w:r>
      <w:proofErr w:type="spellStart"/>
      <w:r w:rsidRPr="00477627">
        <w:rPr>
          <w:rFonts w:eastAsia="MS MinNew Roman"/>
          <w:bCs/>
          <w:sz w:val="24"/>
          <w:szCs w:val="24"/>
        </w:rPr>
        <w:t>кв</w:t>
      </w:r>
      <w:proofErr w:type="gramStart"/>
      <w:r w:rsidRPr="00477627">
        <w:rPr>
          <w:rFonts w:eastAsia="MS MinNew Roman"/>
          <w:bCs/>
          <w:sz w:val="24"/>
          <w:szCs w:val="24"/>
        </w:rPr>
        <w:t>.м</w:t>
      </w:r>
      <w:proofErr w:type="spellEnd"/>
      <w:proofErr w:type="gramEnd"/>
      <w:r w:rsidRPr="00477627">
        <w:rPr>
          <w:rFonts w:eastAsia="MS MinNew Roman"/>
          <w:bCs/>
          <w:sz w:val="24"/>
          <w:szCs w:val="24"/>
        </w:rPr>
        <w:t xml:space="preserve">, в зоне  Ж1 с 100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, до 200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,  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rFonts w:eastAsia="MS MinNew Roman"/>
          <w:bCs/>
          <w:sz w:val="24"/>
          <w:szCs w:val="24"/>
        </w:rPr>
      </w:pPr>
      <w:r w:rsidRPr="00477627">
        <w:rPr>
          <w:rFonts w:eastAsia="MS MinNew Roman"/>
          <w:bCs/>
          <w:sz w:val="24"/>
          <w:szCs w:val="24"/>
        </w:rPr>
        <w:t xml:space="preserve">- п. 14 Максимальная площадь отдельно стоящих зданий, строений нежилого назначения (за исключением объектов образования, здравоохранения и объектов физической культуры и спорта, хранения и стоянки транспортных средств), </w:t>
      </w:r>
      <w:proofErr w:type="spellStart"/>
      <w:r w:rsidRPr="00477627">
        <w:rPr>
          <w:rFonts w:eastAsia="MS MinNew Roman"/>
          <w:bCs/>
          <w:sz w:val="24"/>
          <w:szCs w:val="24"/>
        </w:rPr>
        <w:t>кв</w:t>
      </w:r>
      <w:proofErr w:type="gramStart"/>
      <w:r w:rsidRPr="00477627">
        <w:rPr>
          <w:rFonts w:eastAsia="MS MinNew Roman"/>
          <w:bCs/>
          <w:sz w:val="24"/>
          <w:szCs w:val="24"/>
        </w:rPr>
        <w:t>.м</w:t>
      </w:r>
      <w:proofErr w:type="spellEnd"/>
      <w:proofErr w:type="gramEnd"/>
      <w:r w:rsidRPr="00477627">
        <w:rPr>
          <w:rFonts w:eastAsia="MS MinNew Roman"/>
          <w:bCs/>
          <w:sz w:val="24"/>
          <w:szCs w:val="24"/>
        </w:rPr>
        <w:t xml:space="preserve">, в зоне Ж1 с 150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, до 600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 xml:space="preserve"> .</w:t>
      </w:r>
    </w:p>
    <w:p w:rsidR="009B278B" w:rsidRPr="00477627" w:rsidRDefault="009B278B" w:rsidP="009B278B">
      <w:pPr>
        <w:pStyle w:val="a3"/>
        <w:tabs>
          <w:tab w:val="left" w:pos="0"/>
          <w:tab w:val="left" w:pos="709"/>
        </w:tabs>
        <w:rPr>
          <w:rFonts w:eastAsia="MS MinNew Roman"/>
          <w:bCs/>
          <w:sz w:val="24"/>
          <w:szCs w:val="24"/>
        </w:rPr>
      </w:pPr>
      <w:r w:rsidRPr="00477627">
        <w:rPr>
          <w:rFonts w:eastAsia="MS MinNew Roman"/>
          <w:bCs/>
          <w:sz w:val="24"/>
          <w:szCs w:val="24"/>
        </w:rPr>
        <w:t>- дополнить ст. 29 пунктом следующего содержания: Минимальный размер земельного участка     для обслуживания автотранспорта, установить значение предельных параметров в зоне Ж</w:t>
      </w:r>
      <w:proofErr w:type="gramStart"/>
      <w:r w:rsidRPr="00477627">
        <w:rPr>
          <w:rFonts w:eastAsia="MS MinNew Roman"/>
          <w:bCs/>
          <w:sz w:val="24"/>
          <w:szCs w:val="24"/>
        </w:rPr>
        <w:t>1</w:t>
      </w:r>
      <w:proofErr w:type="gramEnd"/>
      <w:r w:rsidRPr="00477627">
        <w:rPr>
          <w:rFonts w:eastAsia="MS MinNew Roman"/>
          <w:bCs/>
          <w:sz w:val="24"/>
          <w:szCs w:val="24"/>
        </w:rPr>
        <w:t xml:space="preserve"> – 20 </w:t>
      </w:r>
      <w:proofErr w:type="spellStart"/>
      <w:r w:rsidRPr="00477627">
        <w:rPr>
          <w:rFonts w:eastAsia="MS MinNew Roman"/>
          <w:bCs/>
          <w:sz w:val="24"/>
          <w:szCs w:val="24"/>
        </w:rPr>
        <w:t>кв.м</w:t>
      </w:r>
      <w:proofErr w:type="spellEnd"/>
      <w:r w:rsidRPr="00477627">
        <w:rPr>
          <w:rFonts w:eastAsia="MS MinNew Roman"/>
          <w:bCs/>
          <w:sz w:val="24"/>
          <w:szCs w:val="24"/>
        </w:rPr>
        <w:t>.</w:t>
      </w:r>
    </w:p>
    <w:p w:rsidR="009B278B" w:rsidRPr="00477627" w:rsidRDefault="009B278B" w:rsidP="009B278B">
      <w:pPr>
        <w:pStyle w:val="11"/>
        <w:tabs>
          <w:tab w:val="left" w:pos="0"/>
          <w:tab w:val="left" w:pos="709"/>
        </w:tabs>
        <w:spacing w:before="360" w:after="240"/>
        <w:ind w:left="568"/>
        <w:jc w:val="both"/>
        <w:outlineLvl w:val="2"/>
        <w:rPr>
          <w:rFonts w:ascii="Times New Roman" w:hAnsi="Times New Roman"/>
        </w:rPr>
      </w:pPr>
      <w:r w:rsidRPr="00477627">
        <w:rPr>
          <w:rFonts w:ascii="Times New Roman" w:eastAsia="MS MinNew Roman" w:hAnsi="Times New Roman"/>
          <w:bCs/>
        </w:rPr>
        <w:t xml:space="preserve">3.В ст. 32 </w:t>
      </w:r>
      <w:r w:rsidRPr="00477627">
        <w:rPr>
          <w:rFonts w:ascii="Times New Roman" w:eastAsia="MS MinNew Roman" w:hAnsi="Times New Roman"/>
          <w:bCs/>
          <w:color w:val="FF0000"/>
        </w:rPr>
        <w:t xml:space="preserve"> </w:t>
      </w:r>
      <w:r w:rsidRPr="00477627">
        <w:rPr>
          <w:rFonts w:ascii="Times New Roman" w:eastAsia="MS MinNew Roman" w:hAnsi="Times New Roman"/>
          <w:bCs/>
        </w:rPr>
        <w:t xml:space="preserve">« </w:t>
      </w:r>
      <w:r w:rsidRPr="00477627">
        <w:rPr>
          <w:rFonts w:ascii="Times New Roman" w:hAnsi="Times New Roman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 в зонах рекреационного назначения»</w:t>
      </w:r>
      <w:r w:rsidRPr="00477627">
        <w:t xml:space="preserve"> Правил землепользования и застройки сельского поселения Печерское муниципального района </w:t>
      </w:r>
      <w:proofErr w:type="spellStart"/>
      <w:r w:rsidRPr="00477627">
        <w:t>Сызранский</w:t>
      </w:r>
      <w:proofErr w:type="spellEnd"/>
      <w:r w:rsidRPr="00477627">
        <w:t xml:space="preserve"> Самарской области</w:t>
      </w:r>
      <w:proofErr w:type="gramStart"/>
      <w:r w:rsidRPr="00477627">
        <w:t xml:space="preserve">  </w:t>
      </w:r>
      <w:r w:rsidRPr="00477627">
        <w:rPr>
          <w:rFonts w:ascii="Times New Roman" w:hAnsi="Times New Roman"/>
        </w:rPr>
        <w:t>,</w:t>
      </w:r>
      <w:proofErr w:type="gramEnd"/>
      <w:r w:rsidRPr="00477627">
        <w:rPr>
          <w:rFonts w:ascii="Times New Roman" w:hAnsi="Times New Roman"/>
        </w:rPr>
        <w:t xml:space="preserve"> изменить значения предельных параметров в зонах:</w:t>
      </w:r>
    </w:p>
    <w:p w:rsidR="009B278B" w:rsidRPr="00477627" w:rsidRDefault="009B278B" w:rsidP="009B278B">
      <w:pPr>
        <w:pStyle w:val="11"/>
        <w:tabs>
          <w:tab w:val="left" w:pos="0"/>
          <w:tab w:val="left" w:pos="709"/>
        </w:tabs>
        <w:spacing w:before="360" w:after="240"/>
        <w:ind w:left="0"/>
        <w:jc w:val="both"/>
        <w:outlineLvl w:val="2"/>
        <w:rPr>
          <w:rFonts w:ascii="Times New Roman" w:eastAsia="MS MinNew Roman" w:hAnsi="Times New Roman"/>
          <w:bCs/>
        </w:rPr>
      </w:pPr>
      <w:r w:rsidRPr="00477627">
        <w:rPr>
          <w:rFonts w:ascii="Times New Roman" w:eastAsia="MS MinNew Roman" w:hAnsi="Times New Roman"/>
          <w:bCs/>
        </w:rPr>
        <w:t xml:space="preserve">- в п. 2  </w:t>
      </w:r>
      <w:r w:rsidRPr="00477627">
        <w:rPr>
          <w:rFonts w:ascii="Times New Roman" w:hAnsi="Times New Roman"/>
        </w:rPr>
        <w:t xml:space="preserve"> </w:t>
      </w:r>
      <w:r w:rsidRPr="00477627">
        <w:rPr>
          <w:rFonts w:ascii="Times New Roman" w:eastAsia="MS MinNew Roman" w:hAnsi="Times New Roman"/>
          <w:bCs/>
        </w:rPr>
        <w:t xml:space="preserve">Минимальная площадь земельного участка,     установить значение предельных параметров в зоне Р2 – 300 </w:t>
      </w:r>
      <w:proofErr w:type="spellStart"/>
      <w:r w:rsidRPr="00477627">
        <w:rPr>
          <w:rFonts w:ascii="Times New Roman" w:eastAsia="MS MinNew Roman" w:hAnsi="Times New Roman"/>
          <w:bCs/>
        </w:rPr>
        <w:t>кв</w:t>
      </w:r>
      <w:proofErr w:type="gramStart"/>
      <w:r w:rsidRPr="00477627">
        <w:rPr>
          <w:rFonts w:ascii="Times New Roman" w:eastAsia="MS MinNew Roman" w:hAnsi="Times New Roman"/>
          <w:bCs/>
        </w:rPr>
        <w:t>.м</w:t>
      </w:r>
      <w:proofErr w:type="spellEnd"/>
      <w:proofErr w:type="gramEnd"/>
      <w:r w:rsidRPr="00477627">
        <w:rPr>
          <w:rFonts w:ascii="Times New Roman" w:eastAsia="MS MinNew Roman" w:hAnsi="Times New Roman"/>
          <w:bCs/>
        </w:rPr>
        <w:t xml:space="preserve">, в зоне Р3 с 5000 </w:t>
      </w:r>
      <w:proofErr w:type="spellStart"/>
      <w:r w:rsidRPr="00477627">
        <w:rPr>
          <w:rFonts w:ascii="Times New Roman" w:eastAsia="MS MinNew Roman" w:hAnsi="Times New Roman"/>
          <w:bCs/>
        </w:rPr>
        <w:t>кв.м</w:t>
      </w:r>
      <w:proofErr w:type="spellEnd"/>
      <w:r w:rsidRPr="00477627">
        <w:rPr>
          <w:rFonts w:ascii="Times New Roman" w:eastAsia="MS MinNew Roman" w:hAnsi="Times New Roman"/>
          <w:bCs/>
        </w:rPr>
        <w:t xml:space="preserve">. до 300 </w:t>
      </w:r>
      <w:proofErr w:type="spellStart"/>
      <w:r w:rsidRPr="00477627">
        <w:rPr>
          <w:rFonts w:ascii="Times New Roman" w:eastAsia="MS MinNew Roman" w:hAnsi="Times New Roman"/>
          <w:bCs/>
        </w:rPr>
        <w:t>кв.м</w:t>
      </w:r>
      <w:proofErr w:type="spellEnd"/>
      <w:r w:rsidRPr="00477627">
        <w:rPr>
          <w:rFonts w:ascii="Times New Roman" w:eastAsia="MS MinNew Roman" w:hAnsi="Times New Roman"/>
          <w:bCs/>
        </w:rPr>
        <w:t xml:space="preserve">., в зоне Р4 с 3000 </w:t>
      </w:r>
      <w:proofErr w:type="spellStart"/>
      <w:r w:rsidRPr="00477627">
        <w:rPr>
          <w:rFonts w:ascii="Times New Roman" w:eastAsia="MS MinNew Roman" w:hAnsi="Times New Roman"/>
          <w:bCs/>
        </w:rPr>
        <w:t>кв</w:t>
      </w:r>
      <w:proofErr w:type="spellEnd"/>
      <w:r w:rsidRPr="00477627">
        <w:rPr>
          <w:rFonts w:ascii="Times New Roman" w:eastAsia="MS MinNew Roman" w:hAnsi="Times New Roman"/>
          <w:bCs/>
        </w:rPr>
        <w:t xml:space="preserve"> м до 300 </w:t>
      </w:r>
      <w:proofErr w:type="spellStart"/>
      <w:r w:rsidRPr="00477627">
        <w:rPr>
          <w:rFonts w:ascii="Times New Roman" w:eastAsia="MS MinNew Roman" w:hAnsi="Times New Roman"/>
          <w:bCs/>
        </w:rPr>
        <w:t>кв</w:t>
      </w:r>
      <w:proofErr w:type="spellEnd"/>
      <w:r w:rsidRPr="00477627">
        <w:rPr>
          <w:rFonts w:ascii="Times New Roman" w:eastAsia="MS MinNew Roman" w:hAnsi="Times New Roman"/>
          <w:bCs/>
        </w:rPr>
        <w:t xml:space="preserve"> м.</w:t>
      </w:r>
    </w:p>
    <w:p w:rsidR="004C6D31" w:rsidRPr="00293F2B" w:rsidRDefault="009B278B" w:rsidP="00293F2B">
      <w:pPr>
        <w:pStyle w:val="11"/>
        <w:tabs>
          <w:tab w:val="left" w:pos="0"/>
          <w:tab w:val="left" w:pos="709"/>
        </w:tabs>
        <w:spacing w:before="360" w:after="240"/>
        <w:ind w:left="0"/>
        <w:jc w:val="both"/>
        <w:outlineLvl w:val="2"/>
        <w:rPr>
          <w:rFonts w:ascii="Times New Roman" w:eastAsia="MS MinNew Roman" w:hAnsi="Times New Roman"/>
          <w:bCs/>
        </w:rPr>
      </w:pPr>
      <w:r w:rsidRPr="00477627">
        <w:rPr>
          <w:rFonts w:ascii="Times New Roman" w:eastAsia="MS MinNew Roman" w:hAnsi="Times New Roman"/>
          <w:bCs/>
        </w:rPr>
        <w:t>- п. 4 Максимальный процент застройки, без учета площади твердых покрытий, в границах земельного участка, %,   в зоне Р</w:t>
      </w:r>
      <w:proofErr w:type="gramStart"/>
      <w:r w:rsidRPr="00477627">
        <w:rPr>
          <w:rFonts w:ascii="Times New Roman" w:eastAsia="MS MinNew Roman" w:hAnsi="Times New Roman"/>
          <w:bCs/>
        </w:rPr>
        <w:t>2</w:t>
      </w:r>
      <w:proofErr w:type="gramEnd"/>
      <w:r w:rsidRPr="00477627">
        <w:rPr>
          <w:rFonts w:ascii="Times New Roman" w:eastAsia="MS MinNew Roman" w:hAnsi="Times New Roman"/>
          <w:bCs/>
        </w:rPr>
        <w:t xml:space="preserve"> с 1% </w:t>
      </w:r>
      <w:r w:rsidR="00293F2B">
        <w:rPr>
          <w:rFonts w:ascii="Times New Roman" w:eastAsia="MS MinNew Roman" w:hAnsi="Times New Roman"/>
          <w:bCs/>
        </w:rPr>
        <w:t>до 60%, в зоне Р3 с 15% до 60%.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 xml:space="preserve">2. Срок проведения публичных слушаний составляет 20 дней с </w:t>
      </w:r>
      <w:r w:rsidR="00534FA5">
        <w:rPr>
          <w:rFonts w:ascii="Times New Roman" w:hAnsi="Times New Roman" w:cs="Times New Roman"/>
          <w:sz w:val="28"/>
          <w:szCs w:val="28"/>
        </w:rPr>
        <w:t>15</w:t>
      </w:r>
      <w:r w:rsidR="009B278B">
        <w:rPr>
          <w:rFonts w:ascii="Times New Roman" w:hAnsi="Times New Roman" w:cs="Times New Roman"/>
          <w:sz w:val="28"/>
          <w:szCs w:val="28"/>
        </w:rPr>
        <w:t xml:space="preserve"> апреля</w:t>
      </w:r>
      <w:r w:rsidRPr="009B278B">
        <w:rPr>
          <w:rFonts w:ascii="Times New Roman" w:hAnsi="Times New Roman" w:cs="Times New Roman"/>
          <w:sz w:val="28"/>
          <w:szCs w:val="28"/>
        </w:rPr>
        <w:t xml:space="preserve">    2016</w:t>
      </w:r>
      <w:r w:rsidR="009B278B">
        <w:rPr>
          <w:rFonts w:ascii="Times New Roman" w:hAnsi="Times New Roman" w:cs="Times New Roman"/>
          <w:sz w:val="28"/>
          <w:szCs w:val="28"/>
        </w:rPr>
        <w:t xml:space="preserve"> </w:t>
      </w:r>
      <w:r w:rsidRPr="009B278B">
        <w:rPr>
          <w:rFonts w:ascii="Times New Roman" w:hAnsi="Times New Roman" w:cs="Times New Roman"/>
          <w:sz w:val="28"/>
          <w:szCs w:val="28"/>
        </w:rPr>
        <w:t xml:space="preserve">года по </w:t>
      </w:r>
      <w:r w:rsidR="00534FA5">
        <w:rPr>
          <w:rFonts w:ascii="Times New Roman" w:hAnsi="Times New Roman" w:cs="Times New Roman"/>
          <w:sz w:val="28"/>
          <w:szCs w:val="28"/>
        </w:rPr>
        <w:t>05</w:t>
      </w:r>
      <w:r w:rsidR="009B278B">
        <w:rPr>
          <w:rFonts w:ascii="Times New Roman" w:hAnsi="Times New Roman" w:cs="Times New Roman"/>
          <w:sz w:val="28"/>
          <w:szCs w:val="28"/>
        </w:rPr>
        <w:t xml:space="preserve"> мая </w:t>
      </w:r>
      <w:r w:rsidRPr="009B278B">
        <w:rPr>
          <w:rFonts w:ascii="Times New Roman" w:hAnsi="Times New Roman" w:cs="Times New Roman"/>
          <w:sz w:val="28"/>
          <w:szCs w:val="28"/>
        </w:rPr>
        <w:t xml:space="preserve"> 2016года.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 xml:space="preserve"> 3. Органом, уполномоченным за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293F2B">
        <w:rPr>
          <w:rFonts w:ascii="Times New Roman" w:hAnsi="Times New Roman" w:cs="Times New Roman"/>
          <w:sz w:val="28"/>
          <w:szCs w:val="28"/>
        </w:rPr>
        <w:t xml:space="preserve"> Печерское</w:t>
      </w:r>
      <w:r w:rsidRPr="009B278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 xml:space="preserve"> 4. Место проведения публичных слушаний (место проведения протокола публичных слушаний) - помещение  администрации сельского поселения </w:t>
      </w:r>
      <w:r w:rsidR="00293F2B">
        <w:rPr>
          <w:rFonts w:ascii="Times New Roman" w:hAnsi="Times New Roman" w:cs="Times New Roman"/>
          <w:sz w:val="28"/>
          <w:szCs w:val="28"/>
        </w:rPr>
        <w:t>Печерское</w:t>
      </w:r>
      <w:r w:rsidRPr="009B278B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proofErr w:type="spellStart"/>
      <w:r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93F2B">
        <w:rPr>
          <w:rFonts w:ascii="Times New Roman" w:hAnsi="Times New Roman" w:cs="Times New Roman"/>
          <w:sz w:val="28"/>
          <w:szCs w:val="28"/>
        </w:rPr>
        <w:t xml:space="preserve"> с.</w:t>
      </w:r>
      <w:r w:rsidR="00293F2B" w:rsidRPr="009B278B">
        <w:rPr>
          <w:rFonts w:ascii="Times New Roman" w:hAnsi="Times New Roman" w:cs="Times New Roman"/>
          <w:sz w:val="28"/>
          <w:szCs w:val="28"/>
        </w:rPr>
        <w:t xml:space="preserve"> </w:t>
      </w:r>
      <w:r w:rsidR="00293F2B">
        <w:rPr>
          <w:rFonts w:ascii="Times New Roman" w:hAnsi="Times New Roman" w:cs="Times New Roman"/>
          <w:sz w:val="28"/>
          <w:szCs w:val="28"/>
        </w:rPr>
        <w:t>Печерское, ул. Советская, д. 68</w:t>
      </w:r>
      <w:r w:rsidRPr="009B278B">
        <w:rPr>
          <w:rFonts w:ascii="Times New Roman" w:hAnsi="Times New Roman" w:cs="Times New Roman"/>
          <w:sz w:val="28"/>
          <w:szCs w:val="28"/>
        </w:rPr>
        <w:t>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 xml:space="preserve">5. Ответственным лицом за ведение протокола слушаний и мероприятий по информированию жителей поселения  по вопросу публичных слушаний, определить ведущего специалиста  сельского поселения </w:t>
      </w:r>
      <w:r w:rsidR="00293F2B">
        <w:rPr>
          <w:rFonts w:ascii="Times New Roman" w:hAnsi="Times New Roman" w:cs="Times New Roman"/>
          <w:sz w:val="28"/>
          <w:szCs w:val="28"/>
        </w:rPr>
        <w:t xml:space="preserve"> </w:t>
      </w:r>
      <w:r w:rsidRPr="009B278B">
        <w:rPr>
          <w:rFonts w:ascii="Times New Roman" w:hAnsi="Times New Roman" w:cs="Times New Roman"/>
          <w:sz w:val="28"/>
          <w:szCs w:val="28"/>
        </w:rPr>
        <w:t xml:space="preserve">  </w:t>
      </w:r>
      <w:r w:rsidR="00293F2B">
        <w:rPr>
          <w:rFonts w:ascii="Times New Roman" w:hAnsi="Times New Roman" w:cs="Times New Roman"/>
          <w:sz w:val="28"/>
          <w:szCs w:val="28"/>
        </w:rPr>
        <w:t>Печерское</w:t>
      </w:r>
      <w:r w:rsidR="00293F2B" w:rsidRPr="009B278B">
        <w:rPr>
          <w:rFonts w:ascii="Times New Roman" w:hAnsi="Times New Roman" w:cs="Times New Roman"/>
          <w:sz w:val="28"/>
          <w:szCs w:val="28"/>
        </w:rPr>
        <w:t xml:space="preserve"> </w:t>
      </w:r>
      <w:r w:rsidR="00293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3F2B">
        <w:rPr>
          <w:rFonts w:ascii="Times New Roman" w:hAnsi="Times New Roman" w:cs="Times New Roman"/>
          <w:sz w:val="28"/>
          <w:szCs w:val="28"/>
        </w:rPr>
        <w:t>Афонину</w:t>
      </w:r>
      <w:proofErr w:type="spellEnd"/>
      <w:r w:rsidR="00293F2B">
        <w:rPr>
          <w:rFonts w:ascii="Times New Roman" w:hAnsi="Times New Roman" w:cs="Times New Roman"/>
          <w:sz w:val="28"/>
          <w:szCs w:val="28"/>
        </w:rPr>
        <w:t xml:space="preserve"> Татьяну Николаевну</w:t>
      </w:r>
      <w:r w:rsidRPr="009B278B">
        <w:rPr>
          <w:rFonts w:ascii="Times New Roman" w:hAnsi="Times New Roman" w:cs="Times New Roman"/>
          <w:sz w:val="28"/>
          <w:szCs w:val="28"/>
        </w:rPr>
        <w:t>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 xml:space="preserve">6. Мероприятие по информированию жителей поселения по вопросу </w:t>
      </w:r>
      <w:r w:rsidR="00293F2B">
        <w:rPr>
          <w:rFonts w:ascii="Times New Roman" w:hAnsi="Times New Roman" w:cs="Times New Roman"/>
          <w:sz w:val="28"/>
          <w:szCs w:val="28"/>
        </w:rPr>
        <w:t>публичных слушаний сос</w:t>
      </w:r>
      <w:r w:rsidR="00534FA5">
        <w:rPr>
          <w:rFonts w:ascii="Times New Roman" w:hAnsi="Times New Roman" w:cs="Times New Roman"/>
          <w:sz w:val="28"/>
          <w:szCs w:val="28"/>
        </w:rPr>
        <w:t>тоится «18</w:t>
      </w:r>
      <w:r w:rsidRPr="009B278B">
        <w:rPr>
          <w:rFonts w:ascii="Times New Roman" w:hAnsi="Times New Roman" w:cs="Times New Roman"/>
          <w:sz w:val="28"/>
          <w:szCs w:val="28"/>
        </w:rPr>
        <w:t xml:space="preserve"> »  </w:t>
      </w:r>
      <w:r w:rsidR="00293F2B">
        <w:rPr>
          <w:rFonts w:ascii="Times New Roman" w:hAnsi="Times New Roman" w:cs="Times New Roman"/>
          <w:sz w:val="28"/>
          <w:szCs w:val="28"/>
        </w:rPr>
        <w:t>апреля</w:t>
      </w:r>
      <w:r w:rsidRPr="009B278B">
        <w:rPr>
          <w:rFonts w:ascii="Times New Roman" w:hAnsi="Times New Roman" w:cs="Times New Roman"/>
          <w:sz w:val="28"/>
          <w:szCs w:val="28"/>
        </w:rPr>
        <w:t xml:space="preserve">  2016 года в 10-00 часов в помещении  администрации сельского поселения </w:t>
      </w:r>
      <w:r w:rsidR="00293F2B">
        <w:rPr>
          <w:rFonts w:ascii="Times New Roman" w:hAnsi="Times New Roman" w:cs="Times New Roman"/>
          <w:sz w:val="28"/>
          <w:szCs w:val="28"/>
        </w:rPr>
        <w:t xml:space="preserve"> Печерское</w:t>
      </w:r>
      <w:r w:rsidRPr="009B278B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proofErr w:type="spellStart"/>
      <w:r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293F2B">
        <w:rPr>
          <w:rFonts w:ascii="Times New Roman" w:hAnsi="Times New Roman" w:cs="Times New Roman"/>
          <w:sz w:val="28"/>
          <w:szCs w:val="28"/>
        </w:rPr>
        <w:t>с. Печерское, ул. Советская, д. 68</w:t>
      </w:r>
      <w:r w:rsidRPr="009B278B">
        <w:rPr>
          <w:rFonts w:ascii="Times New Roman" w:hAnsi="Times New Roman" w:cs="Times New Roman"/>
          <w:sz w:val="28"/>
          <w:szCs w:val="28"/>
        </w:rPr>
        <w:t>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 xml:space="preserve">7. Принятие замечаний и предложений по вопросам публичных слушаний, поступивших от жителей поселения и иных заинтересованных лиц,   осуществляется в помещении  администрации сельского поселения </w:t>
      </w:r>
      <w:r w:rsidR="00293F2B">
        <w:rPr>
          <w:rFonts w:ascii="Times New Roman" w:hAnsi="Times New Roman" w:cs="Times New Roman"/>
          <w:sz w:val="28"/>
          <w:szCs w:val="28"/>
        </w:rPr>
        <w:t xml:space="preserve">Печерское </w:t>
      </w:r>
      <w:r w:rsidRPr="009B278B">
        <w:rPr>
          <w:rFonts w:ascii="Times New Roman" w:hAnsi="Times New Roman" w:cs="Times New Roman"/>
          <w:sz w:val="28"/>
          <w:szCs w:val="28"/>
        </w:rPr>
        <w:t xml:space="preserve"> по адресу: Самарская область, </w:t>
      </w:r>
      <w:proofErr w:type="spellStart"/>
      <w:r w:rsidRPr="009B278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sz w:val="28"/>
          <w:szCs w:val="28"/>
        </w:rPr>
        <w:t xml:space="preserve"> район, с. </w:t>
      </w:r>
      <w:r w:rsidR="00293F2B">
        <w:rPr>
          <w:rFonts w:ascii="Times New Roman" w:hAnsi="Times New Roman" w:cs="Times New Roman"/>
          <w:sz w:val="28"/>
          <w:szCs w:val="28"/>
        </w:rPr>
        <w:t>Печерское</w:t>
      </w:r>
      <w:proofErr w:type="gramStart"/>
      <w:r w:rsidR="00293F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93F2B">
        <w:rPr>
          <w:rFonts w:ascii="Times New Roman" w:hAnsi="Times New Roman" w:cs="Times New Roman"/>
          <w:sz w:val="28"/>
          <w:szCs w:val="28"/>
        </w:rPr>
        <w:t xml:space="preserve"> ул. Советская, д. 68</w:t>
      </w:r>
      <w:r w:rsidRPr="009B278B">
        <w:rPr>
          <w:rFonts w:ascii="Times New Roman" w:hAnsi="Times New Roman" w:cs="Times New Roman"/>
          <w:sz w:val="28"/>
          <w:szCs w:val="28"/>
        </w:rPr>
        <w:t>, в рабочие дни с 8-00 до 12-00 и с 13-00 до 16-00 часов.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>Письменные замечания и предложения подлежат приобщению к протоколу публичных слушаний.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278B">
        <w:rPr>
          <w:rFonts w:ascii="Times New Roman" w:hAnsi="Times New Roman" w:cs="Times New Roman"/>
          <w:sz w:val="28"/>
          <w:szCs w:val="28"/>
        </w:rPr>
        <w:t>8. Опубликовать данное п</w:t>
      </w:r>
      <w:r w:rsidR="00293F2B">
        <w:rPr>
          <w:rFonts w:ascii="Times New Roman" w:hAnsi="Times New Roman" w:cs="Times New Roman"/>
          <w:sz w:val="28"/>
          <w:szCs w:val="28"/>
        </w:rPr>
        <w:t xml:space="preserve">остановление в </w:t>
      </w:r>
      <w:bookmarkStart w:id="0" w:name="_GoBack"/>
      <w:bookmarkEnd w:id="0"/>
      <w:r w:rsidRPr="009B278B">
        <w:rPr>
          <w:rFonts w:ascii="Times New Roman" w:hAnsi="Times New Roman" w:cs="Times New Roman"/>
          <w:sz w:val="28"/>
          <w:szCs w:val="28"/>
        </w:rPr>
        <w:t xml:space="preserve">газете органов  местного самоуправления сельского поселения </w:t>
      </w:r>
      <w:r w:rsidR="00293F2B">
        <w:rPr>
          <w:rFonts w:ascii="Times New Roman" w:hAnsi="Times New Roman" w:cs="Times New Roman"/>
          <w:sz w:val="28"/>
          <w:szCs w:val="28"/>
        </w:rPr>
        <w:t xml:space="preserve"> </w:t>
      </w:r>
      <w:r w:rsidRPr="009B278B">
        <w:rPr>
          <w:rFonts w:ascii="Times New Roman" w:hAnsi="Times New Roman" w:cs="Times New Roman"/>
          <w:sz w:val="28"/>
          <w:szCs w:val="28"/>
        </w:rPr>
        <w:t xml:space="preserve">  « </w:t>
      </w:r>
      <w:r w:rsidR="00293F2B">
        <w:rPr>
          <w:rFonts w:ascii="Times New Roman" w:hAnsi="Times New Roman" w:cs="Times New Roman"/>
          <w:sz w:val="28"/>
          <w:szCs w:val="28"/>
        </w:rPr>
        <w:t xml:space="preserve">Печерский </w:t>
      </w:r>
      <w:r w:rsidRPr="009B278B">
        <w:rPr>
          <w:rFonts w:ascii="Times New Roman" w:hAnsi="Times New Roman" w:cs="Times New Roman"/>
          <w:sz w:val="28"/>
          <w:szCs w:val="28"/>
        </w:rPr>
        <w:t xml:space="preserve">Вестник  </w:t>
      </w:r>
      <w:r w:rsidR="00293F2B">
        <w:rPr>
          <w:rFonts w:ascii="Times New Roman" w:hAnsi="Times New Roman" w:cs="Times New Roman"/>
          <w:sz w:val="28"/>
          <w:szCs w:val="28"/>
        </w:rPr>
        <w:t xml:space="preserve"> </w:t>
      </w:r>
      <w:r w:rsidRPr="009B278B">
        <w:rPr>
          <w:rFonts w:ascii="Times New Roman" w:hAnsi="Times New Roman" w:cs="Times New Roman"/>
          <w:sz w:val="28"/>
          <w:szCs w:val="28"/>
        </w:rPr>
        <w:t xml:space="preserve">» и разместить  на официальном сайте </w:t>
      </w:r>
      <w:proofErr w:type="spellStart"/>
      <w:r w:rsidRPr="009B278B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9B278B">
        <w:rPr>
          <w:rFonts w:ascii="Times New Roman" w:hAnsi="Times New Roman" w:cs="Times New Roman"/>
          <w:sz w:val="28"/>
          <w:szCs w:val="28"/>
        </w:rPr>
        <w:t xml:space="preserve"> района в сети Интернет.</w:t>
      </w:r>
    </w:p>
    <w:p w:rsidR="004C6D31" w:rsidRPr="009B278B" w:rsidRDefault="004C6D31" w:rsidP="004C6D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D31" w:rsidRPr="009B278B" w:rsidRDefault="004C6D31" w:rsidP="004C6D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C6D31" w:rsidRPr="009B278B" w:rsidRDefault="004C6D31" w:rsidP="00293F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278B">
        <w:rPr>
          <w:rFonts w:ascii="Times New Roman" w:hAnsi="Times New Roman" w:cs="Times New Roman"/>
          <w:b/>
          <w:sz w:val="28"/>
          <w:szCs w:val="28"/>
        </w:rPr>
        <w:t xml:space="preserve">Глава сельского поселения </w:t>
      </w:r>
      <w:r w:rsidR="00293F2B">
        <w:rPr>
          <w:rFonts w:ascii="Times New Roman" w:hAnsi="Times New Roman" w:cs="Times New Roman"/>
          <w:b/>
          <w:sz w:val="28"/>
          <w:szCs w:val="28"/>
        </w:rPr>
        <w:t>Печерское</w:t>
      </w:r>
    </w:p>
    <w:p w:rsidR="004C6D31" w:rsidRPr="009B278B" w:rsidRDefault="004C6D31" w:rsidP="00293F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278B">
        <w:rPr>
          <w:rFonts w:ascii="Times New Roman" w:hAnsi="Times New Roman" w:cs="Times New Roman"/>
          <w:b/>
          <w:sz w:val="28"/>
          <w:szCs w:val="28"/>
        </w:rPr>
        <w:t xml:space="preserve">муниципального  района  </w:t>
      </w:r>
      <w:proofErr w:type="spellStart"/>
      <w:r w:rsidRPr="009B278B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9B27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D31" w:rsidRPr="009B278B" w:rsidRDefault="004C6D31" w:rsidP="00293F2B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B278B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</w:t>
      </w:r>
      <w:r w:rsidR="00293F2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9B278B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proofErr w:type="spellStart"/>
      <w:r w:rsidR="00293F2B">
        <w:rPr>
          <w:rFonts w:ascii="Times New Roman" w:hAnsi="Times New Roman" w:cs="Times New Roman"/>
          <w:b/>
          <w:sz w:val="28"/>
          <w:szCs w:val="28"/>
        </w:rPr>
        <w:t>В.А.Щербаков</w:t>
      </w:r>
      <w:proofErr w:type="spellEnd"/>
    </w:p>
    <w:p w:rsidR="004C6D31" w:rsidRPr="009B278B" w:rsidRDefault="004C6D31" w:rsidP="004C6D31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C6D31" w:rsidRPr="009B278B" w:rsidRDefault="004C6D31" w:rsidP="004C6D31">
      <w:pPr>
        <w:rPr>
          <w:rFonts w:ascii="Times New Roman" w:hAnsi="Times New Roman" w:cs="Times New Roman"/>
          <w:sz w:val="28"/>
          <w:szCs w:val="28"/>
        </w:rPr>
      </w:pPr>
    </w:p>
    <w:p w:rsidR="004C6D31" w:rsidRPr="009B278B" w:rsidRDefault="004C6D31" w:rsidP="004C6D31">
      <w:pPr>
        <w:rPr>
          <w:rFonts w:ascii="Times New Roman" w:hAnsi="Times New Roman" w:cs="Times New Roman"/>
          <w:sz w:val="28"/>
          <w:szCs w:val="28"/>
        </w:rPr>
      </w:pPr>
    </w:p>
    <w:p w:rsidR="00284A3D" w:rsidRPr="009B278B" w:rsidRDefault="00284A3D">
      <w:pPr>
        <w:rPr>
          <w:rFonts w:ascii="Times New Roman" w:hAnsi="Times New Roman" w:cs="Times New Roman"/>
          <w:sz w:val="28"/>
          <w:szCs w:val="28"/>
        </w:rPr>
      </w:pPr>
    </w:p>
    <w:p w:rsidR="009B278B" w:rsidRPr="009B278B" w:rsidRDefault="009B278B">
      <w:pPr>
        <w:rPr>
          <w:rFonts w:ascii="Times New Roman" w:hAnsi="Times New Roman" w:cs="Times New Roman"/>
          <w:sz w:val="28"/>
          <w:szCs w:val="28"/>
        </w:rPr>
      </w:pPr>
    </w:p>
    <w:sectPr w:rsidR="009B278B" w:rsidRPr="009B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4C6D31"/>
    <w:rsid w:val="00284A3D"/>
    <w:rsid w:val="00293F2B"/>
    <w:rsid w:val="004C6D31"/>
    <w:rsid w:val="00534FA5"/>
    <w:rsid w:val="00931063"/>
    <w:rsid w:val="009B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C6D31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4C6D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35">
    <w:name w:val="Font Style35"/>
    <w:rsid w:val="004C6D31"/>
    <w:rPr>
      <w:rFonts w:ascii="Times New Roman" w:hAnsi="Times New Roman" w:cs="Times New Roman" w:hint="default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9B278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Цветной список — акцент 11"/>
    <w:basedOn w:val="a"/>
    <w:uiPriority w:val="34"/>
    <w:qFormat/>
    <w:rsid w:val="009B278B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4F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1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6E75F-92A7-4307-91AD-3DC4C0EB8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1267</Words>
  <Characters>7228</Characters>
  <Application>Microsoft Office Word</Application>
  <DocSecurity>0</DocSecurity>
  <Lines>60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3.В ст. 32  « Предельные размеры земельных участков и предельные параметры разре</vt:lpstr>
      <vt:lpstr>        - в п. 2   Минимальная площадь земельного участка,     установить значение преде</vt:lpstr>
      <vt:lpstr>        - п. 4 Максимальный процент застройки, без учета площади твердых покрытий, в гра</vt:lpstr>
    </vt:vector>
  </TitlesOfParts>
  <Company/>
  <LinksUpToDate>false</LinksUpToDate>
  <CharactersWithSpaces>8479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2016-04-12T11:07:00Z</cp:lastPrinted>
  <dcterms:created xsi:type="dcterms:W3CDTF">2016-04-11T05:41:00Z</dcterms:created>
  <dcterms:modified xsi:type="dcterms:W3CDTF">2016-04-12T11:08:00Z</dcterms:modified>
</cp:coreProperties>
</file>