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81" w:rsidRDefault="00F15181" w:rsidP="00F15181">
      <w:pPr>
        <w:autoSpaceDE w:val="0"/>
        <w:autoSpaceDN w:val="0"/>
        <w:adjustRightInd w:val="0"/>
        <w:jc w:val="right"/>
        <w:rPr>
          <w:rFonts w:eastAsia="Calibri"/>
          <w:b/>
          <w:sz w:val="32"/>
          <w:szCs w:val="32"/>
        </w:rPr>
      </w:pPr>
      <w:r>
        <w:rPr>
          <w:rFonts w:eastAsia="Calibri"/>
          <w:b/>
          <w:sz w:val="32"/>
          <w:szCs w:val="32"/>
        </w:rPr>
        <w:t>ПРОЕКТ</w:t>
      </w:r>
    </w:p>
    <w:p w:rsidR="00F15181" w:rsidRDefault="00F15181" w:rsidP="00F15181">
      <w:pPr>
        <w:autoSpaceDE w:val="0"/>
        <w:autoSpaceDN w:val="0"/>
        <w:adjustRightInd w:val="0"/>
        <w:jc w:val="center"/>
        <w:rPr>
          <w:rFonts w:eastAsia="Calibri"/>
          <w:b/>
        </w:rPr>
      </w:pPr>
      <w:r>
        <w:rPr>
          <w:rFonts w:eastAsia="Calibri"/>
          <w:b/>
        </w:rPr>
        <w:t>РОССИЙСКАЯ ФЕДЕРАЦИЯ</w:t>
      </w:r>
    </w:p>
    <w:p w:rsidR="00F15181" w:rsidRDefault="00F15181" w:rsidP="00F15181">
      <w:pPr>
        <w:autoSpaceDE w:val="0"/>
        <w:autoSpaceDN w:val="0"/>
        <w:adjustRightInd w:val="0"/>
        <w:jc w:val="center"/>
        <w:rPr>
          <w:rFonts w:eastAsia="Calibri"/>
          <w:b/>
        </w:rPr>
      </w:pPr>
      <w:r>
        <w:rPr>
          <w:rFonts w:eastAsia="Calibri"/>
          <w:b/>
        </w:rPr>
        <w:t>САМАРСКАЯ ОБЛАСТЬ</w:t>
      </w:r>
    </w:p>
    <w:p w:rsidR="00F15181" w:rsidRDefault="00F15181" w:rsidP="00F15181">
      <w:pPr>
        <w:autoSpaceDE w:val="0"/>
        <w:autoSpaceDN w:val="0"/>
        <w:adjustRightInd w:val="0"/>
        <w:jc w:val="center"/>
        <w:rPr>
          <w:rFonts w:eastAsia="Calibri"/>
          <w:b/>
        </w:rPr>
      </w:pPr>
      <w:r>
        <w:rPr>
          <w:rFonts w:eastAsia="Calibri"/>
          <w:b/>
        </w:rPr>
        <w:t>МУНИЦИПАЛЬНЫЙ РАЙОН СЫЗРАНСКИЙ</w:t>
      </w:r>
    </w:p>
    <w:p w:rsidR="00F15181" w:rsidRDefault="00F15181" w:rsidP="00F15181">
      <w:pPr>
        <w:jc w:val="center"/>
        <w:rPr>
          <w:rFonts w:eastAsia="Calibri"/>
          <w:b/>
          <w:caps/>
          <w:sz w:val="16"/>
          <w:szCs w:val="16"/>
        </w:rPr>
      </w:pPr>
    </w:p>
    <w:p w:rsidR="00F15181" w:rsidRDefault="00F15181" w:rsidP="00F15181">
      <w:pPr>
        <w:jc w:val="center"/>
        <w:rPr>
          <w:rFonts w:eastAsia="Calibri"/>
          <w:b/>
          <w:caps/>
          <w:sz w:val="32"/>
          <w:szCs w:val="36"/>
        </w:rPr>
      </w:pPr>
      <w:r>
        <w:rPr>
          <w:rFonts w:eastAsia="Calibri"/>
          <w:b/>
          <w:caps/>
          <w:sz w:val="32"/>
          <w:szCs w:val="36"/>
        </w:rPr>
        <w:t>АДМИНИСТРАЦИЯ</w:t>
      </w:r>
    </w:p>
    <w:p w:rsidR="00F15181" w:rsidRDefault="00F15181" w:rsidP="00F15181">
      <w:pPr>
        <w:autoSpaceDE w:val="0"/>
        <w:autoSpaceDN w:val="0"/>
        <w:adjustRightInd w:val="0"/>
        <w:jc w:val="center"/>
        <w:rPr>
          <w:rFonts w:eastAsia="Calibri"/>
          <w:b/>
          <w:sz w:val="32"/>
          <w:szCs w:val="36"/>
        </w:rPr>
      </w:pPr>
      <w:r>
        <w:rPr>
          <w:rFonts w:eastAsia="Calibri"/>
          <w:b/>
          <w:sz w:val="32"/>
          <w:szCs w:val="36"/>
        </w:rPr>
        <w:t xml:space="preserve">сельского поселения </w:t>
      </w:r>
      <w:r w:rsidR="00484AE0">
        <w:rPr>
          <w:rFonts w:eastAsia="Calibri"/>
          <w:b/>
          <w:sz w:val="32"/>
          <w:szCs w:val="36"/>
        </w:rPr>
        <w:t>Печерское</w:t>
      </w:r>
    </w:p>
    <w:p w:rsidR="00F15181" w:rsidRDefault="00F15181" w:rsidP="00F15181">
      <w:pPr>
        <w:autoSpaceDE w:val="0"/>
        <w:autoSpaceDN w:val="0"/>
        <w:adjustRightInd w:val="0"/>
        <w:jc w:val="center"/>
        <w:rPr>
          <w:rFonts w:eastAsia="Calibri"/>
          <w:b/>
          <w:sz w:val="16"/>
          <w:szCs w:val="16"/>
        </w:rPr>
      </w:pPr>
    </w:p>
    <w:p w:rsidR="00F15181" w:rsidRDefault="00F15181" w:rsidP="00F15181">
      <w:pPr>
        <w:autoSpaceDE w:val="0"/>
        <w:autoSpaceDN w:val="0"/>
        <w:adjustRightInd w:val="0"/>
        <w:jc w:val="center"/>
        <w:rPr>
          <w:rFonts w:eastAsia="Calibri"/>
          <w:b/>
          <w:sz w:val="40"/>
          <w:szCs w:val="40"/>
        </w:rPr>
      </w:pPr>
      <w:r>
        <w:rPr>
          <w:rFonts w:eastAsia="Calibri"/>
          <w:b/>
          <w:sz w:val="36"/>
          <w:szCs w:val="40"/>
        </w:rPr>
        <w:t>ПОСТАНОВЛЕНИЕ</w:t>
      </w:r>
      <w:r>
        <w:rPr>
          <w:rFonts w:eastAsia="Calibri"/>
          <w:b/>
          <w:sz w:val="40"/>
          <w:szCs w:val="40"/>
        </w:rPr>
        <w:t xml:space="preserve"> </w:t>
      </w:r>
    </w:p>
    <w:p w:rsidR="00F15181" w:rsidRDefault="00F15181" w:rsidP="00F15181">
      <w:pPr>
        <w:keepNext/>
        <w:jc w:val="center"/>
        <w:outlineLvl w:val="2"/>
        <w:rPr>
          <w:rFonts w:eastAsia="Calibri"/>
          <w:b/>
          <w:bCs/>
          <w:sz w:val="12"/>
          <w:szCs w:val="40"/>
        </w:rPr>
      </w:pPr>
    </w:p>
    <w:p w:rsidR="00F15181" w:rsidRDefault="00F15181" w:rsidP="00F15181">
      <w:pPr>
        <w:rPr>
          <w:rFonts w:eastAsia="Calibri"/>
          <w:b/>
          <w:sz w:val="28"/>
          <w:szCs w:val="28"/>
        </w:rPr>
      </w:pPr>
      <w:r>
        <w:rPr>
          <w:rFonts w:eastAsia="Calibri"/>
          <w:b/>
          <w:sz w:val="28"/>
          <w:szCs w:val="28"/>
        </w:rPr>
        <w:t xml:space="preserve">     </w:t>
      </w:r>
    </w:p>
    <w:p w:rsidR="00F15181" w:rsidRDefault="00F15181" w:rsidP="00F15181">
      <w:pPr>
        <w:rPr>
          <w:rFonts w:eastAsia="Calibri"/>
          <w:b/>
          <w:sz w:val="28"/>
          <w:szCs w:val="28"/>
        </w:rPr>
      </w:pPr>
      <w:r>
        <w:rPr>
          <w:rFonts w:eastAsia="Calibri"/>
          <w:b/>
          <w:sz w:val="28"/>
          <w:szCs w:val="28"/>
        </w:rPr>
        <w:t>«    »            2019 г.</w:t>
      </w:r>
      <w:r>
        <w:rPr>
          <w:rFonts w:eastAsia="Calibri"/>
          <w:b/>
          <w:sz w:val="28"/>
          <w:szCs w:val="28"/>
        </w:rPr>
        <w:tab/>
      </w:r>
      <w:r>
        <w:rPr>
          <w:rFonts w:eastAsia="Calibri"/>
          <w:b/>
          <w:sz w:val="28"/>
          <w:szCs w:val="28"/>
        </w:rPr>
        <w:tab/>
      </w:r>
      <w:r>
        <w:rPr>
          <w:rFonts w:eastAsia="Calibri"/>
          <w:b/>
          <w:sz w:val="28"/>
          <w:szCs w:val="28"/>
        </w:rPr>
        <w:tab/>
        <w:t xml:space="preserve">                                                       № </w:t>
      </w:r>
    </w:p>
    <w:p w:rsidR="00F15181" w:rsidRDefault="00F15181" w:rsidP="00F15181">
      <w:pPr>
        <w:rPr>
          <w:szCs w:val="20"/>
        </w:rPr>
      </w:pPr>
    </w:p>
    <w:p w:rsidR="00F15181" w:rsidRDefault="00F15181" w:rsidP="00F15181">
      <w:pPr>
        <w:jc w:val="center"/>
        <w:rPr>
          <w:b/>
          <w:sz w:val="28"/>
          <w:szCs w:val="28"/>
        </w:rPr>
      </w:pPr>
      <w:r>
        <w:rPr>
          <w:b/>
          <w:sz w:val="28"/>
          <w:szCs w:val="28"/>
        </w:rPr>
        <w:t>О внесении изменений в административный Регламент</w:t>
      </w:r>
    </w:p>
    <w:p w:rsidR="00F15181" w:rsidRDefault="00F15181" w:rsidP="00F15181">
      <w:pPr>
        <w:jc w:val="center"/>
        <w:rPr>
          <w:b/>
          <w:sz w:val="28"/>
          <w:szCs w:val="28"/>
        </w:rPr>
      </w:pPr>
      <w:r>
        <w:rPr>
          <w:b/>
          <w:sz w:val="28"/>
          <w:szCs w:val="28"/>
        </w:rPr>
        <w:t xml:space="preserve">предоставления муниципальной услуги «Предоставление в собственность земельных участков, находящихся в муниципальной собственности, для целей, не связанных со строительством», утвержденный Постановлением администрации сельского поселения </w:t>
      </w:r>
      <w:r w:rsidR="00484AE0">
        <w:rPr>
          <w:b/>
          <w:sz w:val="28"/>
          <w:szCs w:val="28"/>
        </w:rPr>
        <w:t>Печерское № 82 от 19</w:t>
      </w:r>
      <w:r>
        <w:rPr>
          <w:b/>
          <w:sz w:val="28"/>
          <w:szCs w:val="28"/>
        </w:rPr>
        <w:t xml:space="preserve">.08.2016г. </w:t>
      </w:r>
    </w:p>
    <w:p w:rsidR="00F15181" w:rsidRDefault="00F15181" w:rsidP="00F15181">
      <w:pPr>
        <w:jc w:val="center"/>
        <w:rPr>
          <w:b/>
          <w:sz w:val="28"/>
          <w:szCs w:val="28"/>
        </w:rPr>
      </w:pPr>
    </w:p>
    <w:p w:rsidR="00F15181" w:rsidRDefault="00F15181" w:rsidP="00F15181">
      <w:pPr>
        <w:autoSpaceDE w:val="0"/>
        <w:autoSpaceDN w:val="0"/>
        <w:adjustRightInd w:val="0"/>
        <w:ind w:firstLine="709"/>
        <w:jc w:val="both"/>
        <w:rPr>
          <w:sz w:val="28"/>
          <w:szCs w:val="28"/>
        </w:rPr>
      </w:pPr>
      <w:proofErr w:type="gramStart"/>
      <w:r>
        <w:rPr>
          <w:sz w:val="28"/>
          <w:szCs w:val="28"/>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Представления прокуратуры </w:t>
      </w:r>
      <w:proofErr w:type="spellStart"/>
      <w:r>
        <w:rPr>
          <w:sz w:val="28"/>
          <w:szCs w:val="28"/>
        </w:rPr>
        <w:t>Сызранского</w:t>
      </w:r>
      <w:proofErr w:type="spellEnd"/>
      <w:r>
        <w:rPr>
          <w:sz w:val="28"/>
          <w:szCs w:val="28"/>
        </w:rPr>
        <w:t xml:space="preserve"> района № 07-21-2019/36</w:t>
      </w:r>
      <w:r w:rsidR="00484AE0">
        <w:rPr>
          <w:sz w:val="28"/>
          <w:szCs w:val="28"/>
        </w:rPr>
        <w:t>7</w:t>
      </w:r>
      <w:r>
        <w:rPr>
          <w:sz w:val="28"/>
          <w:szCs w:val="28"/>
        </w:rPr>
        <w:t xml:space="preserve"> от 05.04.2019 г</w:t>
      </w:r>
      <w:proofErr w:type="gramEnd"/>
      <w:r>
        <w:rPr>
          <w:sz w:val="28"/>
          <w:szCs w:val="28"/>
        </w:rPr>
        <w:t>.,</w:t>
      </w:r>
      <w:r>
        <w:rPr>
          <w:sz w:val="20"/>
          <w:szCs w:val="20"/>
        </w:rPr>
        <w:t xml:space="preserve"> </w:t>
      </w:r>
      <w:r>
        <w:rPr>
          <w:sz w:val="28"/>
          <w:szCs w:val="28"/>
        </w:rPr>
        <w:t xml:space="preserve">администрация сельского поселения </w:t>
      </w:r>
      <w:r w:rsidR="00484AE0">
        <w:rPr>
          <w:sz w:val="28"/>
          <w:szCs w:val="28"/>
        </w:rPr>
        <w:t>Печерское</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Самарской области</w:t>
      </w:r>
    </w:p>
    <w:p w:rsidR="00F15181" w:rsidRDefault="00F15181" w:rsidP="00F15181">
      <w:pPr>
        <w:autoSpaceDE w:val="0"/>
        <w:autoSpaceDN w:val="0"/>
        <w:adjustRightInd w:val="0"/>
        <w:ind w:firstLine="709"/>
        <w:jc w:val="both"/>
        <w:rPr>
          <w:rFonts w:ascii="Arial"/>
          <w:bCs/>
          <w:sz w:val="28"/>
          <w:szCs w:val="28"/>
        </w:rPr>
      </w:pPr>
    </w:p>
    <w:p w:rsidR="00F15181" w:rsidRDefault="00F15181" w:rsidP="00F15181">
      <w:pPr>
        <w:jc w:val="center"/>
        <w:rPr>
          <w:b/>
          <w:sz w:val="28"/>
          <w:szCs w:val="28"/>
        </w:rPr>
      </w:pPr>
      <w:r>
        <w:rPr>
          <w:b/>
          <w:sz w:val="28"/>
          <w:szCs w:val="28"/>
        </w:rPr>
        <w:t>ПОСТАНОВЛЯЕТ:</w:t>
      </w:r>
    </w:p>
    <w:p w:rsidR="00F15181" w:rsidRDefault="00F15181" w:rsidP="00F15181">
      <w:pPr>
        <w:widowControl w:val="0"/>
        <w:autoSpaceDE w:val="0"/>
        <w:autoSpaceDN w:val="0"/>
        <w:adjustRightInd w:val="0"/>
        <w:ind w:firstLine="720"/>
        <w:jc w:val="both"/>
        <w:rPr>
          <w:sz w:val="28"/>
          <w:szCs w:val="28"/>
        </w:rPr>
      </w:pPr>
      <w:r>
        <w:rPr>
          <w:sz w:val="28"/>
          <w:szCs w:val="28"/>
        </w:rPr>
        <w:t xml:space="preserve">1. Внести изменения в 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для целей, не связанных со строительством», утвержденный постановлением администрации сельского поселения </w:t>
      </w:r>
      <w:r w:rsidR="00484AE0">
        <w:rPr>
          <w:sz w:val="28"/>
          <w:szCs w:val="28"/>
        </w:rPr>
        <w:t>Печерское от19</w:t>
      </w:r>
      <w:r>
        <w:rPr>
          <w:sz w:val="28"/>
          <w:szCs w:val="28"/>
        </w:rPr>
        <w:t>.08.20</w:t>
      </w:r>
      <w:r w:rsidR="00484AE0">
        <w:rPr>
          <w:sz w:val="28"/>
          <w:szCs w:val="28"/>
        </w:rPr>
        <w:t>16 г. № 82</w:t>
      </w:r>
      <w:r>
        <w:rPr>
          <w:sz w:val="28"/>
          <w:szCs w:val="28"/>
        </w:rPr>
        <w:t>,  дополнив раздел 3. «Состав, последовательность и сроки выполнения административных процедур, требования к порядку их выполнения» подразделом 3.5. «Особенности предоставления муниципальной услуги в электронной форме» следующего содержания:</w:t>
      </w:r>
    </w:p>
    <w:p w:rsidR="00F15181" w:rsidRDefault="00F15181" w:rsidP="00F15181">
      <w:pPr>
        <w:widowControl w:val="0"/>
        <w:autoSpaceDE w:val="0"/>
        <w:autoSpaceDN w:val="0"/>
        <w:adjustRightInd w:val="0"/>
        <w:ind w:firstLine="720"/>
        <w:jc w:val="both"/>
        <w:rPr>
          <w:sz w:val="28"/>
          <w:szCs w:val="28"/>
        </w:rPr>
      </w:pPr>
      <w:bookmarkStart w:id="0" w:name="sub_4"/>
      <w:r>
        <w:rPr>
          <w:sz w:val="28"/>
          <w:szCs w:val="28"/>
        </w:rPr>
        <w:t xml:space="preserve">«Заявителю предоставляется возможность получения на Едином портале государственных и муниципальных услуг </w:t>
      </w:r>
      <w:hyperlink r:id="rId5" w:history="1">
        <w:r>
          <w:rPr>
            <w:rStyle w:val="a3"/>
            <w:sz w:val="28"/>
            <w:szCs w:val="28"/>
          </w:rPr>
          <w:t>http://www.gosuslugi.ru/</w:t>
        </w:r>
      </w:hyperlink>
      <w:r>
        <w:rPr>
          <w:sz w:val="28"/>
          <w:szCs w:val="28"/>
        </w:rPr>
        <w:t xml:space="preserve">, Региональном портале государственных услуг </w:t>
      </w:r>
      <w:hyperlink r:id="rId6" w:history="1">
        <w:r>
          <w:rPr>
            <w:rStyle w:val="a3"/>
            <w:sz w:val="28"/>
            <w:szCs w:val="28"/>
          </w:rPr>
          <w:t>http://pgu.samregion.ru</w:t>
        </w:r>
      </w:hyperlink>
      <w:r>
        <w:rPr>
          <w:sz w:val="28"/>
          <w:szCs w:val="28"/>
        </w:rPr>
        <w:t xml:space="preserve">, на официальном сайте </w:t>
      </w:r>
      <w:proofErr w:type="spellStart"/>
      <w:r>
        <w:rPr>
          <w:sz w:val="28"/>
          <w:szCs w:val="28"/>
        </w:rPr>
        <w:t>Сызранского</w:t>
      </w:r>
      <w:proofErr w:type="spellEnd"/>
      <w:r>
        <w:rPr>
          <w:sz w:val="28"/>
          <w:szCs w:val="28"/>
        </w:rPr>
        <w:t xml:space="preserve"> района </w:t>
      </w:r>
      <w:hyperlink r:id="rId7" w:history="1">
        <w:r>
          <w:rPr>
            <w:rStyle w:val="a3"/>
            <w:sz w:val="28"/>
            <w:szCs w:val="28"/>
          </w:rPr>
          <w:t>http://syzrayon.ru/munitsipalnye-uslugi.html</w:t>
        </w:r>
      </w:hyperlink>
      <w:r>
        <w:rPr>
          <w:sz w:val="28"/>
          <w:szCs w:val="28"/>
        </w:rPr>
        <w:t xml:space="preserve"> информации о предоставляемой муниципальной услуге. </w:t>
      </w:r>
    </w:p>
    <w:p w:rsidR="00F15181" w:rsidRDefault="00F15181" w:rsidP="00F15181">
      <w:pPr>
        <w:widowControl w:val="0"/>
        <w:autoSpaceDE w:val="0"/>
        <w:autoSpaceDN w:val="0"/>
        <w:adjustRightInd w:val="0"/>
        <w:ind w:firstLine="720"/>
        <w:jc w:val="both"/>
        <w:rPr>
          <w:sz w:val="28"/>
          <w:szCs w:val="28"/>
        </w:rPr>
      </w:pPr>
      <w:r>
        <w:rPr>
          <w:sz w:val="28"/>
          <w:szCs w:val="28"/>
        </w:rPr>
        <w:t xml:space="preserve">В электронной форме муниципальная услуга предоставляется с </w:t>
      </w:r>
      <w:r>
        <w:rPr>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15181" w:rsidRDefault="00F15181" w:rsidP="00F15181">
      <w:pPr>
        <w:widowControl w:val="0"/>
        <w:autoSpaceDE w:val="0"/>
        <w:autoSpaceDN w:val="0"/>
        <w:adjustRightInd w:val="0"/>
        <w:ind w:firstLine="720"/>
        <w:jc w:val="both"/>
        <w:rPr>
          <w:sz w:val="28"/>
          <w:szCs w:val="28"/>
        </w:rPr>
      </w:pPr>
      <w:r>
        <w:rPr>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15181" w:rsidRDefault="00F15181" w:rsidP="00F15181">
      <w:pPr>
        <w:widowControl w:val="0"/>
        <w:autoSpaceDE w:val="0"/>
        <w:autoSpaceDN w:val="0"/>
        <w:adjustRightInd w:val="0"/>
        <w:ind w:firstLine="720"/>
        <w:jc w:val="both"/>
        <w:rPr>
          <w:sz w:val="28"/>
          <w:szCs w:val="28"/>
        </w:rPr>
      </w:pPr>
      <w:r>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F15181" w:rsidRDefault="00F15181" w:rsidP="00F15181">
      <w:pPr>
        <w:widowControl w:val="0"/>
        <w:autoSpaceDE w:val="0"/>
        <w:autoSpaceDN w:val="0"/>
        <w:adjustRightInd w:val="0"/>
        <w:ind w:firstLine="720"/>
        <w:jc w:val="both"/>
        <w:rPr>
          <w:sz w:val="28"/>
          <w:szCs w:val="28"/>
        </w:rPr>
      </w:pPr>
      <w:r>
        <w:rPr>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15181" w:rsidRDefault="00F15181" w:rsidP="00F15181">
      <w:pPr>
        <w:widowControl w:val="0"/>
        <w:autoSpaceDE w:val="0"/>
        <w:autoSpaceDN w:val="0"/>
        <w:adjustRightInd w:val="0"/>
        <w:ind w:firstLine="720"/>
        <w:jc w:val="both"/>
        <w:rPr>
          <w:sz w:val="28"/>
          <w:szCs w:val="28"/>
        </w:rPr>
      </w:pPr>
      <w:r>
        <w:rPr>
          <w:sz w:val="28"/>
          <w:szCs w:val="28"/>
        </w:rPr>
        <w:t>Заявление в электронном виде поступит в администрацию сельского поселения.</w:t>
      </w:r>
    </w:p>
    <w:p w:rsidR="00F15181" w:rsidRDefault="00F15181" w:rsidP="00F15181">
      <w:pPr>
        <w:widowControl w:val="0"/>
        <w:autoSpaceDE w:val="0"/>
        <w:autoSpaceDN w:val="0"/>
        <w:adjustRightInd w:val="0"/>
        <w:ind w:firstLine="720"/>
        <w:jc w:val="both"/>
        <w:rPr>
          <w:sz w:val="28"/>
          <w:szCs w:val="28"/>
        </w:rPr>
      </w:pPr>
      <w:r>
        <w:rPr>
          <w:sz w:val="28"/>
          <w:szCs w:val="28"/>
        </w:rPr>
        <w:t>Уточнить текущее состояние заявления можно в разделе «Мои заявки».</w:t>
      </w:r>
    </w:p>
    <w:p w:rsidR="00F15181" w:rsidRDefault="00F15181" w:rsidP="00F15181">
      <w:pPr>
        <w:widowControl w:val="0"/>
        <w:autoSpaceDE w:val="0"/>
        <w:autoSpaceDN w:val="0"/>
        <w:adjustRightInd w:val="0"/>
        <w:ind w:firstLine="720"/>
        <w:jc w:val="both"/>
        <w:rPr>
          <w:sz w:val="28"/>
          <w:szCs w:val="28"/>
        </w:rPr>
      </w:pPr>
      <w:r>
        <w:rPr>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15181" w:rsidRDefault="00F15181" w:rsidP="00F15181">
      <w:pPr>
        <w:widowControl w:val="0"/>
        <w:autoSpaceDE w:val="0"/>
        <w:autoSpaceDN w:val="0"/>
        <w:adjustRightInd w:val="0"/>
        <w:ind w:firstLine="720"/>
        <w:jc w:val="both"/>
        <w:rPr>
          <w:sz w:val="28"/>
          <w:szCs w:val="28"/>
        </w:rPr>
      </w:pPr>
      <w:r>
        <w:rPr>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F15181" w:rsidRDefault="00F15181" w:rsidP="00F15181">
      <w:pPr>
        <w:widowControl w:val="0"/>
        <w:autoSpaceDE w:val="0"/>
        <w:autoSpaceDN w:val="0"/>
        <w:adjustRightInd w:val="0"/>
        <w:ind w:firstLine="720"/>
        <w:jc w:val="both"/>
        <w:rPr>
          <w:sz w:val="28"/>
          <w:szCs w:val="28"/>
        </w:rPr>
      </w:pPr>
      <w:r>
        <w:rPr>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15181" w:rsidRDefault="00F15181" w:rsidP="00F15181">
      <w:pPr>
        <w:widowControl w:val="0"/>
        <w:autoSpaceDE w:val="0"/>
        <w:autoSpaceDN w:val="0"/>
        <w:adjustRightInd w:val="0"/>
        <w:ind w:firstLine="720"/>
        <w:jc w:val="both"/>
        <w:rPr>
          <w:sz w:val="28"/>
          <w:szCs w:val="28"/>
        </w:rPr>
      </w:pPr>
      <w:r>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15181" w:rsidRDefault="00F15181" w:rsidP="00F15181">
      <w:pPr>
        <w:widowControl w:val="0"/>
        <w:autoSpaceDE w:val="0"/>
        <w:autoSpaceDN w:val="0"/>
        <w:adjustRightInd w:val="0"/>
        <w:ind w:firstLine="720"/>
        <w:jc w:val="both"/>
        <w:rPr>
          <w:sz w:val="28"/>
          <w:szCs w:val="28"/>
        </w:rPr>
      </w:pPr>
      <w:r>
        <w:rPr>
          <w:sz w:val="28"/>
          <w:szCs w:val="28"/>
        </w:rPr>
        <w:t xml:space="preserve">2.  </w:t>
      </w:r>
      <w:hyperlink r:id="rId8" w:history="1">
        <w:r>
          <w:rPr>
            <w:rStyle w:val="a3"/>
            <w:color w:val="auto"/>
            <w:sz w:val="28"/>
            <w:szCs w:val="28"/>
            <w:u w:val="none"/>
          </w:rPr>
          <w:t>Опубликовать</w:t>
        </w:r>
      </w:hyperlink>
      <w:r>
        <w:rPr>
          <w:sz w:val="28"/>
          <w:szCs w:val="28"/>
        </w:rPr>
        <w:t xml:space="preserve"> настоящее постановление в газете «</w:t>
      </w:r>
      <w:r w:rsidR="00484AE0">
        <w:rPr>
          <w:sz w:val="28"/>
          <w:szCs w:val="28"/>
        </w:rPr>
        <w:t>Печерский</w:t>
      </w:r>
      <w:r>
        <w:rPr>
          <w:sz w:val="28"/>
          <w:szCs w:val="28"/>
        </w:rPr>
        <w:t xml:space="preserve"> Вестник» и разместить в информационно-телекоммуникационной сети «Интернет».</w:t>
      </w:r>
    </w:p>
    <w:bookmarkEnd w:id="0"/>
    <w:p w:rsidR="00F15181" w:rsidRDefault="00F15181" w:rsidP="00F15181">
      <w:pPr>
        <w:widowControl w:val="0"/>
        <w:autoSpaceDE w:val="0"/>
        <w:autoSpaceDN w:val="0"/>
        <w:adjustRightInd w:val="0"/>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15181" w:rsidRDefault="00F15181" w:rsidP="00F15181">
      <w:pPr>
        <w:widowControl w:val="0"/>
        <w:autoSpaceDE w:val="0"/>
        <w:autoSpaceDN w:val="0"/>
        <w:adjustRightInd w:val="0"/>
        <w:ind w:firstLine="720"/>
        <w:jc w:val="both"/>
        <w:rPr>
          <w:sz w:val="28"/>
          <w:szCs w:val="28"/>
        </w:rPr>
      </w:pPr>
    </w:p>
    <w:p w:rsidR="00F15181" w:rsidRDefault="00F15181" w:rsidP="00F15181">
      <w:pPr>
        <w:rPr>
          <w:b/>
          <w:sz w:val="28"/>
          <w:szCs w:val="28"/>
        </w:rPr>
      </w:pPr>
      <w:r>
        <w:rPr>
          <w:b/>
          <w:sz w:val="28"/>
          <w:szCs w:val="28"/>
        </w:rPr>
        <w:t xml:space="preserve">Глава  сельского поселения </w:t>
      </w:r>
      <w:r w:rsidR="00484AE0">
        <w:rPr>
          <w:b/>
          <w:sz w:val="28"/>
          <w:szCs w:val="28"/>
        </w:rPr>
        <w:t>Печерское</w:t>
      </w:r>
      <w:r>
        <w:rPr>
          <w:b/>
          <w:sz w:val="28"/>
          <w:szCs w:val="28"/>
        </w:rPr>
        <w:tab/>
      </w:r>
      <w:r>
        <w:rPr>
          <w:b/>
          <w:sz w:val="28"/>
          <w:szCs w:val="28"/>
        </w:rPr>
        <w:tab/>
      </w:r>
      <w:r>
        <w:rPr>
          <w:b/>
          <w:sz w:val="28"/>
          <w:szCs w:val="28"/>
        </w:rPr>
        <w:tab/>
      </w:r>
    </w:p>
    <w:p w:rsidR="00F15181" w:rsidRDefault="00F15181" w:rsidP="00F15181">
      <w:pPr>
        <w:rPr>
          <w:b/>
          <w:sz w:val="28"/>
          <w:szCs w:val="28"/>
        </w:rPr>
      </w:pPr>
      <w:r>
        <w:rPr>
          <w:b/>
          <w:sz w:val="28"/>
          <w:szCs w:val="28"/>
        </w:rPr>
        <w:t xml:space="preserve">муниципального района </w:t>
      </w:r>
      <w:proofErr w:type="spellStart"/>
      <w:r>
        <w:rPr>
          <w:b/>
          <w:sz w:val="28"/>
          <w:szCs w:val="28"/>
        </w:rPr>
        <w:t>Сызранский</w:t>
      </w:r>
      <w:proofErr w:type="spellEnd"/>
    </w:p>
    <w:p w:rsidR="00F15181" w:rsidRDefault="00F15181" w:rsidP="00F15181">
      <w:pPr>
        <w:rPr>
          <w:sz w:val="28"/>
          <w:szCs w:val="28"/>
        </w:rPr>
      </w:pPr>
      <w:r>
        <w:rPr>
          <w:b/>
          <w:sz w:val="28"/>
          <w:szCs w:val="28"/>
        </w:rPr>
        <w:t xml:space="preserve">Самарской области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484AE0">
        <w:rPr>
          <w:b/>
          <w:sz w:val="28"/>
          <w:szCs w:val="28"/>
        </w:rPr>
        <w:t>В.А.Щербаков</w:t>
      </w:r>
      <w:bookmarkStart w:id="1" w:name="_GoBack"/>
      <w:bookmarkEnd w:id="1"/>
    </w:p>
    <w:p w:rsidR="00F15181" w:rsidRDefault="00F15181" w:rsidP="00F15181">
      <w:pPr>
        <w:jc w:val="both"/>
        <w:rPr>
          <w:b/>
          <w:sz w:val="28"/>
          <w:szCs w:val="28"/>
        </w:rPr>
      </w:pPr>
    </w:p>
    <w:p w:rsidR="00B3705D" w:rsidRDefault="00B3705D"/>
    <w:sectPr w:rsidR="00B37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58"/>
    <w:rsid w:val="00484AE0"/>
    <w:rsid w:val="009C1258"/>
    <w:rsid w:val="00B3705D"/>
    <w:rsid w:val="00F15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518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518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2019-05-14T06:48:00Z</dcterms:created>
  <dcterms:modified xsi:type="dcterms:W3CDTF">2019-05-14T07:15:00Z</dcterms:modified>
</cp:coreProperties>
</file>