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4" w:rsidRDefault="001071C3" w:rsidP="00883D34">
      <w:r>
        <w:t xml:space="preserve">                                                                                                       </w:t>
      </w:r>
      <w:r w:rsidR="0077008C">
        <w:t xml:space="preserve"> </w:t>
      </w:r>
      <w:r w:rsidRPr="001071C3">
        <w:rPr>
          <w:b/>
          <w:caps/>
          <w:sz w:val="28"/>
          <w:szCs w:val="28"/>
        </w:rPr>
        <w:t>проект</w:t>
      </w:r>
    </w:p>
    <w:p w:rsidR="00883D34" w:rsidRDefault="00883D34" w:rsidP="00883D34"/>
    <w:p w:rsidR="00883D34" w:rsidRPr="00883D34" w:rsidRDefault="00883D34" w:rsidP="00883D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3D34">
        <w:rPr>
          <w:b/>
          <w:bCs/>
          <w:sz w:val="28"/>
          <w:szCs w:val="28"/>
        </w:rPr>
        <w:t>РОССИЙСКАЯ ФЕДЕРАЦИЯ</w:t>
      </w:r>
      <w:r w:rsidRPr="00883D34">
        <w:rPr>
          <w:b/>
          <w:bCs/>
          <w:sz w:val="28"/>
          <w:szCs w:val="28"/>
        </w:rPr>
        <w:br/>
        <w:t>САМАРСКАЯ ОБЛАСТЬ</w:t>
      </w:r>
    </w:p>
    <w:p w:rsidR="00883D34" w:rsidRPr="00883D34" w:rsidRDefault="00883D34" w:rsidP="00883D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3D34">
        <w:rPr>
          <w:b/>
          <w:bCs/>
          <w:sz w:val="28"/>
          <w:szCs w:val="28"/>
        </w:rPr>
        <w:t xml:space="preserve">МУНИЦИПАЛЬНЫЙ РАЙОН </w:t>
      </w:r>
      <w:r w:rsidRPr="00883D34">
        <w:rPr>
          <w:b/>
          <w:caps/>
          <w:sz w:val="28"/>
          <w:szCs w:val="28"/>
        </w:rPr>
        <w:fldChar w:fldCharType="begin"/>
      </w:r>
      <w:r w:rsidRPr="00883D34">
        <w:rPr>
          <w:b/>
          <w:caps/>
          <w:sz w:val="28"/>
          <w:szCs w:val="28"/>
        </w:rPr>
        <w:instrText xml:space="preserve"> MERGEFIELD "Название_района" </w:instrText>
      </w:r>
      <w:r w:rsidRPr="00883D34">
        <w:rPr>
          <w:b/>
          <w:caps/>
          <w:sz w:val="28"/>
          <w:szCs w:val="28"/>
        </w:rPr>
        <w:fldChar w:fldCharType="separate"/>
      </w:r>
      <w:r w:rsidRPr="00883D34">
        <w:rPr>
          <w:b/>
          <w:caps/>
          <w:noProof/>
          <w:sz w:val="28"/>
          <w:szCs w:val="28"/>
        </w:rPr>
        <w:t>Сызранский</w:t>
      </w:r>
      <w:r w:rsidRPr="00883D34">
        <w:rPr>
          <w:b/>
          <w:caps/>
          <w:sz w:val="28"/>
          <w:szCs w:val="28"/>
        </w:rPr>
        <w:fldChar w:fldCharType="end"/>
      </w:r>
    </w:p>
    <w:p w:rsidR="00883D34" w:rsidRPr="00883D34" w:rsidRDefault="00883D34" w:rsidP="00883D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3D34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83D34" w:rsidRPr="00883D34" w:rsidRDefault="00883D34" w:rsidP="00883D3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83D34">
        <w:rPr>
          <w:b/>
          <w:caps/>
          <w:sz w:val="28"/>
          <w:szCs w:val="28"/>
        </w:rPr>
        <w:fldChar w:fldCharType="begin"/>
      </w:r>
      <w:r w:rsidRPr="00883D34">
        <w:rPr>
          <w:b/>
          <w:caps/>
          <w:sz w:val="28"/>
          <w:szCs w:val="28"/>
        </w:rPr>
        <w:instrText xml:space="preserve"> MERGEFIELD "Название_поселения" </w:instrText>
      </w:r>
      <w:r w:rsidRPr="00883D34">
        <w:rPr>
          <w:b/>
          <w:caps/>
          <w:sz w:val="28"/>
          <w:szCs w:val="28"/>
        </w:rPr>
        <w:fldChar w:fldCharType="separate"/>
      </w:r>
      <w:r w:rsidRPr="00883D34">
        <w:rPr>
          <w:b/>
          <w:caps/>
          <w:noProof/>
          <w:sz w:val="28"/>
          <w:szCs w:val="28"/>
        </w:rPr>
        <w:t>Печерское</w:t>
      </w:r>
      <w:r w:rsidRPr="00883D34">
        <w:rPr>
          <w:b/>
          <w:caps/>
          <w:sz w:val="28"/>
          <w:szCs w:val="28"/>
        </w:rPr>
        <w:fldChar w:fldCharType="end"/>
      </w:r>
    </w:p>
    <w:p w:rsidR="00883D34" w:rsidRPr="00883D34" w:rsidRDefault="00883D34" w:rsidP="00883D34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83D34">
        <w:rPr>
          <w:caps/>
          <w:sz w:val="28"/>
          <w:szCs w:val="28"/>
        </w:rPr>
        <w:t>ТРЕТЬЕГО СОЗЫВА</w:t>
      </w:r>
    </w:p>
    <w:p w:rsidR="00883D34" w:rsidRPr="00883D34" w:rsidRDefault="00883D34" w:rsidP="00883D34">
      <w:r>
        <w:rPr>
          <w:sz w:val="28"/>
          <w:szCs w:val="28"/>
        </w:rPr>
        <w:t xml:space="preserve"> </w:t>
      </w:r>
    </w:p>
    <w:p w:rsidR="00883D34" w:rsidRPr="001071C3" w:rsidRDefault="001071C3" w:rsidP="001071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bookmarkStart w:id="0" w:name="_GoBack"/>
      <w:bookmarkEnd w:id="0"/>
    </w:p>
    <w:p w:rsidR="00883D34" w:rsidRDefault="00883D34" w:rsidP="0088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 о порядке представления депутатами Собрания представителей сельского поселения Печерское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</w:t>
      </w:r>
    </w:p>
    <w:p w:rsidR="00883D34" w:rsidRDefault="00883D34" w:rsidP="0088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(супруга) </w:t>
      </w:r>
    </w:p>
    <w:p w:rsidR="00883D34" w:rsidRDefault="00883D34" w:rsidP="0088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883D34" w:rsidRDefault="00883D34" w:rsidP="00883D3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3D34" w:rsidRDefault="00883D34" w:rsidP="00883D3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3D34" w:rsidRDefault="00883D34" w:rsidP="00883D3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12.1 Федерального закона от 25.12.2008 № 273 «О противодействии коррупции», под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пунктом «г» пункта 1 части 1 статьи 2</w:t>
        </w:r>
      </w:hyperlink>
      <w:r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6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Уставом сельского поселения </w:t>
      </w:r>
      <w:r w:rsidRPr="00883D34">
        <w:rPr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  <w:r>
        <w:rPr>
          <w:sz w:val="28"/>
          <w:szCs w:val="28"/>
        </w:rPr>
        <w:t xml:space="preserve"> Самарской области, принятым решением Собрания представителей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 от 26.05.2014 № 6, Собрание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883D34" w:rsidRDefault="00883D34" w:rsidP="00883D34">
      <w:pPr>
        <w:widowControl w:val="0"/>
        <w:ind w:firstLine="709"/>
        <w:jc w:val="center"/>
        <w:rPr>
          <w:sz w:val="28"/>
          <w:szCs w:val="28"/>
        </w:rPr>
      </w:pPr>
    </w:p>
    <w:p w:rsidR="00883D34" w:rsidRDefault="00883D34" w:rsidP="00883D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83D34" w:rsidRDefault="00883D34" w:rsidP="00883D34">
      <w:pPr>
        <w:widowControl w:val="0"/>
        <w:jc w:val="center"/>
        <w:rPr>
          <w:sz w:val="28"/>
          <w:szCs w:val="28"/>
        </w:rPr>
      </w:pPr>
    </w:p>
    <w:p w:rsidR="00883D34" w:rsidRDefault="00883D34" w:rsidP="00883D3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прилагаемое положение о порядке представления депутатами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83D34" w:rsidRDefault="00883D34" w:rsidP="00883D3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3D34" w:rsidRDefault="00883D34" w:rsidP="00883D3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3D34" w:rsidRDefault="00883D34" w:rsidP="00883D3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3D34" w:rsidRDefault="00883D34" w:rsidP="00883D3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«Печерский Вестник».</w:t>
      </w:r>
    </w:p>
    <w:p w:rsidR="00883D34" w:rsidRDefault="00883D34" w:rsidP="00883D3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883D34" w:rsidRDefault="00883D34" w:rsidP="00883D3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83D34" w:rsidRDefault="00883D34" w:rsidP="00883D34">
      <w:pPr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</w:p>
    <w:p w:rsidR="00883D34" w:rsidRDefault="00883D34" w:rsidP="00883D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 Печерское</w:t>
      </w:r>
    </w:p>
    <w:p w:rsidR="00883D34" w:rsidRDefault="00883D34" w:rsidP="00883D3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 w:rsidR="00843821">
        <w:rPr>
          <w:sz w:val="28"/>
          <w:szCs w:val="28"/>
        </w:rPr>
        <w:t>С.В.Краснова</w:t>
      </w:r>
      <w:proofErr w:type="spellEnd"/>
    </w:p>
    <w:p w:rsidR="00883D34" w:rsidRDefault="00883D34" w:rsidP="00883D34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883D34" w:rsidRDefault="00883D34" w:rsidP="00883D3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Печерское</w:t>
      </w:r>
    </w:p>
    <w:p w:rsidR="00883D34" w:rsidRDefault="00883D34" w:rsidP="00883D3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/>
    <w:p w:rsidR="00883D34" w:rsidRDefault="00883D34" w:rsidP="00883D34">
      <w:r>
        <w:t xml:space="preserve">                                                                         Утверждено</w:t>
      </w:r>
    </w:p>
    <w:p w:rsidR="00883D34" w:rsidRDefault="00883D34" w:rsidP="00883D34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</w:p>
    <w:p w:rsidR="00883D34" w:rsidRDefault="00883D34" w:rsidP="00883D34">
      <w:pPr>
        <w:widowControl w:val="0"/>
        <w:tabs>
          <w:tab w:val="left" w:pos="709"/>
        </w:tabs>
        <w:ind w:firstLine="4395"/>
        <w:jc w:val="both"/>
      </w:pPr>
      <w:r>
        <w:t>сельского поселения Печерское</w:t>
      </w:r>
    </w:p>
    <w:p w:rsidR="00883D34" w:rsidRDefault="00883D34" w:rsidP="00883D34">
      <w:pPr>
        <w:widowControl w:val="0"/>
        <w:tabs>
          <w:tab w:val="left" w:pos="709"/>
        </w:tabs>
        <w:ind w:firstLine="4395"/>
        <w:jc w:val="both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883D34" w:rsidRDefault="00883D34" w:rsidP="00883D34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</w:t>
      </w:r>
      <w:r w:rsidR="00DF06B0">
        <w:rPr>
          <w:rFonts w:ascii="Times New Roman" w:hAnsi="Times New Roman"/>
          <w:sz w:val="24"/>
          <w:szCs w:val="24"/>
        </w:rPr>
        <w:t>01.04</w:t>
      </w:r>
      <w:r w:rsidR="008438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2016 г. № </w:t>
      </w:r>
      <w:r w:rsidR="00DF06B0">
        <w:rPr>
          <w:rFonts w:ascii="Times New Roman" w:hAnsi="Times New Roman"/>
          <w:sz w:val="24"/>
          <w:szCs w:val="24"/>
        </w:rPr>
        <w:t>11</w:t>
      </w:r>
    </w:p>
    <w:p w:rsidR="00883D34" w:rsidRDefault="00883D34" w:rsidP="00883D34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883D34" w:rsidRDefault="00883D34" w:rsidP="00883D34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883D34" w:rsidRDefault="00883D34" w:rsidP="00883D34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представления депутатами</w:t>
      </w:r>
    </w:p>
    <w:p w:rsidR="00883D34" w:rsidRDefault="00883D34" w:rsidP="00883D34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сельского поселения Печерское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сведений о своих доходах, расходах, </w:t>
      </w:r>
    </w:p>
    <w:p w:rsidR="00883D34" w:rsidRDefault="00883D34" w:rsidP="00883D34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</w:p>
    <w:p w:rsidR="00883D34" w:rsidRDefault="00883D34" w:rsidP="00883D34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несовершеннолетних детей </w:t>
      </w:r>
    </w:p>
    <w:p w:rsidR="00883D34" w:rsidRDefault="00883D34" w:rsidP="00883D34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883D34" w:rsidRDefault="00883D34" w:rsidP="00883D34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883D34" w:rsidRDefault="00883D34" w:rsidP="00883D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разработано в соответствии с частью 4 статьи 12.1 Федерального закона от 25.12.2008 № 273 «О противодействии коррупции», под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пунктом «г» пункта 1 части 1 статьи 2</w:t>
        </w:r>
      </w:hyperlink>
      <w:r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8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Уставом сельского поселения Печерское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и устанавливает порядок представления депутатами Собрания представителей сельского поселения 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(далее – депутаты),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</w:t>
      </w:r>
      <w:proofErr w:type="spellStart"/>
      <w:r>
        <w:rPr>
          <w:sz w:val="28"/>
          <w:szCs w:val="28"/>
        </w:rPr>
        <w:t>одоходах</w:t>
      </w:r>
      <w:proofErr w:type="spellEnd"/>
      <w:r>
        <w:rPr>
          <w:sz w:val="28"/>
          <w:szCs w:val="28"/>
        </w:rPr>
        <w:t>, расходах, об имуществе и обязательствах имущественного характера).</w:t>
      </w:r>
      <w:proofErr w:type="gramEnd"/>
    </w:p>
    <w:p w:rsidR="00883D34" w:rsidRDefault="00883D34" w:rsidP="00883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депутатами в соответствии с Положением и по форме 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 законодательством и законами Самарской области для них не 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порядок и формы представления указанных сведений.</w:t>
      </w:r>
    </w:p>
    <w:p w:rsidR="00883D34" w:rsidRDefault="00883D34" w:rsidP="00883D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II. Порядок представления сведений о доходах, расходах,  </w:t>
      </w:r>
      <w:r>
        <w:rPr>
          <w:sz w:val="28"/>
          <w:szCs w:val="28"/>
        </w:rPr>
        <w:br/>
        <w:t>об имуществе и обязательствах имущественного характера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депутатами ежегодно, не позднее            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Депутаты представляют: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Сведения, указанные в  подпунктах «в», «г» и «д» пункта 2.2. Положения, представляются депутатами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Сведения о доходах, расходах, об имуществе и обязательствах имущественного характера представляются ответственному лицу, назначенному распоряжением председателя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может представить уточненные сведения в течение трех месяцев после окончания срока, указанного в </w:t>
      </w:r>
      <w:hyperlink r:id="rId9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2.1</w:t>
        </w:r>
      </w:hyperlink>
      <w:r>
        <w:t>.</w:t>
      </w:r>
      <w:r>
        <w:rPr>
          <w:sz w:val="28"/>
          <w:szCs w:val="28"/>
        </w:rPr>
        <w:t xml:space="preserve"> Положения.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непредставления по объективным причинам депутатом 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предоставлением депутатами сведений о доходах, об имуществе и обязательствах имущественного характера.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подлежит освобождению от должности в связи с утратой доверия по основаниям и в порядке, установленным статьей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и статьей 74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 Федерации и Самарской области.</w:t>
      </w:r>
    </w:p>
    <w:p w:rsidR="00883D34" w:rsidRDefault="00883D34" w:rsidP="00883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депутатами, информация о результатах проверки достоверности и полноты этих сведений формируются в отдельные дела в Собрании представителей сельского поселения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883D34" w:rsidRDefault="00883D34" w:rsidP="00883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расходами депутатов, а также за расходами их супруг (супругов) и несовершеннолетних детей 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определяемым (определяемым) законами и иными нормативными правовыми актами Самарской области, и в порядке, предусмотренном Федеральным законом от 03.12.2012 № 230-ФЗ «О контроле за соответствием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доходам».</w:t>
      </w:r>
    </w:p>
    <w:p w:rsidR="00883D34" w:rsidRDefault="00883D34" w:rsidP="00883D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III. Заключительные положения</w:t>
      </w:r>
    </w:p>
    <w:p w:rsidR="00883D34" w:rsidRDefault="00883D34" w:rsidP="00883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депутата, его супруги (супруга) и несовершеннолетних детей размещаются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 (вкладка сельского поселения 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),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 Собрания</w:t>
      </w:r>
      <w:proofErr w:type="gramEnd"/>
      <w:r>
        <w:rPr>
          <w:sz w:val="28"/>
          <w:szCs w:val="28"/>
        </w:rPr>
        <w:t xml:space="preserve">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883D34" w:rsidRDefault="00883D34" w:rsidP="00883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Положением депутатами,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F7332E" w:rsidRDefault="00883D34" w:rsidP="00883D34">
      <w:r>
        <w:rPr>
          <w:sz w:val="28"/>
          <w:szCs w:val="28"/>
        </w:rPr>
        <w:t xml:space="preserve">3.3. Должностные лица сельского поселения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sectPr w:rsidR="00F7332E" w:rsidSect="00883D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4"/>
    <w:rsid w:val="001071C3"/>
    <w:rsid w:val="00331DFA"/>
    <w:rsid w:val="0077008C"/>
    <w:rsid w:val="00843821"/>
    <w:rsid w:val="00883D34"/>
    <w:rsid w:val="00C41610"/>
    <w:rsid w:val="00DF06B0"/>
    <w:rsid w:val="00ED60C2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3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3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E509DDE0A7CC0E5312DED7353CD053C9DD0D35A0503696Et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4D615F89351E9B259DDD42BFD25D16E5B5C9EDA087CC0E5312DED7353CD053C9DD0D35A05036C6Et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4D615F89351E9B259DDD42BFD25D16E5E509DDE0A7CC0E5312DED7353CD053C9DD0D35A0503696Et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84D615F89351E9B259DDD42BFD25D16E5B5C9EDA087CC0E5312DED7353CD053C9DD0D35A05036C6Et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_&#1054;%20&#1087;&#1088;&#1077;&#1076;&#1086;&#1089;&#1090;&#1072;&#1074;&#1083;&#1077;&#1085;&#1080;&#1080;%20&#1089;&#1074;&#1077;&#1076;&#1077;&#1085;&#1080;&#1081;%20&#1086;%20&#1076;&#1086;&#1093;&#1086;&#1076;&#1072;&#1093;%20&#1076;&#1077;&#1087;&#1091;&#1090;&#1072;&#1090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решением Собрания представителей </vt:lpstr>
      <vt:lpstr>I. Общие положения</vt:lpstr>
      <vt:lpstr>II. Порядок представления сведений о доходах, расходах,   об имуществе и обязате</vt:lpstr>
      <vt:lpstr>III. Заключительные положения</vt:lpstr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2016-05-04T06:07:00Z</cp:lastPrinted>
  <dcterms:created xsi:type="dcterms:W3CDTF">2016-03-22T04:50:00Z</dcterms:created>
  <dcterms:modified xsi:type="dcterms:W3CDTF">2016-06-01T07:18:00Z</dcterms:modified>
</cp:coreProperties>
</file>