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BB" w:rsidRDefault="006C24BB" w:rsidP="009E0BBC">
      <w:pPr>
        <w:ind w:firstLine="709"/>
        <w:jc w:val="both"/>
        <w:rPr>
          <w:rFonts w:ascii="Times New Roman" w:hAnsi="Times New Roman" w:cs="Times New Roman"/>
          <w:b/>
          <w:sz w:val="28"/>
          <w:szCs w:val="28"/>
        </w:rPr>
      </w:pPr>
    </w:p>
    <w:p w:rsidR="006C24BB" w:rsidRDefault="006C24BB" w:rsidP="009E0BBC">
      <w:pPr>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076575" cy="2066925"/>
            <wp:effectExtent l="19050" t="0" r="9525" b="0"/>
            <wp:docPr id="1" name="Рисунок 1" descr="D:\ГАЗЕТЫ -\газета 2019\плакат НГ без долг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АЗЕТЫ -\газета 2019\плакат НГ без долгов.jpg"/>
                    <pic:cNvPicPr>
                      <a:picLocks noChangeAspect="1" noChangeArrowheads="1"/>
                    </pic:cNvPicPr>
                  </pic:nvPicPr>
                  <pic:blipFill>
                    <a:blip r:embed="rId4" cstate="print"/>
                    <a:srcRect/>
                    <a:stretch>
                      <a:fillRect/>
                    </a:stretch>
                  </pic:blipFill>
                  <pic:spPr bwMode="auto">
                    <a:xfrm>
                      <a:off x="0" y="0"/>
                      <a:ext cx="3076575" cy="2066925"/>
                    </a:xfrm>
                    <a:prstGeom prst="rect">
                      <a:avLst/>
                    </a:prstGeom>
                    <a:noFill/>
                    <a:ln w="9525">
                      <a:noFill/>
                      <a:miter lim="800000"/>
                      <a:headEnd/>
                      <a:tailEnd/>
                    </a:ln>
                  </pic:spPr>
                </pic:pic>
              </a:graphicData>
            </a:graphic>
          </wp:inline>
        </w:drawing>
      </w:r>
    </w:p>
    <w:p w:rsidR="00E2034C" w:rsidRPr="00E2034C" w:rsidRDefault="00E2034C" w:rsidP="009E0BBC">
      <w:pPr>
        <w:ind w:firstLine="709"/>
        <w:jc w:val="both"/>
        <w:rPr>
          <w:rFonts w:ascii="Times New Roman" w:hAnsi="Times New Roman" w:cs="Times New Roman"/>
          <w:b/>
          <w:sz w:val="28"/>
          <w:szCs w:val="28"/>
        </w:rPr>
      </w:pPr>
      <w:r w:rsidRPr="00E2034C">
        <w:rPr>
          <w:rFonts w:ascii="Times New Roman" w:hAnsi="Times New Roman" w:cs="Times New Roman"/>
          <w:b/>
          <w:sz w:val="28"/>
          <w:szCs w:val="28"/>
        </w:rPr>
        <w:t>Налоговые органы проводят ежегодную акцию «В Новый год – без долгов»</w:t>
      </w:r>
    </w:p>
    <w:p w:rsidR="00E2034C" w:rsidRPr="00C91D17" w:rsidRDefault="00E2034C" w:rsidP="00CD62CE">
      <w:pPr>
        <w:spacing w:after="0"/>
        <w:ind w:firstLine="709"/>
        <w:jc w:val="both"/>
        <w:rPr>
          <w:rFonts w:ascii="Times New Roman" w:hAnsi="Times New Roman" w:cs="Times New Roman"/>
          <w:sz w:val="26"/>
          <w:szCs w:val="26"/>
        </w:rPr>
      </w:pPr>
    </w:p>
    <w:p w:rsidR="00207BB3" w:rsidRPr="00C91D17" w:rsidRDefault="009E0BBC" w:rsidP="00CD62CE">
      <w:pPr>
        <w:spacing w:after="0"/>
        <w:ind w:firstLine="709"/>
        <w:jc w:val="both"/>
        <w:rPr>
          <w:rFonts w:ascii="Times New Roman" w:hAnsi="Times New Roman" w:cs="Times New Roman"/>
          <w:sz w:val="26"/>
          <w:szCs w:val="26"/>
        </w:rPr>
      </w:pPr>
      <w:r w:rsidRPr="00C91D17">
        <w:rPr>
          <w:rFonts w:ascii="Times New Roman" w:hAnsi="Times New Roman" w:cs="Times New Roman"/>
          <w:sz w:val="26"/>
          <w:szCs w:val="26"/>
        </w:rPr>
        <w:t>По уже сложившейся традиции, в преддверии наступающих новогодних праздников налоговые органы Самарской области проводят акцию «В Новый год – без долгов».</w:t>
      </w:r>
    </w:p>
    <w:p w:rsidR="009E0BBC" w:rsidRPr="00C91D17" w:rsidRDefault="009E0BBC" w:rsidP="00CD62CE">
      <w:pPr>
        <w:spacing w:after="0"/>
        <w:ind w:firstLine="709"/>
        <w:jc w:val="both"/>
        <w:rPr>
          <w:rFonts w:ascii="Times New Roman" w:hAnsi="Times New Roman" w:cs="Times New Roman"/>
          <w:sz w:val="26"/>
          <w:szCs w:val="26"/>
        </w:rPr>
      </w:pPr>
      <w:proofErr w:type="gramStart"/>
      <w:r w:rsidRPr="00C91D17">
        <w:rPr>
          <w:rFonts w:ascii="Times New Roman" w:hAnsi="Times New Roman" w:cs="Times New Roman"/>
          <w:sz w:val="26"/>
          <w:szCs w:val="26"/>
        </w:rPr>
        <w:t xml:space="preserve">Межрайонная ИФНС России № 3 по Самарской области, в рамках данной акции, напоминает всем жителям городов Сызрани и Октябрьска, Сызранского и </w:t>
      </w:r>
      <w:proofErr w:type="spellStart"/>
      <w:r w:rsidRPr="00C91D17">
        <w:rPr>
          <w:rFonts w:ascii="Times New Roman" w:hAnsi="Times New Roman" w:cs="Times New Roman"/>
          <w:sz w:val="26"/>
          <w:szCs w:val="26"/>
        </w:rPr>
        <w:t>Шигонского</w:t>
      </w:r>
      <w:proofErr w:type="spellEnd"/>
      <w:r w:rsidRPr="00C91D17">
        <w:rPr>
          <w:rFonts w:ascii="Times New Roman" w:hAnsi="Times New Roman" w:cs="Times New Roman"/>
          <w:sz w:val="26"/>
          <w:szCs w:val="26"/>
        </w:rPr>
        <w:t xml:space="preserve"> районов, что установленный срок уплаты налога на имущество физических лиц, транспортного и земельного налогов</w:t>
      </w:r>
      <w:r w:rsidR="0032664C" w:rsidRPr="00C91D17">
        <w:rPr>
          <w:rFonts w:ascii="Times New Roman" w:hAnsi="Times New Roman" w:cs="Times New Roman"/>
          <w:sz w:val="26"/>
          <w:szCs w:val="26"/>
        </w:rPr>
        <w:t xml:space="preserve">, а также неудержанного налоговым агентом НДФЛ </w:t>
      </w:r>
      <w:r w:rsidRPr="00C91D17">
        <w:rPr>
          <w:rFonts w:ascii="Times New Roman" w:hAnsi="Times New Roman" w:cs="Times New Roman"/>
          <w:sz w:val="26"/>
          <w:szCs w:val="26"/>
        </w:rPr>
        <w:t>- 2 декабря 2019г. уже наступил, и обращается ко всем гражданам с призывом оплатить образованную задолженность по имущественным налогам в</w:t>
      </w:r>
      <w:proofErr w:type="gramEnd"/>
      <w:r w:rsidRPr="00C91D17">
        <w:rPr>
          <w:rFonts w:ascii="Times New Roman" w:hAnsi="Times New Roman" w:cs="Times New Roman"/>
          <w:sz w:val="26"/>
          <w:szCs w:val="26"/>
        </w:rPr>
        <w:t xml:space="preserve"> кратчайшие сроки. </w:t>
      </w:r>
    </w:p>
    <w:p w:rsidR="00DC19D9" w:rsidRPr="00C91D17" w:rsidRDefault="00DC19D9" w:rsidP="00CD62CE">
      <w:pPr>
        <w:spacing w:after="0"/>
        <w:ind w:firstLine="709"/>
        <w:jc w:val="both"/>
        <w:rPr>
          <w:rStyle w:val="a3"/>
          <w:rFonts w:ascii="Times New Roman" w:hAnsi="Times New Roman" w:cs="Times New Roman"/>
          <w:i w:val="0"/>
          <w:sz w:val="26"/>
          <w:szCs w:val="26"/>
        </w:rPr>
      </w:pPr>
      <w:r w:rsidRPr="00C91D17">
        <w:rPr>
          <w:rFonts w:ascii="Times New Roman" w:hAnsi="Times New Roman" w:cs="Times New Roman"/>
          <w:sz w:val="26"/>
          <w:szCs w:val="26"/>
        </w:rPr>
        <w:t xml:space="preserve">Всем налогоплательщикам - физическим лицам, </w:t>
      </w:r>
      <w:r w:rsidRPr="00C91D17">
        <w:rPr>
          <w:rStyle w:val="a3"/>
          <w:rFonts w:ascii="Times New Roman" w:hAnsi="Times New Roman" w:cs="Times New Roman"/>
          <w:i w:val="0"/>
          <w:sz w:val="26"/>
          <w:szCs w:val="26"/>
        </w:rPr>
        <w:t>имеющим в собственности имущество, транспорт, земельные участки, но при этом не получившим налоговое уведомление, необходимо срочно обратиться в налоговую инспекцию для  получения уведомления</w:t>
      </w:r>
      <w:r w:rsidR="00637491" w:rsidRPr="00C91D17">
        <w:rPr>
          <w:rStyle w:val="a3"/>
          <w:rFonts w:ascii="Times New Roman" w:hAnsi="Times New Roman" w:cs="Times New Roman"/>
          <w:i w:val="0"/>
          <w:sz w:val="26"/>
          <w:szCs w:val="26"/>
        </w:rPr>
        <w:t xml:space="preserve"> или квитанций на оплату суммы задолженности</w:t>
      </w:r>
      <w:r w:rsidRPr="00C91D17">
        <w:rPr>
          <w:rStyle w:val="a3"/>
          <w:rFonts w:ascii="Times New Roman" w:hAnsi="Times New Roman" w:cs="Times New Roman"/>
          <w:i w:val="0"/>
          <w:sz w:val="26"/>
          <w:szCs w:val="26"/>
        </w:rPr>
        <w:t xml:space="preserve">. </w:t>
      </w:r>
    </w:p>
    <w:p w:rsidR="00DC19D9" w:rsidRPr="00C91D17" w:rsidRDefault="00DC19D9" w:rsidP="00CD62CE">
      <w:pPr>
        <w:spacing w:after="0"/>
        <w:ind w:firstLine="709"/>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Специалисты службы проверят Вас на наличие задолженности, при необходимости выдадут Вам дубликат налогового уведомления или квитанци</w:t>
      </w:r>
      <w:r w:rsidR="00637491" w:rsidRPr="00C91D17">
        <w:rPr>
          <w:rStyle w:val="a3"/>
          <w:rFonts w:ascii="Times New Roman" w:hAnsi="Times New Roman" w:cs="Times New Roman"/>
          <w:i w:val="0"/>
          <w:sz w:val="26"/>
          <w:szCs w:val="26"/>
        </w:rPr>
        <w:t>и</w:t>
      </w:r>
      <w:r w:rsidRPr="00C91D17">
        <w:rPr>
          <w:rStyle w:val="a3"/>
          <w:rFonts w:ascii="Times New Roman" w:hAnsi="Times New Roman" w:cs="Times New Roman"/>
          <w:i w:val="0"/>
          <w:sz w:val="26"/>
          <w:szCs w:val="26"/>
        </w:rPr>
        <w:t xml:space="preserve"> на оплату долга, проинформируют Вас о способах оплаты налоговой задолженности, последствиях неоплаченных налогов и произведут подключение к «Личному кабинету» на официальном сайте ФНС России, чтобы </w:t>
      </w:r>
      <w:r w:rsidR="00637491" w:rsidRPr="00C91D17">
        <w:rPr>
          <w:rStyle w:val="a3"/>
          <w:rFonts w:ascii="Times New Roman" w:hAnsi="Times New Roman" w:cs="Times New Roman"/>
          <w:i w:val="0"/>
          <w:sz w:val="26"/>
          <w:szCs w:val="26"/>
        </w:rPr>
        <w:t xml:space="preserve">Вы могли впоследствии </w:t>
      </w:r>
      <w:r w:rsidRPr="00C91D17">
        <w:rPr>
          <w:rStyle w:val="a3"/>
          <w:rFonts w:ascii="Times New Roman" w:hAnsi="Times New Roman" w:cs="Times New Roman"/>
          <w:i w:val="0"/>
          <w:sz w:val="26"/>
          <w:szCs w:val="26"/>
        </w:rPr>
        <w:t xml:space="preserve">дистанционно отслеживать свои налоговые обязательства.  </w:t>
      </w:r>
    </w:p>
    <w:p w:rsidR="004164C8" w:rsidRPr="00C91D17" w:rsidRDefault="00DC19D9" w:rsidP="00CD62CE">
      <w:pPr>
        <w:spacing w:after="0"/>
        <w:ind w:firstLine="709"/>
        <w:jc w:val="both"/>
        <w:rPr>
          <w:rFonts w:ascii="Times New Roman" w:hAnsi="Times New Roman" w:cs="Times New Roman"/>
          <w:sz w:val="26"/>
          <w:szCs w:val="26"/>
        </w:rPr>
      </w:pPr>
      <w:proofErr w:type="gramStart"/>
      <w:r w:rsidRPr="00C91D17">
        <w:rPr>
          <w:rStyle w:val="a3"/>
          <w:rFonts w:ascii="Times New Roman" w:hAnsi="Times New Roman" w:cs="Times New Roman"/>
          <w:i w:val="0"/>
          <w:sz w:val="26"/>
          <w:szCs w:val="26"/>
        </w:rPr>
        <w:t xml:space="preserve">Уточнить информацию о наличии или отсутствии задолженности, а также </w:t>
      </w:r>
      <w:r w:rsidR="004164C8" w:rsidRPr="00C91D17">
        <w:rPr>
          <w:rStyle w:val="a3"/>
          <w:rFonts w:ascii="Times New Roman" w:hAnsi="Times New Roman" w:cs="Times New Roman"/>
          <w:i w:val="0"/>
          <w:sz w:val="26"/>
          <w:szCs w:val="26"/>
        </w:rPr>
        <w:t xml:space="preserve">получить </w:t>
      </w:r>
      <w:r w:rsidRPr="00C91D17">
        <w:rPr>
          <w:rStyle w:val="a3"/>
          <w:rFonts w:ascii="Times New Roman" w:hAnsi="Times New Roman" w:cs="Times New Roman"/>
          <w:i w:val="0"/>
          <w:sz w:val="26"/>
          <w:szCs w:val="26"/>
        </w:rPr>
        <w:t>неполученные единые налоговые уведомления на уплату налогов</w:t>
      </w:r>
      <w:r w:rsidR="00637491" w:rsidRPr="00C91D17">
        <w:rPr>
          <w:rStyle w:val="a3"/>
          <w:rFonts w:ascii="Times New Roman" w:hAnsi="Times New Roman" w:cs="Times New Roman"/>
          <w:i w:val="0"/>
          <w:sz w:val="26"/>
          <w:szCs w:val="26"/>
        </w:rPr>
        <w:t xml:space="preserve">, </w:t>
      </w:r>
      <w:r w:rsidRPr="00C91D17">
        <w:rPr>
          <w:rStyle w:val="a3"/>
          <w:rFonts w:ascii="Times New Roman" w:hAnsi="Times New Roman" w:cs="Times New Roman"/>
          <w:i w:val="0"/>
          <w:sz w:val="26"/>
          <w:szCs w:val="26"/>
        </w:rPr>
        <w:t>Вы можете по адресу</w:t>
      </w:r>
      <w:r w:rsidR="004164C8" w:rsidRPr="00C91D17">
        <w:rPr>
          <w:rStyle w:val="a3"/>
          <w:rFonts w:ascii="Times New Roman" w:hAnsi="Times New Roman" w:cs="Times New Roman"/>
          <w:i w:val="0"/>
          <w:sz w:val="26"/>
          <w:szCs w:val="26"/>
        </w:rPr>
        <w:t xml:space="preserve"> Инспекции</w:t>
      </w:r>
      <w:r w:rsidRPr="00C91D17">
        <w:rPr>
          <w:rStyle w:val="a3"/>
          <w:rFonts w:ascii="Times New Roman" w:hAnsi="Times New Roman" w:cs="Times New Roman"/>
          <w:i w:val="0"/>
          <w:sz w:val="26"/>
          <w:szCs w:val="26"/>
        </w:rPr>
        <w:t xml:space="preserve">: г. Сызрань, ул. Кирова, д. 40, </w:t>
      </w:r>
      <w:proofErr w:type="spellStart"/>
      <w:r w:rsidRPr="00C91D17">
        <w:rPr>
          <w:rStyle w:val="a3"/>
          <w:rFonts w:ascii="Times New Roman" w:hAnsi="Times New Roman" w:cs="Times New Roman"/>
          <w:i w:val="0"/>
          <w:sz w:val="26"/>
          <w:szCs w:val="26"/>
        </w:rPr>
        <w:t>каб</w:t>
      </w:r>
      <w:proofErr w:type="spellEnd"/>
      <w:r w:rsidRPr="00C91D17">
        <w:rPr>
          <w:rStyle w:val="a3"/>
          <w:rFonts w:ascii="Times New Roman" w:hAnsi="Times New Roman" w:cs="Times New Roman"/>
          <w:i w:val="0"/>
          <w:sz w:val="26"/>
          <w:szCs w:val="26"/>
        </w:rPr>
        <w:t>. 201, окно 6,7 по следующему удобному графику</w:t>
      </w:r>
      <w:r w:rsidR="00637491" w:rsidRPr="00C91D17">
        <w:rPr>
          <w:rStyle w:val="a3"/>
          <w:rFonts w:ascii="Times New Roman" w:hAnsi="Times New Roman" w:cs="Times New Roman"/>
          <w:i w:val="0"/>
          <w:sz w:val="26"/>
          <w:szCs w:val="26"/>
        </w:rPr>
        <w:t xml:space="preserve"> приема</w:t>
      </w:r>
      <w:r w:rsidRPr="00C91D17">
        <w:rPr>
          <w:rStyle w:val="a3"/>
          <w:rFonts w:ascii="Times New Roman" w:hAnsi="Times New Roman" w:cs="Times New Roman"/>
          <w:i w:val="0"/>
          <w:sz w:val="26"/>
          <w:szCs w:val="26"/>
        </w:rPr>
        <w:t>: понедельник, среда с 09-00 до 18-00, вторник, четверг с 09-00 до 20-00 (в т.ч. по вопросам получения уведомлений), пятница с 09-00 до</w:t>
      </w:r>
      <w:proofErr w:type="gramEnd"/>
      <w:r w:rsidRPr="00C91D17">
        <w:rPr>
          <w:rStyle w:val="a3"/>
          <w:rFonts w:ascii="Times New Roman" w:hAnsi="Times New Roman" w:cs="Times New Roman"/>
          <w:i w:val="0"/>
          <w:sz w:val="26"/>
          <w:szCs w:val="26"/>
        </w:rPr>
        <w:t xml:space="preserve"> 16-45</w:t>
      </w:r>
      <w:r w:rsidR="004164C8" w:rsidRPr="00C91D17">
        <w:rPr>
          <w:rStyle w:val="a3"/>
          <w:rFonts w:ascii="Times New Roman" w:hAnsi="Times New Roman" w:cs="Times New Roman"/>
          <w:i w:val="0"/>
          <w:sz w:val="26"/>
          <w:szCs w:val="26"/>
        </w:rPr>
        <w:t xml:space="preserve">. Обращаем Ваше внимание на то, что в рамках акции </w:t>
      </w:r>
      <w:r w:rsidR="004164C8" w:rsidRPr="00C91D17">
        <w:rPr>
          <w:rFonts w:ascii="Times New Roman" w:hAnsi="Times New Roman" w:cs="Times New Roman"/>
          <w:sz w:val="26"/>
          <w:szCs w:val="26"/>
        </w:rPr>
        <w:t>«В Новый год – без долгов», Инспекция осуществляет прием граждан и в субботу: 21 и 28 декабря 2019г. с 10-00 до 15-00.</w:t>
      </w:r>
    </w:p>
    <w:p w:rsidR="00DC19D9" w:rsidRPr="00C91D17" w:rsidRDefault="004164C8"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Л</w:t>
      </w:r>
      <w:r w:rsidR="00DC19D9" w:rsidRPr="00C91D17">
        <w:rPr>
          <w:rStyle w:val="a3"/>
          <w:rFonts w:ascii="Times New Roman" w:hAnsi="Times New Roman" w:cs="Times New Roman"/>
          <w:i w:val="0"/>
          <w:sz w:val="26"/>
          <w:szCs w:val="26"/>
        </w:rPr>
        <w:t xml:space="preserve">юбую информацию можно также уточнить по телефонному номеру </w:t>
      </w:r>
      <w:proofErr w:type="gramStart"/>
      <w:r w:rsidR="00DC19D9" w:rsidRPr="00C91D17">
        <w:rPr>
          <w:rStyle w:val="a3"/>
          <w:rFonts w:ascii="Times New Roman" w:hAnsi="Times New Roman" w:cs="Times New Roman"/>
          <w:i w:val="0"/>
          <w:sz w:val="26"/>
          <w:szCs w:val="26"/>
        </w:rPr>
        <w:t>Единого</w:t>
      </w:r>
      <w:proofErr w:type="gramEnd"/>
      <w:r w:rsidR="00DC19D9" w:rsidRPr="00C91D17">
        <w:rPr>
          <w:rStyle w:val="a3"/>
          <w:rFonts w:ascii="Times New Roman" w:hAnsi="Times New Roman" w:cs="Times New Roman"/>
          <w:i w:val="0"/>
          <w:sz w:val="26"/>
          <w:szCs w:val="26"/>
        </w:rPr>
        <w:t xml:space="preserve"> контакт-центра 8-800-222-22-22, телефону инспекции: 92-01-92.</w:t>
      </w:r>
    </w:p>
    <w:p w:rsidR="00DC19D9" w:rsidRPr="00C91D17" w:rsidRDefault="00DC19D9"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Напоминаем, что не все граждане, имеющие имущество, транспорт, земельные участки получ</w:t>
      </w:r>
      <w:r w:rsidR="004164C8" w:rsidRPr="00C91D17">
        <w:rPr>
          <w:rStyle w:val="a3"/>
          <w:rFonts w:ascii="Times New Roman" w:hAnsi="Times New Roman" w:cs="Times New Roman"/>
          <w:i w:val="0"/>
          <w:sz w:val="26"/>
          <w:szCs w:val="26"/>
        </w:rPr>
        <w:t>или</w:t>
      </w:r>
      <w:r w:rsidRPr="00C91D17">
        <w:rPr>
          <w:rStyle w:val="a3"/>
          <w:rFonts w:ascii="Times New Roman" w:hAnsi="Times New Roman" w:cs="Times New Roman"/>
          <w:i w:val="0"/>
          <w:sz w:val="26"/>
          <w:szCs w:val="26"/>
        </w:rPr>
        <w:t xml:space="preserve"> налоговые уведомления в бумажном виде.</w:t>
      </w:r>
    </w:p>
    <w:p w:rsidR="00DC19D9" w:rsidRPr="00C91D17" w:rsidRDefault="00DC19D9"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lastRenderedPageBreak/>
        <w:t>Во-первых, тем, кто подключен к Личному кабинету налогоплательщика, налоговые уведомления были выгружены в этот сервис в электронном виде еще в августе, и по «Почте России» не направлялись, за исключением случаев получения от пользователя ЛК уведомления о необходимости получения документов на бумажном носителе.</w:t>
      </w:r>
    </w:p>
    <w:p w:rsidR="00DC19D9" w:rsidRPr="00C91D17" w:rsidRDefault="00DC19D9"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Во-вторых, налоговые уведомления не направляются, если:</w:t>
      </w:r>
    </w:p>
    <w:p w:rsidR="00DC19D9" w:rsidRPr="00C91D17" w:rsidRDefault="00DC19D9"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1)</w:t>
      </w:r>
      <w:r w:rsidRPr="00C91D17">
        <w:rPr>
          <w:rStyle w:val="a3"/>
          <w:rFonts w:ascii="Times New Roman" w:hAnsi="Times New Roman" w:cs="Times New Roman"/>
          <w:i w:val="0"/>
          <w:sz w:val="26"/>
          <w:szCs w:val="26"/>
        </w:rPr>
        <w:tab/>
        <w:t>Есть установленное законодательством основание, полностью освобождающее владельца объекта налогообложения от уплаты налога, например, льгота или  налоговый вычет;</w:t>
      </w:r>
    </w:p>
    <w:p w:rsidR="00DC19D9" w:rsidRPr="00C91D17" w:rsidRDefault="00DC19D9"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2)</w:t>
      </w:r>
      <w:r w:rsidRPr="00C91D17">
        <w:rPr>
          <w:rStyle w:val="a3"/>
          <w:rFonts w:ascii="Times New Roman" w:hAnsi="Times New Roman" w:cs="Times New Roman"/>
          <w:i w:val="0"/>
          <w:sz w:val="26"/>
          <w:szCs w:val="26"/>
        </w:rPr>
        <w:tab/>
        <w:t>Общая сумма налогов, отражаемых в налоговом уведомлении, составляет менее 100 рублей. Если в следующем году сумма за два года не превысит 100 рублей, уведомление Вам снова не направят. Но еще через год, даже если сумма все равно будет менее 100 рублей, уведомление Вам пришлют обязательно.</w:t>
      </w:r>
    </w:p>
    <w:p w:rsidR="00DC19D9" w:rsidRPr="00C91D17" w:rsidRDefault="00DC19D9"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 xml:space="preserve">Произвести оплату по налоговым уведомлениям можно в любом банке или с помощью электронных сервисов банков, которые сотрудничают с Федеральной налоговой службой. В последнем случае даже не нужно покидать свой дом, - такая операция осуществляется через сеть интернет. Уплатить налоги можно с помощью </w:t>
      </w:r>
      <w:proofErr w:type="gramStart"/>
      <w:r w:rsidRPr="00C91D17">
        <w:rPr>
          <w:rStyle w:val="a3"/>
          <w:rFonts w:ascii="Times New Roman" w:hAnsi="Times New Roman" w:cs="Times New Roman"/>
          <w:i w:val="0"/>
          <w:sz w:val="26"/>
          <w:szCs w:val="26"/>
        </w:rPr>
        <w:t>интернет-сервисов</w:t>
      </w:r>
      <w:proofErr w:type="gramEnd"/>
      <w:r w:rsidRPr="00C91D17">
        <w:rPr>
          <w:rStyle w:val="a3"/>
          <w:rFonts w:ascii="Times New Roman" w:hAnsi="Times New Roman" w:cs="Times New Roman"/>
          <w:i w:val="0"/>
          <w:sz w:val="26"/>
          <w:szCs w:val="26"/>
        </w:rPr>
        <w:t xml:space="preserve"> ФНС России «Заплати налоги» и «Личный кабинет налогоплательщика для физических лиц», через платежные терминалы, онлайн-сервисы банков и отделения почтовой службы.</w:t>
      </w:r>
    </w:p>
    <w:p w:rsidR="00DC19D9" w:rsidRPr="00C91D17" w:rsidRDefault="00DC19D9"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Для своевременного, полного и комфортного исполнения обязательств по уплате налогов и сборов для граждан функционирует интерактивный сервис «Личный кабинет налогоплательщика для физических лиц», размещенный на сайте Федеральной налоговой службы (www.nalog.ru), который доступен независимо от времени суток и местонахождения налогоплательщиков.</w:t>
      </w:r>
    </w:p>
    <w:p w:rsidR="00244CE2" w:rsidRPr="00C91D17" w:rsidRDefault="00DC19D9"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Для доступа к сервису «Личный кабинет налогоплательщика для физических лиц» налогоплательщик</w:t>
      </w:r>
      <w:r w:rsidR="004164C8" w:rsidRPr="00C91D17">
        <w:rPr>
          <w:rStyle w:val="a3"/>
          <w:rFonts w:ascii="Times New Roman" w:hAnsi="Times New Roman" w:cs="Times New Roman"/>
          <w:i w:val="0"/>
          <w:sz w:val="26"/>
          <w:szCs w:val="26"/>
        </w:rPr>
        <w:t xml:space="preserve">у нужно </w:t>
      </w:r>
      <w:r w:rsidRPr="00C91D17">
        <w:rPr>
          <w:rStyle w:val="a3"/>
          <w:rFonts w:ascii="Times New Roman" w:hAnsi="Times New Roman" w:cs="Times New Roman"/>
          <w:i w:val="0"/>
          <w:sz w:val="26"/>
          <w:szCs w:val="26"/>
        </w:rPr>
        <w:t>лично обратиться в любую инспекцию ФНС России, независимо от места постановки на учет, для получения персонального логина и пароля.</w:t>
      </w:r>
      <w:r w:rsidR="00637491" w:rsidRPr="00C91D17">
        <w:rPr>
          <w:rStyle w:val="a3"/>
          <w:rFonts w:ascii="Times New Roman" w:hAnsi="Times New Roman" w:cs="Times New Roman"/>
          <w:i w:val="0"/>
          <w:sz w:val="26"/>
          <w:szCs w:val="26"/>
        </w:rPr>
        <w:t xml:space="preserve"> </w:t>
      </w:r>
    </w:p>
    <w:p w:rsidR="00DC19D9" w:rsidRPr="00C91D17" w:rsidRDefault="00637491"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Напоминаем:</w:t>
      </w:r>
      <w:r w:rsidR="00244CE2" w:rsidRPr="00C91D17">
        <w:rPr>
          <w:rStyle w:val="a3"/>
          <w:rFonts w:ascii="Times New Roman" w:hAnsi="Times New Roman" w:cs="Times New Roman"/>
          <w:i w:val="0"/>
          <w:sz w:val="26"/>
          <w:szCs w:val="26"/>
        </w:rPr>
        <w:t xml:space="preserve"> если Вы являетесь зарегистрированным пользователем Личного кабинета, но утратили пароль и возможность проверить свои налоговые обязательства, то </w:t>
      </w:r>
      <w:r w:rsidRPr="00C91D17">
        <w:rPr>
          <w:rStyle w:val="a3"/>
          <w:rFonts w:ascii="Times New Roman" w:hAnsi="Times New Roman" w:cs="Times New Roman"/>
          <w:i w:val="0"/>
          <w:sz w:val="26"/>
          <w:szCs w:val="26"/>
        </w:rPr>
        <w:t xml:space="preserve">Вам также необходимо срочно обратиться в налоговый орган, </w:t>
      </w:r>
      <w:r w:rsidR="00244CE2" w:rsidRPr="00C91D17">
        <w:rPr>
          <w:rStyle w:val="a3"/>
          <w:rFonts w:ascii="Times New Roman" w:hAnsi="Times New Roman" w:cs="Times New Roman"/>
          <w:i w:val="0"/>
          <w:sz w:val="26"/>
          <w:szCs w:val="26"/>
        </w:rPr>
        <w:t xml:space="preserve">для </w:t>
      </w:r>
      <w:r w:rsidRPr="00C91D17">
        <w:rPr>
          <w:rStyle w:val="a3"/>
          <w:rFonts w:ascii="Times New Roman" w:hAnsi="Times New Roman" w:cs="Times New Roman"/>
          <w:i w:val="0"/>
          <w:sz w:val="26"/>
          <w:szCs w:val="26"/>
        </w:rPr>
        <w:t>актуализации</w:t>
      </w:r>
      <w:r w:rsidR="00244CE2" w:rsidRPr="00C91D17">
        <w:rPr>
          <w:rStyle w:val="a3"/>
          <w:rFonts w:ascii="Times New Roman" w:hAnsi="Times New Roman" w:cs="Times New Roman"/>
          <w:i w:val="0"/>
          <w:sz w:val="26"/>
          <w:szCs w:val="26"/>
        </w:rPr>
        <w:t xml:space="preserve"> пароля</w:t>
      </w:r>
      <w:r w:rsidRPr="00C91D17">
        <w:rPr>
          <w:rStyle w:val="a3"/>
          <w:rFonts w:ascii="Times New Roman" w:hAnsi="Times New Roman" w:cs="Times New Roman"/>
          <w:i w:val="0"/>
          <w:sz w:val="26"/>
          <w:szCs w:val="26"/>
        </w:rPr>
        <w:t>!</w:t>
      </w:r>
      <w:r w:rsidR="00244CE2" w:rsidRPr="00C91D17">
        <w:rPr>
          <w:rStyle w:val="a3"/>
          <w:rFonts w:ascii="Times New Roman" w:hAnsi="Times New Roman" w:cs="Times New Roman"/>
          <w:i w:val="0"/>
          <w:sz w:val="26"/>
          <w:szCs w:val="26"/>
        </w:rPr>
        <w:t xml:space="preserve"> В противном случае, Вы можете оказаться в списках налоговых должников!</w:t>
      </w:r>
    </w:p>
    <w:p w:rsidR="00DC19D9" w:rsidRPr="00C91D17" w:rsidRDefault="00DC19D9"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Пользователям Личного кабинета можно производить уплату своих имущественных налогов, даже не заглядывая в уведомление. Сумма налогов, подлежащих уплате, видна сразу после входа в сервис. В один клик, нажав кнопку «Оплатить сейчас», Вы сможете выбрать удобный для Вас способ оплаты – банковской картой. Через сайт банка или непосредственно через банк при помощи платежного документа. Если размер этой суммы вызывает какие-то вопросы, можно посмотреть детализацию своих налогов в закладке «Мои налоги». При обнаружении какого-то несоответствия – например, Вам не начислен налог за имеющееся у Вас имущество, Вы можете направить из Личного кабинета сообщение в налоговый орган, заполнив простую и понятную форму, перейти к которой можно из раздела «Мои налоги».</w:t>
      </w:r>
    </w:p>
    <w:p w:rsidR="00DC19D9" w:rsidRPr="00C91D17" w:rsidRDefault="00DC19D9"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 xml:space="preserve">Тем налогоплательщикам, кто легкомысленно относится к исполнению своих налоговых обязательств, </w:t>
      </w:r>
      <w:r w:rsidR="00637491" w:rsidRPr="00C91D17">
        <w:rPr>
          <w:rStyle w:val="a3"/>
          <w:rFonts w:ascii="Times New Roman" w:hAnsi="Times New Roman" w:cs="Times New Roman"/>
          <w:i w:val="0"/>
          <w:sz w:val="26"/>
          <w:szCs w:val="26"/>
        </w:rPr>
        <w:t xml:space="preserve">Межрайонная ИФНС России № 3 по Самарской области в очередной раз </w:t>
      </w:r>
      <w:r w:rsidRPr="00C91D17">
        <w:rPr>
          <w:rStyle w:val="a3"/>
          <w:rFonts w:ascii="Times New Roman" w:hAnsi="Times New Roman" w:cs="Times New Roman"/>
          <w:i w:val="0"/>
          <w:sz w:val="26"/>
          <w:szCs w:val="26"/>
        </w:rPr>
        <w:t>напоминае</w:t>
      </w:r>
      <w:r w:rsidR="00637491" w:rsidRPr="00C91D17">
        <w:rPr>
          <w:rStyle w:val="a3"/>
          <w:rFonts w:ascii="Times New Roman" w:hAnsi="Times New Roman" w:cs="Times New Roman"/>
          <w:i w:val="0"/>
          <w:sz w:val="26"/>
          <w:szCs w:val="26"/>
        </w:rPr>
        <w:t>т</w:t>
      </w:r>
      <w:r w:rsidRPr="00C91D17">
        <w:rPr>
          <w:rStyle w:val="a3"/>
          <w:rFonts w:ascii="Times New Roman" w:hAnsi="Times New Roman" w:cs="Times New Roman"/>
          <w:i w:val="0"/>
          <w:sz w:val="26"/>
          <w:szCs w:val="26"/>
        </w:rPr>
        <w:t>, что неуплата налогов в установленный законодательством срок влечет такие негативные последствия, как:</w:t>
      </w:r>
    </w:p>
    <w:p w:rsidR="00DC19D9" w:rsidRPr="00C91D17" w:rsidRDefault="00DC19D9"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lastRenderedPageBreak/>
        <w:t>- начисление пени в размере 1/300 ставки рефинансирования ЦБ РФ от неуплаченной суммы за каждый день просрочки платежа;</w:t>
      </w:r>
    </w:p>
    <w:p w:rsidR="00244CE2" w:rsidRPr="00C91D17" w:rsidRDefault="00244CE2"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 направление требования об уплате налога (но уже без конкретизации сведений об объектах и суммах произведенных начислений);</w:t>
      </w:r>
    </w:p>
    <w:p w:rsidR="00DC19D9" w:rsidRPr="00C91D17" w:rsidRDefault="00DC19D9"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 применение мер принудительного взыскания задолженности (обращение в суд, открытие исполнительного производства о взыскании средств за счет имущества, включая денежные средства на счетах в банках, удержание из заработной платы, арест имущества, ограничение выезда за пределы страны).</w:t>
      </w:r>
    </w:p>
    <w:p w:rsidR="00DC19D9" w:rsidRPr="00C91D17" w:rsidRDefault="00DC19D9"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Процедура взыскания приводит к дополнительным расходам: оплате госпошлины при рассмотрении дела в судебном порядке, а в случае взыскания недоимки судебными приставами – оплате исполнительского сбора.</w:t>
      </w:r>
    </w:p>
    <w:p w:rsidR="00DC19D9" w:rsidRPr="00C91D17" w:rsidRDefault="00DC19D9" w:rsidP="00CD62CE">
      <w:pPr>
        <w:spacing w:after="0"/>
        <w:ind w:firstLine="709"/>
        <w:contextualSpacing/>
        <w:jc w:val="both"/>
        <w:rPr>
          <w:rStyle w:val="a3"/>
          <w:rFonts w:ascii="Times New Roman" w:hAnsi="Times New Roman" w:cs="Times New Roman"/>
          <w:b/>
          <w:i w:val="0"/>
          <w:sz w:val="26"/>
          <w:szCs w:val="26"/>
        </w:rPr>
      </w:pPr>
      <w:r w:rsidRPr="00C91D17">
        <w:rPr>
          <w:rStyle w:val="a3"/>
          <w:rFonts w:ascii="Times New Roman" w:hAnsi="Times New Roman" w:cs="Times New Roman"/>
          <w:b/>
          <w:i w:val="0"/>
          <w:sz w:val="26"/>
          <w:szCs w:val="26"/>
        </w:rPr>
        <w:t>НЕ платить налоги в установленные сроки НЕ выгодно!</w:t>
      </w:r>
    </w:p>
    <w:p w:rsidR="00DC19D9" w:rsidRPr="00C91D17" w:rsidRDefault="00DC19D9" w:rsidP="00CD62CE">
      <w:pPr>
        <w:spacing w:after="0"/>
        <w:ind w:firstLine="709"/>
        <w:contextualSpacing/>
        <w:jc w:val="both"/>
        <w:rPr>
          <w:rStyle w:val="a3"/>
          <w:rFonts w:ascii="Times New Roman" w:hAnsi="Times New Roman" w:cs="Times New Roman"/>
          <w:i w:val="0"/>
          <w:sz w:val="26"/>
          <w:szCs w:val="26"/>
        </w:rPr>
      </w:pPr>
      <w:r w:rsidRPr="00C91D17">
        <w:rPr>
          <w:rStyle w:val="a3"/>
          <w:rFonts w:ascii="Times New Roman" w:hAnsi="Times New Roman" w:cs="Times New Roman"/>
          <w:i w:val="0"/>
          <w:sz w:val="26"/>
          <w:szCs w:val="26"/>
        </w:rPr>
        <w:t xml:space="preserve">Обращаем Ваше внимание на то, что </w:t>
      </w:r>
      <w:r w:rsidR="004164C8" w:rsidRPr="00C91D17">
        <w:rPr>
          <w:rStyle w:val="a3"/>
          <w:rFonts w:ascii="Times New Roman" w:hAnsi="Times New Roman" w:cs="Times New Roman"/>
          <w:i w:val="0"/>
          <w:sz w:val="26"/>
          <w:szCs w:val="26"/>
        </w:rPr>
        <w:t>н</w:t>
      </w:r>
      <w:r w:rsidRPr="00C91D17">
        <w:rPr>
          <w:rStyle w:val="a3"/>
          <w:rFonts w:ascii="Times New Roman" w:hAnsi="Times New Roman" w:cs="Times New Roman"/>
          <w:i w:val="0"/>
          <w:sz w:val="26"/>
          <w:szCs w:val="26"/>
        </w:rPr>
        <w:t>алог на имущество физических лиц и земельный налог – основные доходные источники местных бюджетов и направляются на решение насущных задач каждого муниципального образования. Именно от полноты поступлений этих налогов во многом зависит благополучие муниципалитета и его жителей, т.е. нас с Вами.</w:t>
      </w:r>
    </w:p>
    <w:p w:rsidR="004164C8" w:rsidRPr="00C91D17" w:rsidRDefault="004164C8" w:rsidP="00CD62CE">
      <w:pPr>
        <w:spacing w:after="0"/>
        <w:ind w:firstLine="709"/>
        <w:jc w:val="both"/>
        <w:rPr>
          <w:rStyle w:val="a3"/>
          <w:rFonts w:ascii="Times New Roman" w:hAnsi="Times New Roman" w:cs="Times New Roman"/>
          <w:i w:val="0"/>
          <w:sz w:val="26"/>
          <w:szCs w:val="26"/>
        </w:rPr>
      </w:pPr>
      <w:proofErr w:type="gramStart"/>
      <w:r w:rsidRPr="00C91D17">
        <w:rPr>
          <w:rFonts w:ascii="Times New Roman" w:hAnsi="Times New Roman" w:cs="Times New Roman"/>
          <w:sz w:val="26"/>
          <w:szCs w:val="26"/>
        </w:rPr>
        <w:t>Межрайонная</w:t>
      </w:r>
      <w:proofErr w:type="gramEnd"/>
      <w:r w:rsidRPr="00C91D17">
        <w:rPr>
          <w:rFonts w:ascii="Times New Roman" w:hAnsi="Times New Roman" w:cs="Times New Roman"/>
          <w:sz w:val="26"/>
          <w:szCs w:val="26"/>
        </w:rPr>
        <w:t xml:space="preserve"> ИФНС России № 3 по Самарской области приглашает всех жителей принять активное участие в предновогодней акции. </w:t>
      </w:r>
      <w:r w:rsidR="00DC19D9" w:rsidRPr="00C91D17">
        <w:rPr>
          <w:rStyle w:val="a3"/>
          <w:rFonts w:ascii="Times New Roman" w:hAnsi="Times New Roman" w:cs="Times New Roman"/>
          <w:i w:val="0"/>
          <w:sz w:val="26"/>
          <w:szCs w:val="26"/>
        </w:rPr>
        <w:t xml:space="preserve">Рекомендуем </w:t>
      </w:r>
      <w:r w:rsidRPr="00C91D17">
        <w:rPr>
          <w:rStyle w:val="a3"/>
          <w:rFonts w:ascii="Times New Roman" w:hAnsi="Times New Roman" w:cs="Times New Roman"/>
          <w:i w:val="0"/>
          <w:sz w:val="26"/>
          <w:szCs w:val="26"/>
        </w:rPr>
        <w:t xml:space="preserve">в кратчайшие сроки </w:t>
      </w:r>
      <w:r w:rsidR="00637491" w:rsidRPr="00C91D17">
        <w:rPr>
          <w:rStyle w:val="a3"/>
          <w:rFonts w:ascii="Times New Roman" w:hAnsi="Times New Roman" w:cs="Times New Roman"/>
          <w:i w:val="0"/>
          <w:sz w:val="26"/>
          <w:szCs w:val="26"/>
        </w:rPr>
        <w:t xml:space="preserve">проверить и, в случае наличия, </w:t>
      </w:r>
      <w:r w:rsidR="00E2034C" w:rsidRPr="00C91D17">
        <w:rPr>
          <w:rStyle w:val="a3"/>
          <w:rFonts w:ascii="Times New Roman" w:hAnsi="Times New Roman" w:cs="Times New Roman"/>
          <w:i w:val="0"/>
          <w:sz w:val="26"/>
          <w:szCs w:val="26"/>
        </w:rPr>
        <w:t xml:space="preserve">добровольно </w:t>
      </w:r>
      <w:r w:rsidR="00DC19D9" w:rsidRPr="00C91D17">
        <w:rPr>
          <w:rStyle w:val="a3"/>
          <w:rFonts w:ascii="Times New Roman" w:hAnsi="Times New Roman" w:cs="Times New Roman"/>
          <w:i w:val="0"/>
          <w:sz w:val="26"/>
          <w:szCs w:val="26"/>
        </w:rPr>
        <w:t xml:space="preserve">оплатить </w:t>
      </w:r>
      <w:r w:rsidRPr="00C91D17">
        <w:rPr>
          <w:rStyle w:val="a3"/>
          <w:rFonts w:ascii="Times New Roman" w:hAnsi="Times New Roman" w:cs="Times New Roman"/>
          <w:i w:val="0"/>
          <w:sz w:val="26"/>
          <w:szCs w:val="26"/>
        </w:rPr>
        <w:t xml:space="preserve">имеющуюся задолженность по </w:t>
      </w:r>
      <w:r w:rsidR="00DC19D9" w:rsidRPr="00C91D17">
        <w:rPr>
          <w:rStyle w:val="a3"/>
          <w:rFonts w:ascii="Times New Roman" w:hAnsi="Times New Roman" w:cs="Times New Roman"/>
          <w:i w:val="0"/>
          <w:sz w:val="26"/>
          <w:szCs w:val="26"/>
        </w:rPr>
        <w:t>имущественны</w:t>
      </w:r>
      <w:r w:rsidRPr="00C91D17">
        <w:rPr>
          <w:rStyle w:val="a3"/>
          <w:rFonts w:ascii="Times New Roman" w:hAnsi="Times New Roman" w:cs="Times New Roman"/>
          <w:i w:val="0"/>
          <w:sz w:val="26"/>
          <w:szCs w:val="26"/>
        </w:rPr>
        <w:t>м</w:t>
      </w:r>
      <w:r w:rsidR="00DC19D9" w:rsidRPr="00C91D17">
        <w:rPr>
          <w:rStyle w:val="a3"/>
          <w:rFonts w:ascii="Times New Roman" w:hAnsi="Times New Roman" w:cs="Times New Roman"/>
          <w:i w:val="0"/>
          <w:sz w:val="26"/>
          <w:szCs w:val="26"/>
        </w:rPr>
        <w:t xml:space="preserve"> налог</w:t>
      </w:r>
      <w:r w:rsidRPr="00C91D17">
        <w:rPr>
          <w:rStyle w:val="a3"/>
          <w:rFonts w:ascii="Times New Roman" w:hAnsi="Times New Roman" w:cs="Times New Roman"/>
          <w:i w:val="0"/>
          <w:sz w:val="26"/>
          <w:szCs w:val="26"/>
        </w:rPr>
        <w:t xml:space="preserve">ам. </w:t>
      </w:r>
    </w:p>
    <w:p w:rsidR="00DC19D9" w:rsidRDefault="004164C8" w:rsidP="00CD62CE">
      <w:pPr>
        <w:spacing w:after="0"/>
        <w:ind w:firstLine="709"/>
        <w:jc w:val="both"/>
        <w:rPr>
          <w:rStyle w:val="a3"/>
          <w:rFonts w:ascii="Times New Roman" w:hAnsi="Times New Roman" w:cs="Times New Roman"/>
          <w:b/>
          <w:i w:val="0"/>
          <w:sz w:val="26"/>
          <w:szCs w:val="26"/>
        </w:rPr>
      </w:pPr>
      <w:r w:rsidRPr="00C91D17">
        <w:rPr>
          <w:rStyle w:val="a3"/>
          <w:rFonts w:ascii="Times New Roman" w:hAnsi="Times New Roman" w:cs="Times New Roman"/>
          <w:b/>
          <w:i w:val="0"/>
          <w:sz w:val="26"/>
          <w:szCs w:val="26"/>
        </w:rPr>
        <w:t>И помните:</w:t>
      </w:r>
      <w:r w:rsidRPr="00C91D17">
        <w:rPr>
          <w:rStyle w:val="a3"/>
          <w:rFonts w:ascii="Times New Roman" w:hAnsi="Times New Roman" w:cs="Times New Roman"/>
          <w:i w:val="0"/>
          <w:sz w:val="26"/>
          <w:szCs w:val="26"/>
        </w:rPr>
        <w:t xml:space="preserve"> </w:t>
      </w:r>
      <w:r w:rsidR="00DC19D9" w:rsidRPr="00C91D17">
        <w:rPr>
          <w:rStyle w:val="a3"/>
          <w:rFonts w:ascii="Times New Roman" w:hAnsi="Times New Roman" w:cs="Times New Roman"/>
          <w:b/>
          <w:i w:val="0"/>
          <w:sz w:val="26"/>
          <w:szCs w:val="26"/>
        </w:rPr>
        <w:t>Вовремя оплаченные налоги – экономия денег и времени налогоплательщика! Не платите лишнего! Оплачивайте налоги вовремя!</w:t>
      </w:r>
    </w:p>
    <w:p w:rsidR="00C7163D" w:rsidRDefault="00C7163D" w:rsidP="00CD62CE">
      <w:pPr>
        <w:spacing w:after="0"/>
        <w:ind w:firstLine="709"/>
        <w:jc w:val="both"/>
        <w:rPr>
          <w:rStyle w:val="a3"/>
          <w:rFonts w:ascii="Times New Roman" w:hAnsi="Times New Roman" w:cs="Times New Roman"/>
          <w:b/>
          <w:i w:val="0"/>
          <w:sz w:val="26"/>
          <w:szCs w:val="26"/>
        </w:rPr>
      </w:pPr>
    </w:p>
    <w:p w:rsidR="00C7163D" w:rsidRDefault="00C7163D" w:rsidP="00CD62CE">
      <w:pPr>
        <w:spacing w:after="0"/>
        <w:ind w:firstLine="709"/>
        <w:jc w:val="both"/>
        <w:rPr>
          <w:rStyle w:val="a3"/>
          <w:rFonts w:ascii="Times New Roman" w:hAnsi="Times New Roman" w:cs="Times New Roman"/>
          <w:b/>
          <w:i w:val="0"/>
          <w:sz w:val="26"/>
          <w:szCs w:val="26"/>
        </w:rPr>
      </w:pPr>
    </w:p>
    <w:p w:rsidR="00C7163D" w:rsidRDefault="00C7163D" w:rsidP="00CD62CE">
      <w:pPr>
        <w:spacing w:after="0"/>
        <w:ind w:firstLine="709"/>
        <w:jc w:val="both"/>
        <w:rPr>
          <w:rStyle w:val="a3"/>
          <w:rFonts w:ascii="Times New Roman" w:hAnsi="Times New Roman" w:cs="Times New Roman"/>
          <w:b/>
          <w:i w:val="0"/>
          <w:sz w:val="26"/>
          <w:szCs w:val="26"/>
        </w:rPr>
      </w:pPr>
    </w:p>
    <w:p w:rsidR="00C7163D" w:rsidRDefault="00C7163D" w:rsidP="00CD62CE">
      <w:pPr>
        <w:spacing w:after="0"/>
        <w:ind w:firstLine="709"/>
        <w:jc w:val="both"/>
        <w:rPr>
          <w:rStyle w:val="a3"/>
          <w:rFonts w:ascii="Times New Roman" w:hAnsi="Times New Roman" w:cs="Times New Roman"/>
          <w:b/>
          <w:i w:val="0"/>
          <w:sz w:val="26"/>
          <w:szCs w:val="26"/>
        </w:rPr>
      </w:pPr>
      <w:bookmarkStart w:id="0" w:name="_GoBack"/>
      <w:bookmarkEnd w:id="0"/>
    </w:p>
    <w:sectPr w:rsidR="00C7163D" w:rsidSect="004164C8">
      <w:pgSz w:w="11906" w:h="16838"/>
      <w:pgMar w:top="567"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BBC"/>
    <w:rsid w:val="00076CB7"/>
    <w:rsid w:val="000F2785"/>
    <w:rsid w:val="001C55E3"/>
    <w:rsid w:val="00207BB3"/>
    <w:rsid w:val="00244CE2"/>
    <w:rsid w:val="002505B0"/>
    <w:rsid w:val="0032664C"/>
    <w:rsid w:val="003311D4"/>
    <w:rsid w:val="00337C1E"/>
    <w:rsid w:val="004164C8"/>
    <w:rsid w:val="004B09B7"/>
    <w:rsid w:val="00637491"/>
    <w:rsid w:val="006C24BB"/>
    <w:rsid w:val="00775240"/>
    <w:rsid w:val="009C6CB2"/>
    <w:rsid w:val="009E0BBC"/>
    <w:rsid w:val="00A51000"/>
    <w:rsid w:val="00B1702C"/>
    <w:rsid w:val="00C7163D"/>
    <w:rsid w:val="00C91D17"/>
    <w:rsid w:val="00CD62CE"/>
    <w:rsid w:val="00DC19D9"/>
    <w:rsid w:val="00E07323"/>
    <w:rsid w:val="00E2034C"/>
    <w:rsid w:val="00F35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C19D9"/>
    <w:rPr>
      <w:i/>
      <w:iCs/>
    </w:rPr>
  </w:style>
  <w:style w:type="paragraph" w:styleId="a4">
    <w:name w:val="Balloon Text"/>
    <w:basedOn w:val="a"/>
    <w:link w:val="a5"/>
    <w:uiPriority w:val="99"/>
    <w:semiHidden/>
    <w:unhideWhenUsed/>
    <w:rsid w:val="006C24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C19D9"/>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6325-09-260</dc:creator>
  <cp:lastModifiedBy>Администрация</cp:lastModifiedBy>
  <cp:revision>22</cp:revision>
  <dcterms:created xsi:type="dcterms:W3CDTF">2019-12-07T06:52:00Z</dcterms:created>
  <dcterms:modified xsi:type="dcterms:W3CDTF">2019-12-19T07:44:00Z</dcterms:modified>
</cp:coreProperties>
</file>