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E8" w:rsidRDefault="00040DE8" w:rsidP="000A12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0DE8" w:rsidRDefault="00040DE8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76FBA">
        <w:rPr>
          <w:rFonts w:ascii="Times New Roman" w:hAnsi="Times New Roman" w:cs="Times New Roman"/>
          <w:b/>
          <w:bCs/>
          <w:sz w:val="28"/>
          <w:szCs w:val="28"/>
        </w:rPr>
        <w:t>РАМЕНО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DA1F08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</w:p>
    <w:p w:rsid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0A12B6" w:rsidRPr="000A12B6" w:rsidRDefault="000A12B6" w:rsidP="005347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2B6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347CB" w:rsidRPr="005347CB" w:rsidRDefault="000A12B6" w:rsidP="000A12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1475">
        <w:rPr>
          <w:rFonts w:ascii="Times New Roman" w:hAnsi="Times New Roman" w:cs="Times New Roman"/>
          <w:b/>
          <w:bCs/>
          <w:sz w:val="28"/>
          <w:szCs w:val="28"/>
        </w:rPr>
        <w:t xml:space="preserve"> 26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мая 2021г.                                                                                              № </w:t>
      </w:r>
      <w:r w:rsidR="00C63419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76FBA">
        <w:rPr>
          <w:rFonts w:ascii="Times New Roman" w:hAnsi="Times New Roman" w:cs="Times New Roman"/>
          <w:b/>
          <w:bCs/>
          <w:sz w:val="28"/>
          <w:szCs w:val="28"/>
        </w:rPr>
        <w:t>Рамено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676FBA">
        <w:rPr>
          <w:rFonts w:ascii="Times New Roman" w:hAnsi="Times New Roman" w:cs="Times New Roman"/>
          <w:sz w:val="28"/>
          <w:szCs w:val="28"/>
        </w:rPr>
        <w:t>Рамено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A12B6">
        <w:rPr>
          <w:rFonts w:ascii="Times New Roman" w:hAnsi="Times New Roman" w:cs="Times New Roman"/>
          <w:sz w:val="28"/>
          <w:szCs w:val="28"/>
        </w:rPr>
        <w:t>19.05.2021 г.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76FBA">
        <w:rPr>
          <w:rFonts w:ascii="Times New Roman" w:hAnsi="Times New Roman" w:cs="Times New Roman"/>
          <w:sz w:val="28"/>
          <w:szCs w:val="28"/>
        </w:rPr>
        <w:t>Рамено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676FBA">
        <w:rPr>
          <w:rFonts w:ascii="Times New Roman" w:hAnsi="Times New Roman" w:cs="Times New Roman"/>
          <w:sz w:val="28"/>
          <w:szCs w:val="28"/>
        </w:rPr>
        <w:t>Рамено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676FBA">
        <w:rPr>
          <w:rFonts w:ascii="Times New Roman" w:hAnsi="Times New Roman" w:cs="Times New Roman"/>
          <w:sz w:val="28"/>
          <w:szCs w:val="28"/>
        </w:rPr>
        <w:t>Рамено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A2DCA">
        <w:rPr>
          <w:rFonts w:ascii="Times New Roman" w:hAnsi="Times New Roman" w:cs="Times New Roman"/>
          <w:sz w:val="28"/>
          <w:szCs w:val="28"/>
        </w:rPr>
        <w:t>1</w:t>
      </w:r>
      <w:r w:rsidR="00676FBA">
        <w:rPr>
          <w:rFonts w:ascii="Times New Roman" w:hAnsi="Times New Roman" w:cs="Times New Roman"/>
          <w:sz w:val="28"/>
          <w:szCs w:val="28"/>
        </w:rPr>
        <w:t>8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76FBA">
        <w:rPr>
          <w:rFonts w:ascii="Times New Roman" w:hAnsi="Times New Roman" w:cs="Times New Roman"/>
          <w:sz w:val="28"/>
          <w:szCs w:val="28"/>
        </w:rPr>
        <w:t>24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:rsidR="002E7937" w:rsidRDefault="002E7937" w:rsidP="002E7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37">
        <w:rPr>
          <w:rFonts w:ascii="Times New Roman" w:hAnsi="Times New Roman" w:cs="Times New Roman"/>
          <w:sz w:val="28"/>
          <w:szCs w:val="28"/>
        </w:rPr>
        <w:t xml:space="preserve">1) в </w:t>
      </w:r>
      <w:r w:rsidR="008B5839"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2E7937">
        <w:rPr>
          <w:rFonts w:ascii="Times New Roman" w:hAnsi="Times New Roman" w:cs="Times New Roman"/>
          <w:sz w:val="28"/>
          <w:szCs w:val="28"/>
        </w:rPr>
        <w:t>стать</w:t>
      </w:r>
      <w:r w:rsidR="008B5839">
        <w:rPr>
          <w:rFonts w:ascii="Times New Roman" w:hAnsi="Times New Roman" w:cs="Times New Roman"/>
          <w:sz w:val="28"/>
          <w:szCs w:val="28"/>
        </w:rPr>
        <w:t>и</w:t>
      </w:r>
      <w:r w:rsidRPr="002E7937">
        <w:rPr>
          <w:rFonts w:ascii="Times New Roman" w:hAnsi="Times New Roman" w:cs="Times New Roman"/>
          <w:sz w:val="28"/>
          <w:szCs w:val="28"/>
        </w:rPr>
        <w:t xml:space="preserve"> 2 Правил: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«7) о комплексном развитии территории в случаях, предусмотренных Градостроительным кодексом Российской Федерации;»;</w:t>
      </w:r>
    </w:p>
    <w:p w:rsidR="007B0365" w:rsidRPr="002E7937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lastRenderedPageBreak/>
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исключить;</w:t>
      </w:r>
    </w:p>
    <w:p w:rsidR="002E7937" w:rsidRPr="002E7937" w:rsidRDefault="002E7937" w:rsidP="002E7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37">
        <w:rPr>
          <w:rFonts w:ascii="Times New Roman" w:hAnsi="Times New Roman" w:cs="Times New Roman"/>
          <w:sz w:val="28"/>
          <w:szCs w:val="28"/>
        </w:rPr>
        <w:t>в пункте 9 слова «, в том числе путем выкупа,» исключить;</w:t>
      </w:r>
    </w:p>
    <w:p w:rsidR="002E7937" w:rsidRDefault="002E7937" w:rsidP="002E7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937">
        <w:rPr>
          <w:rFonts w:ascii="Times New Roman" w:hAnsi="Times New Roman" w:cs="Times New Roman"/>
          <w:sz w:val="28"/>
          <w:szCs w:val="28"/>
        </w:rPr>
        <w:t>в пункте 11 слова «интересов местного самоуправления или местного населения поселения по основаниям» заменить словами «муниципальных нужд и (или) нужд местного населения поселения»;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2) пункт 5 части 3 статьи 3 Правил признать утратившим силу;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3) часть 6 статьи 4 Правил изложить в следующей редакции: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«6.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территории.»;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4) в пункте 4 части 1 статьи 5 Правил слова «и устойчивому» исключить;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5) статью 7 Правил дополнить пунктом 6 следующего содержания: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«6.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допускается.»;</w:t>
      </w:r>
    </w:p>
    <w:p w:rsidR="007B0365" w:rsidRPr="002E7937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6) в статье 8 Правил:</w:t>
      </w:r>
    </w:p>
    <w:p w:rsidR="00080CE4" w:rsidRPr="00080CE4" w:rsidRDefault="00EF4871" w:rsidP="002E79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080CE4" w:rsidRPr="00080CE4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080CE4" w:rsidRDefault="00080CE4" w:rsidP="00080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E4">
        <w:rPr>
          <w:rFonts w:ascii="Times New Roman" w:hAnsi="Times New Roman" w:cs="Times New Roman"/>
          <w:sz w:val="28"/>
          <w:szCs w:val="28"/>
        </w:rPr>
        <w:t>«</w:t>
      </w:r>
      <w:bookmarkStart w:id="0" w:name="_Hlk50964017"/>
      <w:r w:rsidRPr="00080CE4">
        <w:rPr>
          <w:rFonts w:ascii="Times New Roman" w:hAnsi="Times New Roman" w:cs="Times New Roman"/>
          <w:sz w:val="28"/>
          <w:szCs w:val="28"/>
        </w:rPr>
        <w:t xml:space="preserve">Указанное заявление может быть направлено в форме электронного документа, подписанного электронной подписью в соответствии с </w:t>
      </w:r>
      <w:r w:rsidRPr="00080CE4">
        <w:rPr>
          <w:rFonts w:ascii="Times New Roman" w:hAnsi="Times New Roman" w:cs="Times New Roman"/>
          <w:sz w:val="28"/>
          <w:szCs w:val="28"/>
        </w:rPr>
        <w:lastRenderedPageBreak/>
        <w:t>требованиями Федерального закона от 06.04.2011 № 63-ФЗ «Об электронной подписи».</w:t>
      </w:r>
      <w:bookmarkEnd w:id="0"/>
      <w:r w:rsidRPr="00080CE4">
        <w:rPr>
          <w:rFonts w:ascii="Times New Roman" w:hAnsi="Times New Roman" w:cs="Times New Roman"/>
          <w:sz w:val="28"/>
          <w:szCs w:val="28"/>
        </w:rPr>
        <w:t>»;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в части 3 слова «в срок, не превышающий десяти дней со дня опубликования заключения,» заменить словами «в течение пятнадцати рабочих дней со дня окончания таких обсуждений или слушаний»;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дополнить частью 3.1 следующего содержания: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«3.1.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Сызранский Самарской области в сети «Интернет».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статьи.»;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в части 9 слова «в течение пяти рабочих дней» заменить словами «и осуществляет подготовку проекта решения о предоставлении соответствующего разрешения в течение пятнадцати рабочих дней»;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в части 12 слова «частью 8 настоящей статьи» заменить словами «частью 10 настоящей статьи, и проекта решения, подготовленного в соответствии с частью 9 настоящей статьи»;</w:t>
      </w:r>
    </w:p>
    <w:p w:rsid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в части 13 слова «десять дней» заменить словами «чем через семь рабочих дней»;</w:t>
      </w:r>
    </w:p>
    <w:p w:rsidR="00CE45AC" w:rsidRDefault="007B0365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CE45AC">
        <w:rPr>
          <w:rFonts w:ascii="Times New Roman" w:hAnsi="Times New Roman" w:cs="Times New Roman"/>
          <w:sz w:val="28"/>
          <w:szCs w:val="28"/>
        </w:rPr>
        <w:t xml:space="preserve">в </w:t>
      </w:r>
      <w:r w:rsidR="005347CB" w:rsidRPr="00DE3FA9">
        <w:rPr>
          <w:rFonts w:ascii="Times New Roman" w:hAnsi="Times New Roman" w:cs="Times New Roman"/>
          <w:sz w:val="28"/>
          <w:szCs w:val="28"/>
        </w:rPr>
        <w:t>стать</w:t>
      </w:r>
      <w:r w:rsidR="00CE45AC">
        <w:rPr>
          <w:rFonts w:ascii="Times New Roman" w:hAnsi="Times New Roman" w:cs="Times New Roman"/>
          <w:sz w:val="28"/>
          <w:szCs w:val="28"/>
        </w:rPr>
        <w:t>е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9 Правил</w:t>
      </w:r>
      <w:r w:rsidR="00CE45AC">
        <w:rPr>
          <w:rFonts w:ascii="Times New Roman" w:hAnsi="Times New Roman" w:cs="Times New Roman"/>
          <w:sz w:val="28"/>
          <w:szCs w:val="28"/>
        </w:rPr>
        <w:t>:</w:t>
      </w:r>
    </w:p>
    <w:p w:rsidR="007B0365" w:rsidRDefault="007B0365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в частях 2, 3 слова «деятельности по комплексному и устойчивому развитию» заменить словами «комплексного развития»;</w:t>
      </w:r>
    </w:p>
    <w:p w:rsidR="005347CB" w:rsidRPr="00DE3FA9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4 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bookmarkStart w:id="1" w:name="_Toc131313928"/>
      <w:bookmarkStart w:id="2" w:name="_Toc215295515"/>
      <w:bookmarkStart w:id="3" w:name="_Toc234175864"/>
      <w:bookmarkStart w:id="4" w:name="_Toc234176032"/>
      <w:bookmarkStart w:id="5" w:name="_Toc209979976"/>
      <w:bookmarkStart w:id="6" w:name="_Toc103606939"/>
      <w:bookmarkStart w:id="7" w:name="_Toc131313933"/>
    </w:p>
    <w:p w:rsidR="005347CB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22270964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4. </w:t>
      </w:r>
      <w:bookmarkStart w:id="9" w:name="_Hlk50964310"/>
      <w:r w:rsidR="005347CB" w:rsidRPr="00DE3FA9"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подготовленной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  <w:bookmarkEnd w:id="9"/>
      <w:r>
        <w:rPr>
          <w:rFonts w:ascii="Times New Roman" w:hAnsi="Times New Roman" w:cs="Times New Roman"/>
          <w:sz w:val="28"/>
          <w:szCs w:val="28"/>
        </w:rPr>
        <w:t>»;</w:t>
      </w:r>
    </w:p>
    <w:p w:rsidR="00CE45AC" w:rsidRPr="00DE3FA9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5 следующего содержания:</w:t>
      </w:r>
    </w:p>
    <w:p w:rsidR="005347CB" w:rsidRDefault="00CE45AC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10" w:name="_Hlk50964339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5. 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bookmarkEnd w:id="8"/>
      <w:bookmarkEnd w:id="10"/>
      <w:r>
        <w:rPr>
          <w:rFonts w:ascii="Times New Roman" w:hAnsi="Times New Roman" w:cs="Times New Roman"/>
          <w:sz w:val="28"/>
          <w:szCs w:val="28"/>
        </w:rPr>
        <w:t>»;</w:t>
      </w:r>
    </w:p>
    <w:p w:rsidR="005347CB" w:rsidRDefault="007B0365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Принятие_решения_о"/>
      <w:bookmarkStart w:id="12" w:name="dst100153"/>
      <w:bookmarkStart w:id="13" w:name="dst100154"/>
      <w:bookmarkStart w:id="14" w:name="dst100155"/>
      <w:bookmarkStart w:id="15" w:name="Par2"/>
      <w:bookmarkStart w:id="16" w:name="_Подготовка_документации_по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8</w:t>
      </w:r>
      <w:r w:rsidR="005347CB" w:rsidRPr="00DE3FA9">
        <w:rPr>
          <w:rFonts w:ascii="Times New Roman" w:hAnsi="Times New Roman" w:cs="Times New Roman"/>
          <w:sz w:val="28"/>
          <w:szCs w:val="28"/>
        </w:rPr>
        <w:t>) статьи 10</w:t>
      </w:r>
      <w:r w:rsidR="00CE45AC">
        <w:rPr>
          <w:rFonts w:ascii="Times New Roman" w:hAnsi="Times New Roman" w:cs="Times New Roman"/>
          <w:sz w:val="28"/>
          <w:szCs w:val="28"/>
        </w:rPr>
        <w:t xml:space="preserve"> – 12 </w:t>
      </w:r>
      <w:r w:rsidR="005347CB" w:rsidRPr="00DE3FA9">
        <w:rPr>
          <w:rFonts w:ascii="Times New Roman" w:hAnsi="Times New Roman" w:cs="Times New Roman"/>
          <w:sz w:val="28"/>
          <w:szCs w:val="28"/>
        </w:rPr>
        <w:t>Правил признать утратившими силу;</w:t>
      </w:r>
    </w:p>
    <w:p w:rsidR="005347CB" w:rsidRPr="00DE3FA9" w:rsidRDefault="007B0365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) </w:t>
      </w:r>
      <w:r w:rsidR="00F35D89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5347CB" w:rsidRPr="00DE3FA9">
        <w:rPr>
          <w:rFonts w:ascii="Times New Roman" w:hAnsi="Times New Roman" w:cs="Times New Roman"/>
          <w:sz w:val="28"/>
          <w:szCs w:val="28"/>
        </w:rPr>
        <w:t>стать</w:t>
      </w:r>
      <w:r w:rsidR="00F35D89">
        <w:rPr>
          <w:rFonts w:ascii="Times New Roman" w:hAnsi="Times New Roman" w:cs="Times New Roman"/>
          <w:sz w:val="28"/>
          <w:szCs w:val="28"/>
        </w:rPr>
        <w:t>и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13 Правил изложить в следующей редакции:</w:t>
      </w:r>
    </w:p>
    <w:p w:rsidR="005347CB" w:rsidRDefault="00F35D8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23A5">
        <w:rPr>
          <w:rFonts w:ascii="Times New Roman" w:hAnsi="Times New Roman" w:cs="Times New Roman"/>
          <w:sz w:val="28"/>
          <w:szCs w:val="28"/>
        </w:rPr>
        <w:t>5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" w:name="_Hlk50964726"/>
      <w:r w:rsidR="005347CB" w:rsidRPr="00DE3FA9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</w:t>
      </w:r>
      <w:r w:rsidR="005347CB" w:rsidRPr="00DE3FA9">
        <w:rPr>
          <w:rFonts w:ascii="Times New Roman" w:hAnsi="Times New Roman" w:cs="Times New Roman"/>
          <w:sz w:val="28"/>
          <w:szCs w:val="28"/>
        </w:rPr>
        <w:lastRenderedPageBreak/>
        <w:t>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 поселения, принимаемым в соответствии с Уставом поселения и настоящими Правилами</w:t>
      </w:r>
      <w:bookmarkEnd w:id="17"/>
      <w:r w:rsidR="005347CB" w:rsidRPr="00DE3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47CB" w:rsidRDefault="007B0365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7CB" w:rsidRPr="00DE3FA9">
        <w:rPr>
          <w:rFonts w:ascii="Times New Roman" w:hAnsi="Times New Roman" w:cs="Times New Roman"/>
          <w:sz w:val="28"/>
          <w:szCs w:val="28"/>
        </w:rPr>
        <w:t>) статьи 14 – 16</w:t>
      </w:r>
      <w:r w:rsidR="00F35D89">
        <w:rPr>
          <w:rFonts w:ascii="Times New Roman" w:hAnsi="Times New Roman" w:cs="Times New Roman"/>
          <w:sz w:val="28"/>
          <w:szCs w:val="28"/>
        </w:rPr>
        <w:t>.7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 Правил признать утратившими силу;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11) в статье 17 Правил: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часть 1 дополнить пунктом 7 следующего содержания: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«7) принятие решения о комплексном развитии территории.»;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в части 2 слова «тридцати дней» заменить словами «двадцати пяти дней»;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12) в статье 18 Правил: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часть 7 дополнить абзацем следующего содержания: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«Проект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7B0365" w:rsidRP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>дополнить частью 12.1 следующего содержания:</w:t>
      </w:r>
    </w:p>
    <w:p w:rsidR="007B0365" w:rsidRDefault="007B0365" w:rsidP="007B0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65">
        <w:rPr>
          <w:rFonts w:ascii="Times New Roman" w:hAnsi="Times New Roman" w:cs="Times New Roman"/>
          <w:sz w:val="28"/>
          <w:szCs w:val="28"/>
        </w:rPr>
        <w:t xml:space="preserve">«12.1.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</w:t>
      </w:r>
      <w:r w:rsidRPr="007B0365">
        <w:rPr>
          <w:rFonts w:ascii="Times New Roman" w:hAnsi="Times New Roman" w:cs="Times New Roman"/>
          <w:sz w:val="28"/>
          <w:szCs w:val="28"/>
        </w:rPr>
        <w:lastRenderedPageBreak/>
        <w:t>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развития.»;</w:t>
      </w:r>
    </w:p>
    <w:bookmarkEnd w:id="6"/>
    <w:bookmarkEnd w:id="7"/>
    <w:p w:rsidR="005347CB" w:rsidRPr="00DE3FA9" w:rsidRDefault="007B0365" w:rsidP="00720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47CB" w:rsidRPr="00DE3FA9">
        <w:rPr>
          <w:rFonts w:ascii="Times New Roman" w:hAnsi="Times New Roman" w:cs="Times New Roman"/>
          <w:sz w:val="28"/>
          <w:szCs w:val="28"/>
        </w:rPr>
        <w:t>)</w:t>
      </w:r>
      <w:r w:rsidR="00720727">
        <w:rPr>
          <w:rFonts w:ascii="Times New Roman" w:hAnsi="Times New Roman" w:cs="Times New Roman"/>
          <w:sz w:val="28"/>
          <w:szCs w:val="28"/>
        </w:rPr>
        <w:t>часть 6.2 статьи</w:t>
      </w:r>
      <w:r w:rsidR="006D57EF">
        <w:rPr>
          <w:rFonts w:ascii="Times New Roman" w:hAnsi="Times New Roman" w:cs="Times New Roman"/>
          <w:sz w:val="28"/>
          <w:szCs w:val="28"/>
        </w:rPr>
        <w:t xml:space="preserve"> 19 Правил</w:t>
      </w:r>
      <w:r w:rsidR="00F35D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7CB" w:rsidRDefault="00F35D8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7440436"/>
      <w:r>
        <w:rPr>
          <w:rFonts w:ascii="Times New Roman" w:hAnsi="Times New Roman" w:cs="Times New Roman"/>
          <w:sz w:val="28"/>
          <w:szCs w:val="28"/>
        </w:rPr>
        <w:t>«</w:t>
      </w:r>
      <w:r w:rsidR="005347CB" w:rsidRPr="00DE3FA9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19" w:name="_Hlk50965257"/>
      <w:r w:rsidR="005347CB" w:rsidRPr="00DE3FA9">
        <w:rPr>
          <w:rFonts w:ascii="Times New Roman" w:hAnsi="Times New Roman" w:cs="Times New Roman"/>
          <w:sz w:val="28"/>
          <w:szCs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  <w:bookmarkEnd w:id="18"/>
      <w:bookmarkEnd w:id="19"/>
      <w:r w:rsidR="005347CB" w:rsidRPr="00DE3FA9">
        <w:rPr>
          <w:rFonts w:ascii="Times New Roman" w:hAnsi="Times New Roman" w:cs="Times New Roman"/>
          <w:sz w:val="28"/>
          <w:szCs w:val="28"/>
        </w:rPr>
        <w:t>»;</w:t>
      </w:r>
    </w:p>
    <w:p w:rsidR="007B0365" w:rsidRPr="00DE3FA9" w:rsidRDefault="007B0365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часть 2.1 статьи 20 признать утратившей силу;</w:t>
      </w:r>
    </w:p>
    <w:p w:rsidR="006A4EC1" w:rsidRPr="006A4EC1" w:rsidRDefault="007B0365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A4EC1" w:rsidRPr="006A4EC1">
        <w:rPr>
          <w:rFonts w:ascii="Times New Roman" w:hAnsi="Times New Roman" w:cs="Times New Roman"/>
          <w:sz w:val="28"/>
          <w:szCs w:val="28"/>
        </w:rPr>
        <w:t>) стать</w:t>
      </w:r>
      <w:r w:rsidR="00720727">
        <w:rPr>
          <w:rFonts w:ascii="Times New Roman" w:hAnsi="Times New Roman" w:cs="Times New Roman"/>
          <w:sz w:val="28"/>
          <w:szCs w:val="28"/>
        </w:rPr>
        <w:t>ю</w:t>
      </w:r>
      <w:r w:rsidR="006A4EC1" w:rsidRPr="006A4EC1">
        <w:rPr>
          <w:rFonts w:ascii="Times New Roman" w:hAnsi="Times New Roman" w:cs="Times New Roman"/>
          <w:sz w:val="28"/>
          <w:szCs w:val="28"/>
        </w:rPr>
        <w:t xml:space="preserve"> 3</w:t>
      </w:r>
      <w:r w:rsidR="003C05EF">
        <w:rPr>
          <w:rFonts w:ascii="Times New Roman" w:hAnsi="Times New Roman" w:cs="Times New Roman"/>
          <w:sz w:val="28"/>
          <w:szCs w:val="28"/>
        </w:rPr>
        <w:t>5</w:t>
      </w:r>
      <w:r w:rsidR="006A4EC1" w:rsidRPr="006A4EC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6A4EC1" w:rsidRPr="006A4EC1" w:rsidRDefault="006A4EC1" w:rsidP="006A4EC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</w:rPr>
        <w:t>«</w:t>
      </w:r>
      <w:r w:rsidRPr="006A4EC1">
        <w:rPr>
          <w:rFonts w:ascii="Times New Roman" w:hAnsi="Times New Roman" w:cs="Times New Roman"/>
          <w:b/>
          <w:bCs/>
          <w:sz w:val="28"/>
          <w:szCs w:val="28"/>
          <w:u w:color="FFFFFF"/>
        </w:rPr>
        <w:t>Статья 3</w:t>
      </w:r>
      <w:r w:rsidR="003C05EF">
        <w:rPr>
          <w:rFonts w:ascii="Times New Roman" w:hAnsi="Times New Roman" w:cs="Times New Roman"/>
          <w:b/>
          <w:bCs/>
          <w:sz w:val="28"/>
          <w:szCs w:val="28"/>
          <w:u w:color="FFFFFF"/>
        </w:rPr>
        <w:t>5</w:t>
      </w:r>
      <w:r w:rsidRPr="006A4EC1">
        <w:rPr>
          <w:rFonts w:ascii="Times New Roman" w:hAnsi="Times New Roman" w:cs="Times New Roman"/>
          <w:b/>
          <w:bCs/>
          <w:sz w:val="28"/>
          <w:szCs w:val="28"/>
          <w:u w:color="FFFFFF"/>
        </w:rPr>
        <w:t>. Ограничения использования территорий в границах санитарно-защитных зон</w:t>
      </w:r>
    </w:p>
    <w:p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bookmarkStart w:id="20" w:name="_Hlk50967324"/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1. На территории санитарно-защитных зон в соответствии с Федеральным </w:t>
      </w:r>
      <w:hyperlink r:id="rId5" w:history="1">
        <w:r w:rsidRPr="006A4EC1">
          <w:rPr>
            <w:rFonts w:ascii="Times New Roman" w:hAnsi="Times New Roman" w:cs="Times New Roman"/>
            <w:sz w:val="28"/>
            <w:szCs w:val="28"/>
            <w:u w:color="FFFFFF"/>
          </w:rPr>
          <w:t>законом</w:t>
        </w:r>
      </w:hyperlink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 от 30.03.1999 № 52-ФЗ «О санитарно-эпидемиологическом благополучии населения», Постановлением Правительства Российской Федерации от 03.08.2018 № 222 «Об утверждении Правил установления санитарно-защитных зон и использования земельных участков» (далее в настоящей статье – Правила), расположенных в границах санитарно-защитных зон» устанавливается специальный режим использования земельных участков и объектов капитального строительства.</w:t>
      </w:r>
    </w:p>
    <w:p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2. В границах санитарно-защитной зоны не допускается использования земельных участков в целях:</w:t>
      </w:r>
    </w:p>
    <w:p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1)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3. 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6A4EC1" w:rsidRPr="006A4EC1" w:rsidRDefault="006A4EC1" w:rsidP="006A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A4EC1">
        <w:rPr>
          <w:rFonts w:ascii="Times New Roman" w:hAnsi="Times New Roman" w:cs="Times New Roman"/>
          <w:sz w:val="28"/>
          <w:szCs w:val="28"/>
          <w:u w:color="FFFFFF"/>
        </w:rPr>
        <w:t xml:space="preserve">4. 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</w:t>
      </w:r>
      <w:r w:rsidRPr="006A4EC1">
        <w:rPr>
          <w:rFonts w:ascii="Times New Roman" w:hAnsi="Times New Roman" w:cs="Times New Roman"/>
          <w:sz w:val="28"/>
          <w:szCs w:val="28"/>
          <w:u w:color="FFFFFF"/>
        </w:rPr>
        <w:lastRenderedPageBreak/>
        <w:t>строительства, реконструкции объектов капитального строительства на основании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  <w:bookmarkEnd w:id="20"/>
      <w:r w:rsidR="00720727">
        <w:rPr>
          <w:rFonts w:ascii="Times New Roman" w:hAnsi="Times New Roman" w:cs="Times New Roman"/>
          <w:sz w:val="28"/>
          <w:szCs w:val="28"/>
          <w:u w:color="FFFFFF"/>
        </w:rPr>
        <w:t>».</w:t>
      </w:r>
    </w:p>
    <w:p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82625">
        <w:rPr>
          <w:rFonts w:ascii="Times New Roman" w:hAnsi="Times New Roman" w:cs="Times New Roman"/>
          <w:sz w:val="28"/>
          <w:szCs w:val="28"/>
        </w:rPr>
        <w:t>Вестник 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6FBA">
        <w:rPr>
          <w:rFonts w:ascii="Times New Roman" w:hAnsi="Times New Roman" w:cs="Times New Roman"/>
          <w:sz w:val="28"/>
          <w:szCs w:val="28"/>
        </w:rPr>
        <w:t>Рамено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</w:p>
    <w:p w:rsidR="00F42E1E" w:rsidRPr="001D2CC4" w:rsidRDefault="000A12B6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В.А. Парфенова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76FBA">
        <w:rPr>
          <w:rFonts w:ascii="Times New Roman" w:hAnsi="Times New Roman" w:cs="Times New Roman"/>
          <w:sz w:val="28"/>
          <w:szCs w:val="28"/>
        </w:rPr>
        <w:t>Рамено</w:t>
      </w:r>
    </w:p>
    <w:p w:rsidR="00F42E1E" w:rsidRPr="001D2CC4" w:rsidRDefault="00F42E1E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A1F08">
        <w:rPr>
          <w:rFonts w:ascii="Times New Roman" w:hAnsi="Times New Roman" w:cs="Times New Roman"/>
          <w:sz w:val="28"/>
          <w:szCs w:val="28"/>
        </w:rPr>
        <w:t>Сызранский</w:t>
      </w:r>
    </w:p>
    <w:p w:rsidR="00DA2B03" w:rsidRPr="005347CB" w:rsidRDefault="000A12B6" w:rsidP="00F4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Н.А. Циркунова</w:t>
      </w:r>
    </w:p>
    <w:sectPr w:rsidR="00DA2B03" w:rsidRPr="005347CB" w:rsidSect="00B7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FB2"/>
    <w:rsid w:val="00000DD2"/>
    <w:rsid w:val="0000317D"/>
    <w:rsid w:val="00011475"/>
    <w:rsid w:val="00040DE8"/>
    <w:rsid w:val="000519A1"/>
    <w:rsid w:val="00080CE4"/>
    <w:rsid w:val="000938AA"/>
    <w:rsid w:val="00095E66"/>
    <w:rsid w:val="000A12B6"/>
    <w:rsid w:val="000A2DCA"/>
    <w:rsid w:val="000A6D89"/>
    <w:rsid w:val="000C3033"/>
    <w:rsid w:val="000D513B"/>
    <w:rsid w:val="000E04B0"/>
    <w:rsid w:val="000E7588"/>
    <w:rsid w:val="001615E7"/>
    <w:rsid w:val="00176743"/>
    <w:rsid w:val="00177C21"/>
    <w:rsid w:val="001A6C83"/>
    <w:rsid w:val="001D43DA"/>
    <w:rsid w:val="002257F7"/>
    <w:rsid w:val="00252E5E"/>
    <w:rsid w:val="00260EDA"/>
    <w:rsid w:val="00284C94"/>
    <w:rsid w:val="002E7937"/>
    <w:rsid w:val="002F16C3"/>
    <w:rsid w:val="00302F2A"/>
    <w:rsid w:val="003032F9"/>
    <w:rsid w:val="00324C17"/>
    <w:rsid w:val="00331382"/>
    <w:rsid w:val="003705AB"/>
    <w:rsid w:val="003971BE"/>
    <w:rsid w:val="00397B5D"/>
    <w:rsid w:val="003B552A"/>
    <w:rsid w:val="003C05EF"/>
    <w:rsid w:val="003D3C87"/>
    <w:rsid w:val="00405BEF"/>
    <w:rsid w:val="004344C5"/>
    <w:rsid w:val="004644C1"/>
    <w:rsid w:val="00480E3E"/>
    <w:rsid w:val="0048693F"/>
    <w:rsid w:val="004B59BF"/>
    <w:rsid w:val="004E0F8E"/>
    <w:rsid w:val="004F3236"/>
    <w:rsid w:val="00501495"/>
    <w:rsid w:val="00520B88"/>
    <w:rsid w:val="0052272E"/>
    <w:rsid w:val="00530011"/>
    <w:rsid w:val="005347CB"/>
    <w:rsid w:val="005449BB"/>
    <w:rsid w:val="005644C9"/>
    <w:rsid w:val="00576376"/>
    <w:rsid w:val="00577C56"/>
    <w:rsid w:val="00604172"/>
    <w:rsid w:val="006248CC"/>
    <w:rsid w:val="006401BE"/>
    <w:rsid w:val="0067464D"/>
    <w:rsid w:val="00676FBA"/>
    <w:rsid w:val="006978CF"/>
    <w:rsid w:val="006A4EC1"/>
    <w:rsid w:val="006D57EF"/>
    <w:rsid w:val="00701C57"/>
    <w:rsid w:val="00702B20"/>
    <w:rsid w:val="00720727"/>
    <w:rsid w:val="00744045"/>
    <w:rsid w:val="00767593"/>
    <w:rsid w:val="007B0365"/>
    <w:rsid w:val="007B501E"/>
    <w:rsid w:val="007D1613"/>
    <w:rsid w:val="007D6EAA"/>
    <w:rsid w:val="007E3530"/>
    <w:rsid w:val="00811556"/>
    <w:rsid w:val="008334C6"/>
    <w:rsid w:val="00836DCD"/>
    <w:rsid w:val="0087654E"/>
    <w:rsid w:val="008A0042"/>
    <w:rsid w:val="008B5839"/>
    <w:rsid w:val="008C355A"/>
    <w:rsid w:val="008F64FC"/>
    <w:rsid w:val="00904DB3"/>
    <w:rsid w:val="00907BA6"/>
    <w:rsid w:val="00907C16"/>
    <w:rsid w:val="009145E0"/>
    <w:rsid w:val="00920F44"/>
    <w:rsid w:val="009211DE"/>
    <w:rsid w:val="00995E55"/>
    <w:rsid w:val="009A10C4"/>
    <w:rsid w:val="009B162A"/>
    <w:rsid w:val="009F09C9"/>
    <w:rsid w:val="00A323A5"/>
    <w:rsid w:val="00A43F8C"/>
    <w:rsid w:val="00A54BDB"/>
    <w:rsid w:val="00A927A0"/>
    <w:rsid w:val="00A9596F"/>
    <w:rsid w:val="00AA4339"/>
    <w:rsid w:val="00AB7AC7"/>
    <w:rsid w:val="00AE3E8E"/>
    <w:rsid w:val="00B340D6"/>
    <w:rsid w:val="00B372A9"/>
    <w:rsid w:val="00B511E7"/>
    <w:rsid w:val="00B71AFC"/>
    <w:rsid w:val="00B75B06"/>
    <w:rsid w:val="00BD103D"/>
    <w:rsid w:val="00BD5BA3"/>
    <w:rsid w:val="00BF41B1"/>
    <w:rsid w:val="00BF71C2"/>
    <w:rsid w:val="00C26A07"/>
    <w:rsid w:val="00C30E1F"/>
    <w:rsid w:val="00C416DD"/>
    <w:rsid w:val="00C57500"/>
    <w:rsid w:val="00C63419"/>
    <w:rsid w:val="00C74D7D"/>
    <w:rsid w:val="00C92543"/>
    <w:rsid w:val="00CB30BA"/>
    <w:rsid w:val="00CC1E8A"/>
    <w:rsid w:val="00CE45AC"/>
    <w:rsid w:val="00D672CE"/>
    <w:rsid w:val="00D72EC8"/>
    <w:rsid w:val="00DA1F08"/>
    <w:rsid w:val="00DA2B03"/>
    <w:rsid w:val="00DA6EFB"/>
    <w:rsid w:val="00DB45E2"/>
    <w:rsid w:val="00DB49A4"/>
    <w:rsid w:val="00DD014F"/>
    <w:rsid w:val="00DE1C98"/>
    <w:rsid w:val="00DE3FA9"/>
    <w:rsid w:val="00E2703A"/>
    <w:rsid w:val="00E45817"/>
    <w:rsid w:val="00E82625"/>
    <w:rsid w:val="00E84F1B"/>
    <w:rsid w:val="00E92CDE"/>
    <w:rsid w:val="00E938A0"/>
    <w:rsid w:val="00EA2D0E"/>
    <w:rsid w:val="00ED66BD"/>
    <w:rsid w:val="00ED7AAF"/>
    <w:rsid w:val="00EE0FA9"/>
    <w:rsid w:val="00EF0FB2"/>
    <w:rsid w:val="00EF4871"/>
    <w:rsid w:val="00F06D01"/>
    <w:rsid w:val="00F35D89"/>
    <w:rsid w:val="00F37107"/>
    <w:rsid w:val="00F37B04"/>
    <w:rsid w:val="00F42E1E"/>
    <w:rsid w:val="00F47CD8"/>
    <w:rsid w:val="00F56296"/>
    <w:rsid w:val="00F56D95"/>
    <w:rsid w:val="00FA2E15"/>
    <w:rsid w:val="00FB21AD"/>
    <w:rsid w:val="00FD6E3B"/>
    <w:rsid w:val="00FE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B06"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2DD3A93042F73C038BCDD6BB48EBCF9A6704DF47C90E3451E213E5DBd3Y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Администрация</cp:lastModifiedBy>
  <cp:revision>4</cp:revision>
  <dcterms:created xsi:type="dcterms:W3CDTF">2021-05-19T06:58:00Z</dcterms:created>
  <dcterms:modified xsi:type="dcterms:W3CDTF">2021-05-19T07:11:00Z</dcterms:modified>
</cp:coreProperties>
</file>