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388" w:rsidRPr="00682AB5" w:rsidRDefault="00285388" w:rsidP="00285388">
      <w:pPr>
        <w:rPr>
          <w:sz w:val="20"/>
          <w:szCs w:val="20"/>
        </w:rPr>
      </w:pPr>
    </w:p>
    <w:p w:rsidR="004964C9" w:rsidRPr="00682AB5" w:rsidRDefault="004964C9" w:rsidP="004964C9">
      <w:pPr>
        <w:jc w:val="center"/>
        <w:rPr>
          <w:b/>
          <w:caps/>
          <w:sz w:val="20"/>
          <w:szCs w:val="20"/>
        </w:rPr>
      </w:pPr>
      <w:r w:rsidRPr="00682AB5">
        <w:rPr>
          <w:b/>
          <w:caps/>
          <w:sz w:val="20"/>
          <w:szCs w:val="20"/>
        </w:rPr>
        <w:t>АДМИНИСТРАЦИЯ</w:t>
      </w:r>
    </w:p>
    <w:p w:rsidR="004964C9" w:rsidRPr="00682AB5" w:rsidRDefault="004964C9" w:rsidP="004964C9">
      <w:pPr>
        <w:jc w:val="center"/>
        <w:rPr>
          <w:b/>
          <w:caps/>
          <w:sz w:val="20"/>
          <w:szCs w:val="20"/>
        </w:rPr>
      </w:pPr>
      <w:r w:rsidRPr="00682AB5">
        <w:rPr>
          <w:b/>
          <w:caps/>
          <w:sz w:val="20"/>
          <w:szCs w:val="20"/>
        </w:rPr>
        <w:t>СЕЛЬСКОГО поселениЯ РАМЕНО</w:t>
      </w:r>
    </w:p>
    <w:p w:rsidR="004964C9" w:rsidRPr="00682AB5" w:rsidRDefault="004964C9" w:rsidP="004964C9">
      <w:pPr>
        <w:jc w:val="center"/>
        <w:rPr>
          <w:b/>
          <w:caps/>
          <w:sz w:val="20"/>
          <w:szCs w:val="20"/>
        </w:rPr>
      </w:pPr>
      <w:r w:rsidRPr="00682AB5">
        <w:rPr>
          <w:b/>
          <w:caps/>
          <w:sz w:val="20"/>
          <w:szCs w:val="20"/>
        </w:rPr>
        <w:t>муниципального района сызранский Самарской области</w:t>
      </w:r>
    </w:p>
    <w:p w:rsidR="004964C9" w:rsidRPr="00682AB5" w:rsidRDefault="004964C9" w:rsidP="004964C9">
      <w:pPr>
        <w:jc w:val="center"/>
        <w:rPr>
          <w:b/>
          <w:caps/>
          <w:sz w:val="20"/>
          <w:szCs w:val="20"/>
        </w:rPr>
      </w:pPr>
    </w:p>
    <w:p w:rsidR="004964C9" w:rsidRPr="00682AB5" w:rsidRDefault="004964C9" w:rsidP="004964C9">
      <w:pPr>
        <w:jc w:val="center"/>
        <w:rPr>
          <w:b/>
          <w:caps/>
          <w:sz w:val="20"/>
          <w:szCs w:val="20"/>
        </w:rPr>
      </w:pPr>
      <w:r w:rsidRPr="00682AB5">
        <w:rPr>
          <w:sz w:val="20"/>
          <w:szCs w:val="20"/>
        </w:rPr>
        <w:t>ПОСТАНОВЛЕНИЕ</w:t>
      </w:r>
    </w:p>
    <w:p w:rsidR="004964C9" w:rsidRPr="00682AB5" w:rsidRDefault="004964C9" w:rsidP="004964C9">
      <w:pPr>
        <w:jc w:val="center"/>
        <w:rPr>
          <w:b/>
          <w:caps/>
          <w:sz w:val="20"/>
          <w:szCs w:val="20"/>
        </w:rPr>
      </w:pPr>
    </w:p>
    <w:p w:rsidR="00285388" w:rsidRPr="00682AB5" w:rsidRDefault="004964C9" w:rsidP="004964C9">
      <w:pPr>
        <w:jc w:val="center"/>
        <w:rPr>
          <w:bCs/>
          <w:sz w:val="20"/>
          <w:szCs w:val="20"/>
        </w:rPr>
      </w:pPr>
      <w:r w:rsidRPr="00682AB5">
        <w:rPr>
          <w:bCs/>
          <w:sz w:val="20"/>
          <w:szCs w:val="20"/>
          <w:u w:val="single"/>
        </w:rPr>
        <w:t>«14» марта</w:t>
      </w:r>
      <w:r w:rsidRPr="00682AB5">
        <w:rPr>
          <w:bCs/>
          <w:sz w:val="20"/>
          <w:szCs w:val="20"/>
        </w:rPr>
        <w:t xml:space="preserve">  </w:t>
      </w:r>
      <w:r w:rsidRPr="00682AB5">
        <w:rPr>
          <w:bCs/>
          <w:sz w:val="20"/>
          <w:szCs w:val="20"/>
          <w:u w:val="single"/>
        </w:rPr>
        <w:t>2018г</w:t>
      </w:r>
      <w:r w:rsidRPr="00682AB5">
        <w:rPr>
          <w:bCs/>
          <w:sz w:val="20"/>
          <w:szCs w:val="20"/>
        </w:rPr>
        <w:t xml:space="preserve">                                                         </w:t>
      </w:r>
      <w:r w:rsidRPr="00682AB5">
        <w:rPr>
          <w:bCs/>
          <w:sz w:val="20"/>
          <w:szCs w:val="20"/>
          <w:u w:val="single"/>
        </w:rPr>
        <w:t>№ 29</w:t>
      </w:r>
      <w:r w:rsidRPr="00682AB5">
        <w:rPr>
          <w:bCs/>
          <w:sz w:val="20"/>
          <w:szCs w:val="20"/>
        </w:rPr>
        <w:t xml:space="preserve">    </w:t>
      </w:r>
    </w:p>
    <w:p w:rsidR="004964C9" w:rsidRPr="00682AB5" w:rsidRDefault="004964C9" w:rsidP="004964C9">
      <w:pPr>
        <w:jc w:val="center"/>
        <w:rPr>
          <w:sz w:val="20"/>
          <w:szCs w:val="20"/>
        </w:rPr>
      </w:pPr>
    </w:p>
    <w:p w:rsidR="004964C9" w:rsidRPr="00682AB5" w:rsidRDefault="004964C9" w:rsidP="00285388">
      <w:pPr>
        <w:jc w:val="center"/>
        <w:rPr>
          <w:b/>
          <w:sz w:val="20"/>
          <w:szCs w:val="20"/>
        </w:rPr>
      </w:pPr>
    </w:p>
    <w:p w:rsidR="00285388" w:rsidRPr="00682AB5" w:rsidRDefault="00285388" w:rsidP="00285388">
      <w:pPr>
        <w:jc w:val="center"/>
        <w:rPr>
          <w:b/>
          <w:sz w:val="20"/>
          <w:szCs w:val="20"/>
        </w:rPr>
      </w:pPr>
      <w:r w:rsidRPr="00682AB5">
        <w:rPr>
          <w:b/>
          <w:sz w:val="20"/>
          <w:szCs w:val="20"/>
        </w:rPr>
        <w:t>Об утверждении схемы водоснабжения и водоотведения</w:t>
      </w:r>
    </w:p>
    <w:p w:rsidR="00285388" w:rsidRPr="00682AB5" w:rsidRDefault="00285388" w:rsidP="00285388">
      <w:pPr>
        <w:jc w:val="center"/>
        <w:rPr>
          <w:b/>
          <w:sz w:val="20"/>
          <w:szCs w:val="20"/>
        </w:rPr>
      </w:pPr>
      <w:r w:rsidRPr="00682AB5">
        <w:rPr>
          <w:b/>
          <w:sz w:val="20"/>
          <w:szCs w:val="20"/>
        </w:rPr>
        <w:t xml:space="preserve"> сельского поселения  Рамено муниципального района Сызранский  Самарской области до 2032года</w:t>
      </w:r>
    </w:p>
    <w:p w:rsidR="00285388" w:rsidRPr="00682AB5" w:rsidRDefault="00285388" w:rsidP="00285388">
      <w:pPr>
        <w:autoSpaceDE w:val="0"/>
        <w:autoSpaceDN w:val="0"/>
        <w:adjustRightInd w:val="0"/>
        <w:rPr>
          <w:sz w:val="20"/>
          <w:szCs w:val="20"/>
        </w:rPr>
      </w:pPr>
    </w:p>
    <w:p w:rsidR="00285388" w:rsidRPr="00682AB5" w:rsidRDefault="00285388" w:rsidP="004964C9">
      <w:pPr>
        <w:autoSpaceDE w:val="0"/>
        <w:autoSpaceDN w:val="0"/>
        <w:adjustRightInd w:val="0"/>
        <w:ind w:hanging="142"/>
        <w:jc w:val="center"/>
        <w:rPr>
          <w:rFonts w:eastAsia="Calibri"/>
          <w:sz w:val="20"/>
          <w:szCs w:val="20"/>
        </w:rPr>
      </w:pPr>
      <w:r w:rsidRPr="00682AB5">
        <w:rPr>
          <w:sz w:val="20"/>
          <w:szCs w:val="20"/>
        </w:rPr>
        <w:t>В соответствии с Федеральным законом от 06.10.2003 N 131-ФЗ</w:t>
      </w:r>
      <w:r w:rsidR="004964C9" w:rsidRPr="00682AB5">
        <w:rPr>
          <w:sz w:val="20"/>
          <w:szCs w:val="20"/>
        </w:rPr>
        <w:t xml:space="preserve"> </w:t>
      </w:r>
      <w:r w:rsidRPr="00682AB5">
        <w:rPr>
          <w:sz w:val="20"/>
          <w:szCs w:val="20"/>
        </w:rPr>
        <w:t xml:space="preserve">«Об общих принципах организации местного  самоуправления в Российской </w:t>
      </w:r>
      <w:r w:rsidR="004964C9" w:rsidRPr="00682AB5">
        <w:rPr>
          <w:sz w:val="20"/>
          <w:szCs w:val="20"/>
        </w:rPr>
        <w:t xml:space="preserve"> Ф</w:t>
      </w:r>
      <w:r w:rsidRPr="00682AB5">
        <w:rPr>
          <w:sz w:val="20"/>
          <w:szCs w:val="20"/>
        </w:rPr>
        <w:t>едерации», Федеральным законом от 07.12.2011 № 416-ФЗ</w:t>
      </w:r>
      <w:r w:rsidR="004964C9" w:rsidRPr="00682AB5">
        <w:rPr>
          <w:sz w:val="20"/>
          <w:szCs w:val="20"/>
        </w:rPr>
        <w:t xml:space="preserve"> </w:t>
      </w:r>
      <w:r w:rsidRPr="00682AB5">
        <w:rPr>
          <w:sz w:val="20"/>
          <w:szCs w:val="20"/>
        </w:rPr>
        <w:t>"О водоснабжении и водоотведении", Уставом сельского поселения Рамено муниципального района  Сызранский,</w:t>
      </w:r>
      <w:r w:rsidR="004964C9" w:rsidRPr="00682AB5">
        <w:rPr>
          <w:sz w:val="20"/>
          <w:szCs w:val="20"/>
        </w:rPr>
        <w:t xml:space="preserve"> </w:t>
      </w:r>
      <w:r w:rsidRPr="00682AB5">
        <w:rPr>
          <w:sz w:val="20"/>
          <w:szCs w:val="20"/>
        </w:rPr>
        <w:t>администрация сельского поселения Рамено муниципального района Сызранский Самарской области</w:t>
      </w:r>
    </w:p>
    <w:p w:rsidR="00285388" w:rsidRPr="00682AB5" w:rsidRDefault="00285388" w:rsidP="004964C9">
      <w:pPr>
        <w:ind w:firstLine="142"/>
        <w:jc w:val="center"/>
        <w:rPr>
          <w:rFonts w:eastAsia="Times New Roman"/>
          <w:sz w:val="20"/>
          <w:szCs w:val="20"/>
        </w:rPr>
      </w:pPr>
    </w:p>
    <w:p w:rsidR="00285388" w:rsidRPr="00682AB5" w:rsidRDefault="00285388" w:rsidP="00285388">
      <w:pPr>
        <w:ind w:firstLine="567"/>
        <w:jc w:val="center"/>
        <w:rPr>
          <w:b/>
          <w:sz w:val="20"/>
          <w:szCs w:val="20"/>
        </w:rPr>
      </w:pPr>
      <w:r w:rsidRPr="00682AB5">
        <w:rPr>
          <w:b/>
          <w:sz w:val="20"/>
          <w:szCs w:val="20"/>
        </w:rPr>
        <w:t>ПОСТАНОВЛЯЕТ:</w:t>
      </w:r>
    </w:p>
    <w:p w:rsidR="00285388" w:rsidRPr="00682AB5" w:rsidRDefault="00285388" w:rsidP="00285388">
      <w:pPr>
        <w:ind w:right="-30" w:firstLine="567"/>
        <w:jc w:val="both"/>
        <w:rPr>
          <w:sz w:val="20"/>
          <w:szCs w:val="20"/>
        </w:rPr>
      </w:pPr>
    </w:p>
    <w:p w:rsidR="00285388" w:rsidRPr="00682AB5" w:rsidRDefault="00285388" w:rsidP="00285388">
      <w:pPr>
        <w:numPr>
          <w:ilvl w:val="0"/>
          <w:numId w:val="1"/>
        </w:numPr>
        <w:spacing w:line="276" w:lineRule="auto"/>
        <w:ind w:left="426" w:right="-3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Утвердить схему водоснабжения и водоотведения  сельского поселения Рамено муниципального района Сызранский Самарской области до 2032года.</w:t>
      </w:r>
    </w:p>
    <w:p w:rsidR="00285388" w:rsidRPr="00682AB5" w:rsidRDefault="00285388" w:rsidP="00285388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eastAsia="Calibri" w:hAnsi="Times New Roman"/>
          <w:i w:val="0"/>
          <w:lang w:val="ru-RU"/>
        </w:rPr>
      </w:pPr>
      <w:r w:rsidRPr="00682AB5">
        <w:rPr>
          <w:rFonts w:ascii="Times New Roman" w:hAnsi="Times New Roman"/>
          <w:i w:val="0"/>
          <w:color w:val="000000"/>
          <w:lang w:val="ru-RU"/>
        </w:rPr>
        <w:t>Опубликовать настоящее постановление в газете «Вестник сельского поселения  Рамено», разместить на официальном сайте администрации  муниципального района Сызранский  Сама</w:t>
      </w:r>
      <w:r w:rsidR="007A3064" w:rsidRPr="00682AB5">
        <w:rPr>
          <w:rFonts w:ascii="Times New Roman" w:hAnsi="Times New Roman"/>
          <w:i w:val="0"/>
          <w:color w:val="000000"/>
          <w:lang w:val="ru-RU"/>
        </w:rPr>
        <w:t>рской области  в  информационно</w:t>
      </w:r>
      <w:r w:rsidR="00D011F4" w:rsidRPr="00682AB5">
        <w:rPr>
          <w:rFonts w:ascii="Times New Roman" w:hAnsi="Times New Roman"/>
          <w:i w:val="0"/>
          <w:color w:val="000000"/>
          <w:lang w:val="ru-RU"/>
        </w:rPr>
        <w:t xml:space="preserve"> </w:t>
      </w:r>
      <w:r w:rsidR="007A3064" w:rsidRPr="00682AB5">
        <w:rPr>
          <w:rFonts w:ascii="Times New Roman" w:hAnsi="Times New Roman"/>
          <w:i w:val="0"/>
          <w:color w:val="000000"/>
          <w:lang w:val="ru-RU"/>
        </w:rPr>
        <w:t xml:space="preserve">- телекоммуникационной сети </w:t>
      </w:r>
      <w:r w:rsidRPr="00682AB5">
        <w:rPr>
          <w:rFonts w:ascii="Times New Roman" w:hAnsi="Times New Roman"/>
          <w:i w:val="0"/>
          <w:color w:val="000000"/>
          <w:lang w:val="ru-RU"/>
        </w:rPr>
        <w:t>Интернет.</w:t>
      </w:r>
    </w:p>
    <w:p w:rsidR="00285388" w:rsidRPr="00682AB5" w:rsidRDefault="00285388" w:rsidP="00285388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143"/>
        <w:jc w:val="both"/>
        <w:rPr>
          <w:sz w:val="20"/>
          <w:szCs w:val="20"/>
        </w:rPr>
      </w:pPr>
      <w:proofErr w:type="gramStart"/>
      <w:r w:rsidRPr="00682AB5">
        <w:rPr>
          <w:sz w:val="20"/>
          <w:szCs w:val="20"/>
        </w:rPr>
        <w:t>Контроль за</w:t>
      </w:r>
      <w:proofErr w:type="gramEnd"/>
      <w:r w:rsidRPr="00682AB5">
        <w:rPr>
          <w:sz w:val="20"/>
          <w:szCs w:val="20"/>
        </w:rPr>
        <w:t xml:space="preserve"> исполнением данного постановления оставляю за собой.</w:t>
      </w:r>
    </w:p>
    <w:p w:rsidR="00285388" w:rsidRPr="00682AB5" w:rsidRDefault="00285388" w:rsidP="00285388">
      <w:pPr>
        <w:jc w:val="both"/>
        <w:rPr>
          <w:sz w:val="20"/>
          <w:szCs w:val="20"/>
        </w:rPr>
      </w:pPr>
    </w:p>
    <w:p w:rsidR="00285388" w:rsidRPr="00682AB5" w:rsidRDefault="00285388" w:rsidP="00285388">
      <w:pPr>
        <w:ind w:firstLine="567"/>
        <w:jc w:val="both"/>
        <w:rPr>
          <w:sz w:val="20"/>
          <w:szCs w:val="20"/>
        </w:rPr>
      </w:pPr>
    </w:p>
    <w:p w:rsidR="00713277" w:rsidRPr="00682AB5" w:rsidRDefault="00713277" w:rsidP="00285388">
      <w:pPr>
        <w:ind w:firstLine="567"/>
        <w:jc w:val="both"/>
        <w:rPr>
          <w:sz w:val="20"/>
          <w:szCs w:val="20"/>
        </w:rPr>
      </w:pPr>
    </w:p>
    <w:p w:rsidR="00285388" w:rsidRPr="00682AB5" w:rsidRDefault="00285388" w:rsidP="00285388">
      <w:pPr>
        <w:ind w:firstLine="567"/>
        <w:jc w:val="both"/>
        <w:rPr>
          <w:sz w:val="20"/>
          <w:szCs w:val="20"/>
        </w:rPr>
      </w:pPr>
    </w:p>
    <w:p w:rsidR="00285388" w:rsidRPr="00682AB5" w:rsidRDefault="00285388" w:rsidP="00285388">
      <w:pPr>
        <w:ind w:firstLine="567"/>
        <w:jc w:val="both"/>
        <w:rPr>
          <w:b/>
          <w:sz w:val="20"/>
          <w:szCs w:val="20"/>
        </w:rPr>
      </w:pPr>
      <w:r w:rsidRPr="00682AB5">
        <w:rPr>
          <w:b/>
          <w:sz w:val="20"/>
          <w:szCs w:val="20"/>
        </w:rPr>
        <w:t xml:space="preserve">Глава сельского поселения Рамено                               </w:t>
      </w:r>
    </w:p>
    <w:p w:rsidR="00285388" w:rsidRPr="00682AB5" w:rsidRDefault="00285388" w:rsidP="00285388">
      <w:pPr>
        <w:ind w:firstLine="567"/>
        <w:jc w:val="both"/>
        <w:rPr>
          <w:b/>
          <w:sz w:val="20"/>
          <w:szCs w:val="20"/>
        </w:rPr>
      </w:pPr>
      <w:r w:rsidRPr="00682AB5">
        <w:rPr>
          <w:b/>
          <w:sz w:val="20"/>
          <w:szCs w:val="20"/>
        </w:rPr>
        <w:t xml:space="preserve"> муниципального района Сызранский</w:t>
      </w:r>
    </w:p>
    <w:p w:rsidR="00285388" w:rsidRPr="00682AB5" w:rsidRDefault="00285388" w:rsidP="00285388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0"/>
          <w:szCs w:val="20"/>
        </w:rPr>
      </w:pPr>
      <w:r w:rsidRPr="00682AB5">
        <w:rPr>
          <w:b/>
          <w:sz w:val="20"/>
          <w:szCs w:val="20"/>
        </w:rPr>
        <w:t>Самарской области</w:t>
      </w:r>
      <w:r w:rsidR="004964C9" w:rsidRPr="00682AB5">
        <w:rPr>
          <w:b/>
          <w:sz w:val="20"/>
          <w:szCs w:val="20"/>
        </w:rPr>
        <w:t>:                                                    Н.А. Циркунова</w:t>
      </w:r>
    </w:p>
    <w:p w:rsidR="00285388" w:rsidRPr="00682AB5" w:rsidRDefault="00285388" w:rsidP="00285388">
      <w:pPr>
        <w:jc w:val="both"/>
        <w:rPr>
          <w:rFonts w:eastAsia="Calibri"/>
          <w:sz w:val="20"/>
          <w:szCs w:val="20"/>
          <w:lang w:eastAsia="en-US"/>
        </w:rPr>
      </w:pPr>
      <w:r w:rsidRPr="00682AB5">
        <w:rPr>
          <w:sz w:val="20"/>
          <w:szCs w:val="20"/>
        </w:rPr>
        <w:t xml:space="preserve"> </w:t>
      </w:r>
    </w:p>
    <w:p w:rsidR="00285388" w:rsidRPr="00682AB5" w:rsidRDefault="00285388" w:rsidP="00285388">
      <w:pPr>
        <w:jc w:val="right"/>
        <w:rPr>
          <w:sz w:val="20"/>
          <w:szCs w:val="20"/>
        </w:rPr>
      </w:pPr>
    </w:p>
    <w:p w:rsidR="00285388" w:rsidRPr="00682AB5" w:rsidRDefault="00285388" w:rsidP="00285388">
      <w:pPr>
        <w:jc w:val="right"/>
        <w:rPr>
          <w:sz w:val="20"/>
          <w:szCs w:val="20"/>
        </w:rPr>
      </w:pPr>
    </w:p>
    <w:p w:rsidR="00285388" w:rsidRPr="00682AB5" w:rsidRDefault="00285388" w:rsidP="00285388">
      <w:pPr>
        <w:jc w:val="right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ind w:left="4320"/>
        <w:jc w:val="right"/>
        <w:rPr>
          <w:sz w:val="20"/>
          <w:szCs w:val="20"/>
        </w:rPr>
      </w:pPr>
      <w:r w:rsidRPr="00682AB5">
        <w:rPr>
          <w:sz w:val="20"/>
          <w:szCs w:val="20"/>
        </w:rPr>
        <w:t xml:space="preserve">     </w:t>
      </w:r>
      <w:proofErr w:type="gramStart"/>
      <w:r w:rsidRPr="00682AB5">
        <w:rPr>
          <w:sz w:val="20"/>
          <w:szCs w:val="20"/>
        </w:rPr>
        <w:t>Утверждены</w:t>
      </w:r>
      <w:proofErr w:type="gramEnd"/>
      <w:r w:rsidRPr="00682AB5">
        <w:rPr>
          <w:sz w:val="20"/>
          <w:szCs w:val="20"/>
        </w:rPr>
        <w:t xml:space="preserve"> постановлением</w:t>
      </w:r>
    </w:p>
    <w:p w:rsidR="00AE1024" w:rsidRPr="00682AB5" w:rsidRDefault="00AE1024" w:rsidP="00AE1024">
      <w:pPr>
        <w:spacing w:line="360" w:lineRule="auto"/>
        <w:ind w:left="4320"/>
        <w:jc w:val="right"/>
        <w:rPr>
          <w:sz w:val="20"/>
          <w:szCs w:val="20"/>
        </w:rPr>
      </w:pPr>
      <w:r w:rsidRPr="00682AB5">
        <w:rPr>
          <w:sz w:val="20"/>
          <w:szCs w:val="20"/>
        </w:rPr>
        <w:t>администрации сельского поселения Рамено</w:t>
      </w:r>
    </w:p>
    <w:p w:rsidR="00AE1024" w:rsidRPr="00682AB5" w:rsidRDefault="00AE1024" w:rsidP="00AE1024">
      <w:pPr>
        <w:spacing w:line="360" w:lineRule="auto"/>
        <w:ind w:left="4320"/>
        <w:jc w:val="right"/>
        <w:rPr>
          <w:sz w:val="20"/>
          <w:szCs w:val="20"/>
        </w:rPr>
      </w:pPr>
      <w:r w:rsidRPr="00682AB5">
        <w:rPr>
          <w:sz w:val="20"/>
          <w:szCs w:val="20"/>
        </w:rPr>
        <w:t>муниципального района Сызранский</w:t>
      </w:r>
    </w:p>
    <w:p w:rsidR="00AE1024" w:rsidRPr="00682AB5" w:rsidRDefault="00AE1024" w:rsidP="00AE1024">
      <w:pPr>
        <w:spacing w:line="360" w:lineRule="auto"/>
        <w:ind w:left="4536"/>
        <w:jc w:val="right"/>
        <w:rPr>
          <w:sz w:val="20"/>
          <w:szCs w:val="20"/>
        </w:rPr>
      </w:pPr>
      <w:r w:rsidRPr="00682AB5">
        <w:rPr>
          <w:sz w:val="20"/>
          <w:szCs w:val="20"/>
        </w:rPr>
        <w:t>Самарской области</w:t>
      </w:r>
    </w:p>
    <w:p w:rsidR="00AE1024" w:rsidRPr="00682AB5" w:rsidRDefault="00AE1024" w:rsidP="00AE1024">
      <w:pPr>
        <w:spacing w:line="360" w:lineRule="auto"/>
        <w:jc w:val="right"/>
        <w:rPr>
          <w:sz w:val="20"/>
          <w:szCs w:val="20"/>
        </w:rPr>
      </w:pPr>
      <w:r w:rsidRPr="00682AB5">
        <w:rPr>
          <w:sz w:val="20"/>
          <w:szCs w:val="20"/>
        </w:rPr>
        <w:t xml:space="preserve"> от  «14 » марта 2018 г.  № 29</w:t>
      </w:r>
    </w:p>
    <w:p w:rsidR="00AE1024" w:rsidRPr="00682AB5" w:rsidRDefault="00AE1024" w:rsidP="00AE1024">
      <w:pPr>
        <w:spacing w:line="360" w:lineRule="auto"/>
        <w:jc w:val="center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jc w:val="center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jc w:val="center"/>
        <w:rPr>
          <w:sz w:val="20"/>
          <w:szCs w:val="20"/>
        </w:rPr>
      </w:pPr>
      <w:r w:rsidRPr="00682AB5">
        <w:rPr>
          <w:sz w:val="20"/>
          <w:szCs w:val="20"/>
        </w:rPr>
        <w:t xml:space="preserve">СХЕМЫ ВОДОСНАБЖЕНИЯ И ВОДООТВЕДЕНИЯ </w:t>
      </w:r>
    </w:p>
    <w:p w:rsidR="00AE1024" w:rsidRPr="00682AB5" w:rsidRDefault="00AE1024" w:rsidP="00AE1024">
      <w:pPr>
        <w:spacing w:line="360" w:lineRule="auto"/>
        <w:jc w:val="center"/>
        <w:rPr>
          <w:sz w:val="20"/>
          <w:szCs w:val="20"/>
        </w:rPr>
      </w:pPr>
      <w:r w:rsidRPr="00682AB5">
        <w:rPr>
          <w:sz w:val="20"/>
          <w:szCs w:val="20"/>
        </w:rPr>
        <w:t>СЕЛЬСКОГО ПОСЕЛЕНИЯ РАМЕНО</w:t>
      </w:r>
    </w:p>
    <w:p w:rsidR="00AE1024" w:rsidRPr="00682AB5" w:rsidRDefault="00AE1024" w:rsidP="00AE1024">
      <w:pPr>
        <w:spacing w:line="360" w:lineRule="auto"/>
        <w:jc w:val="center"/>
        <w:rPr>
          <w:sz w:val="20"/>
          <w:szCs w:val="20"/>
        </w:rPr>
      </w:pPr>
      <w:r w:rsidRPr="00682AB5">
        <w:rPr>
          <w:sz w:val="20"/>
          <w:szCs w:val="20"/>
        </w:rPr>
        <w:t>МУНИЦИПАЛЬНОГО РАЙОНА СЫЗРАНСКИЙ</w:t>
      </w:r>
    </w:p>
    <w:p w:rsidR="00AE1024" w:rsidRPr="00682AB5" w:rsidRDefault="00AE1024" w:rsidP="00AE1024">
      <w:pPr>
        <w:spacing w:line="360" w:lineRule="auto"/>
        <w:jc w:val="center"/>
        <w:rPr>
          <w:sz w:val="20"/>
          <w:szCs w:val="20"/>
        </w:rPr>
      </w:pPr>
      <w:r w:rsidRPr="00682AB5">
        <w:rPr>
          <w:sz w:val="20"/>
          <w:szCs w:val="20"/>
        </w:rPr>
        <w:t>САМАРСКОЙ ОБЛАСТИ</w:t>
      </w:r>
    </w:p>
    <w:p w:rsidR="00AE1024" w:rsidRPr="00682AB5" w:rsidRDefault="00AE1024" w:rsidP="00AE1024">
      <w:pPr>
        <w:spacing w:line="360" w:lineRule="auto"/>
        <w:jc w:val="center"/>
        <w:rPr>
          <w:sz w:val="20"/>
          <w:szCs w:val="20"/>
        </w:rPr>
      </w:pPr>
      <w:r w:rsidRPr="00682AB5">
        <w:rPr>
          <w:sz w:val="20"/>
          <w:szCs w:val="20"/>
        </w:rPr>
        <w:t>НА ПЕРИОД С 2017 ДО 2032 ГОДА</w:t>
      </w:r>
    </w:p>
    <w:p w:rsidR="00AE1024" w:rsidRPr="00682AB5" w:rsidRDefault="00AE1024" w:rsidP="00AE1024">
      <w:pPr>
        <w:jc w:val="center"/>
        <w:rPr>
          <w:sz w:val="20"/>
          <w:szCs w:val="20"/>
        </w:rPr>
      </w:pPr>
    </w:p>
    <w:p w:rsidR="00AE1024" w:rsidRPr="00682AB5" w:rsidRDefault="00AE1024" w:rsidP="00AE1024">
      <w:pPr>
        <w:rPr>
          <w:sz w:val="20"/>
          <w:szCs w:val="20"/>
        </w:rPr>
      </w:pPr>
    </w:p>
    <w:p w:rsidR="00AE1024" w:rsidRPr="00682AB5" w:rsidRDefault="00AE1024" w:rsidP="00AE1024">
      <w:pPr>
        <w:jc w:val="center"/>
        <w:rPr>
          <w:sz w:val="20"/>
          <w:szCs w:val="20"/>
        </w:rPr>
      </w:pPr>
      <w:smartTag w:uri="urn:schemas-microsoft-com:office:smarttags" w:element="metricconverter">
        <w:smartTagPr>
          <w:attr w:name="ProductID" w:val="2017 г"/>
        </w:smartTagPr>
        <w:r w:rsidRPr="00682AB5">
          <w:rPr>
            <w:sz w:val="20"/>
            <w:szCs w:val="20"/>
          </w:rPr>
          <w:t>2017 г</w:t>
        </w:r>
      </w:smartTag>
      <w:r w:rsidRPr="00682AB5">
        <w:rPr>
          <w:sz w:val="20"/>
          <w:szCs w:val="20"/>
        </w:rPr>
        <w:t>.</w:t>
      </w:r>
    </w:p>
    <w:p w:rsidR="00AE1024" w:rsidRPr="00682AB5" w:rsidRDefault="00AE1024" w:rsidP="00AE1024">
      <w:pPr>
        <w:spacing w:line="360" w:lineRule="auto"/>
        <w:jc w:val="center"/>
        <w:rPr>
          <w:sz w:val="20"/>
          <w:szCs w:val="20"/>
        </w:rPr>
      </w:pPr>
      <w:r w:rsidRPr="00682AB5">
        <w:rPr>
          <w:sz w:val="20"/>
          <w:szCs w:val="20"/>
        </w:rPr>
        <w:br w:type="page"/>
      </w:r>
      <w:r w:rsidRPr="00682AB5">
        <w:rPr>
          <w:sz w:val="20"/>
          <w:szCs w:val="20"/>
        </w:rPr>
        <w:lastRenderedPageBreak/>
        <w:t>ОГЛАВЛЕНИЕ</w:t>
      </w:r>
    </w:p>
    <w:p w:rsidR="00AE1024" w:rsidRPr="00682AB5" w:rsidRDefault="00AE1024" w:rsidP="00AE1024">
      <w:pPr>
        <w:tabs>
          <w:tab w:val="left" w:pos="9240"/>
        </w:tabs>
        <w:spacing w:before="60" w:after="60"/>
        <w:rPr>
          <w:sz w:val="20"/>
          <w:szCs w:val="20"/>
        </w:rPr>
      </w:pPr>
      <w:r w:rsidRPr="00682AB5">
        <w:rPr>
          <w:sz w:val="20"/>
          <w:szCs w:val="20"/>
        </w:rPr>
        <w:t>Термины и определения принятые в работе…………………………………………...3</w:t>
      </w:r>
    </w:p>
    <w:p w:rsidR="00AE1024" w:rsidRPr="00682AB5" w:rsidRDefault="00AE1024" w:rsidP="00AE1024">
      <w:pPr>
        <w:spacing w:before="60" w:after="60"/>
        <w:rPr>
          <w:sz w:val="20"/>
          <w:szCs w:val="20"/>
        </w:rPr>
      </w:pPr>
      <w:r w:rsidRPr="00682AB5">
        <w:rPr>
          <w:sz w:val="20"/>
          <w:szCs w:val="20"/>
        </w:rPr>
        <w:t>Глава 1. Цели проведения разработки схем водоснабжения и водоотведения….......5</w:t>
      </w:r>
    </w:p>
    <w:p w:rsidR="00AE1024" w:rsidRPr="00682AB5" w:rsidRDefault="00AE1024" w:rsidP="00AE1024">
      <w:pPr>
        <w:spacing w:before="60" w:after="60"/>
        <w:rPr>
          <w:sz w:val="20"/>
          <w:szCs w:val="20"/>
        </w:rPr>
      </w:pPr>
      <w:r w:rsidRPr="00682AB5">
        <w:rPr>
          <w:sz w:val="20"/>
          <w:szCs w:val="20"/>
        </w:rPr>
        <w:t>Глава 2. Схема водоснабжения ………………………....………..………………….....7</w:t>
      </w:r>
    </w:p>
    <w:p w:rsidR="00AE1024" w:rsidRPr="00682AB5" w:rsidRDefault="00AE1024" w:rsidP="00AE1024">
      <w:pPr>
        <w:spacing w:before="60" w:after="60"/>
        <w:ind w:left="120"/>
        <w:rPr>
          <w:sz w:val="20"/>
          <w:szCs w:val="20"/>
        </w:rPr>
      </w:pPr>
      <w:r w:rsidRPr="00682AB5">
        <w:rPr>
          <w:sz w:val="20"/>
          <w:szCs w:val="20"/>
        </w:rPr>
        <w:t xml:space="preserve">Раздел 2.1. Технико-экономическое состояние централизованной системы </w:t>
      </w:r>
    </w:p>
    <w:p w:rsidR="00AE1024" w:rsidRPr="00682AB5" w:rsidRDefault="00AE1024" w:rsidP="00AE1024">
      <w:pPr>
        <w:spacing w:before="60" w:after="60"/>
        <w:ind w:left="120"/>
        <w:rPr>
          <w:sz w:val="20"/>
          <w:szCs w:val="20"/>
        </w:rPr>
      </w:pPr>
      <w:r w:rsidRPr="00682AB5">
        <w:rPr>
          <w:sz w:val="20"/>
          <w:szCs w:val="20"/>
        </w:rPr>
        <w:t>водоснабжения сельского поселения……………………………………………….....7</w:t>
      </w:r>
    </w:p>
    <w:p w:rsidR="00AE1024" w:rsidRPr="00682AB5" w:rsidRDefault="00AE1024" w:rsidP="00AE1024">
      <w:pPr>
        <w:spacing w:before="60" w:after="60"/>
        <w:ind w:left="120"/>
        <w:rPr>
          <w:sz w:val="20"/>
          <w:szCs w:val="20"/>
        </w:rPr>
      </w:pPr>
      <w:r w:rsidRPr="00682AB5">
        <w:rPr>
          <w:sz w:val="20"/>
          <w:szCs w:val="20"/>
        </w:rPr>
        <w:t>Раздел 2.2. Направления развития централизованных систем водоснабжения .....16</w:t>
      </w:r>
    </w:p>
    <w:p w:rsidR="00AE1024" w:rsidRPr="00682AB5" w:rsidRDefault="00AE1024" w:rsidP="00AE1024">
      <w:pPr>
        <w:spacing w:before="60" w:after="60"/>
        <w:ind w:left="360" w:hanging="240"/>
        <w:rPr>
          <w:sz w:val="20"/>
          <w:szCs w:val="20"/>
        </w:rPr>
      </w:pPr>
      <w:r w:rsidRPr="00682AB5">
        <w:rPr>
          <w:sz w:val="20"/>
          <w:szCs w:val="20"/>
        </w:rPr>
        <w:t xml:space="preserve">Раздел 2.3. Баланс водоснабжения и потребления, горячей, питьевой, </w:t>
      </w:r>
    </w:p>
    <w:p w:rsidR="00AE1024" w:rsidRPr="00682AB5" w:rsidRDefault="00AE1024" w:rsidP="00AE1024">
      <w:pPr>
        <w:spacing w:before="60" w:after="60"/>
        <w:ind w:left="120"/>
        <w:rPr>
          <w:sz w:val="20"/>
          <w:szCs w:val="20"/>
        </w:rPr>
      </w:pPr>
      <w:r w:rsidRPr="00682AB5">
        <w:rPr>
          <w:sz w:val="20"/>
          <w:szCs w:val="20"/>
        </w:rPr>
        <w:t>технической воды…………..…………...………………………….…....………........19</w:t>
      </w:r>
    </w:p>
    <w:p w:rsidR="00AE1024" w:rsidRPr="00682AB5" w:rsidRDefault="00AE1024" w:rsidP="00AE1024">
      <w:pPr>
        <w:spacing w:before="60" w:after="60"/>
        <w:ind w:left="119"/>
        <w:rPr>
          <w:sz w:val="20"/>
          <w:szCs w:val="20"/>
        </w:rPr>
      </w:pPr>
      <w:r w:rsidRPr="00682AB5">
        <w:rPr>
          <w:sz w:val="20"/>
          <w:szCs w:val="20"/>
        </w:rPr>
        <w:t xml:space="preserve">Раздел 2.4.  Предложения по строительству, реконструкции и модернизации </w:t>
      </w:r>
    </w:p>
    <w:p w:rsidR="00AE1024" w:rsidRPr="00682AB5" w:rsidRDefault="00AE1024" w:rsidP="00AE1024">
      <w:pPr>
        <w:spacing w:before="60" w:after="60"/>
        <w:ind w:left="119"/>
        <w:rPr>
          <w:sz w:val="20"/>
          <w:szCs w:val="20"/>
        </w:rPr>
      </w:pPr>
      <w:r w:rsidRPr="00682AB5">
        <w:rPr>
          <w:sz w:val="20"/>
          <w:szCs w:val="20"/>
        </w:rPr>
        <w:t>объектов централизованных систем водоснабжения ……………………………....34</w:t>
      </w:r>
    </w:p>
    <w:p w:rsidR="00AE1024" w:rsidRPr="00682AB5" w:rsidRDefault="00AE1024" w:rsidP="00AE1024">
      <w:pPr>
        <w:spacing w:before="60" w:after="60"/>
        <w:ind w:left="119"/>
        <w:rPr>
          <w:sz w:val="20"/>
          <w:szCs w:val="20"/>
        </w:rPr>
      </w:pPr>
      <w:r w:rsidRPr="00682AB5">
        <w:rPr>
          <w:sz w:val="20"/>
          <w:szCs w:val="20"/>
        </w:rPr>
        <w:t xml:space="preserve">Раздел 2.5.  Экологические аспекты мероприятий по строительству объектов </w:t>
      </w:r>
    </w:p>
    <w:p w:rsidR="00AE1024" w:rsidRPr="00682AB5" w:rsidRDefault="00AE1024" w:rsidP="00AE1024">
      <w:pPr>
        <w:spacing w:before="60" w:after="60"/>
        <w:ind w:left="119"/>
        <w:rPr>
          <w:sz w:val="20"/>
          <w:szCs w:val="20"/>
        </w:rPr>
      </w:pPr>
      <w:r w:rsidRPr="00682AB5">
        <w:rPr>
          <w:sz w:val="20"/>
          <w:szCs w:val="20"/>
        </w:rPr>
        <w:t>централизованных систем водоснабжения ……………………………………........44</w:t>
      </w:r>
    </w:p>
    <w:p w:rsidR="00AE1024" w:rsidRPr="00682AB5" w:rsidRDefault="00AE1024" w:rsidP="00AE1024">
      <w:pPr>
        <w:spacing w:before="60" w:after="60"/>
        <w:ind w:left="120"/>
        <w:rPr>
          <w:sz w:val="20"/>
          <w:szCs w:val="20"/>
        </w:rPr>
      </w:pPr>
      <w:r w:rsidRPr="00682AB5">
        <w:rPr>
          <w:sz w:val="20"/>
          <w:szCs w:val="20"/>
        </w:rPr>
        <w:t xml:space="preserve">Раздел 2.6. Оценка объёмов капитальных вложений в строительство, </w:t>
      </w:r>
    </w:p>
    <w:p w:rsidR="00AE1024" w:rsidRPr="00682AB5" w:rsidRDefault="00AE1024" w:rsidP="00AE1024">
      <w:pPr>
        <w:spacing w:before="60" w:after="60"/>
        <w:ind w:left="120"/>
        <w:rPr>
          <w:sz w:val="20"/>
          <w:szCs w:val="20"/>
        </w:rPr>
      </w:pPr>
      <w:r w:rsidRPr="00682AB5">
        <w:rPr>
          <w:sz w:val="20"/>
          <w:szCs w:val="20"/>
        </w:rPr>
        <w:t xml:space="preserve">реконструкцию и модернизацию объектов централизованных систем </w:t>
      </w:r>
    </w:p>
    <w:p w:rsidR="00AE1024" w:rsidRPr="00682AB5" w:rsidRDefault="00AE1024" w:rsidP="00AE1024">
      <w:pPr>
        <w:spacing w:before="60" w:after="60"/>
        <w:ind w:left="120"/>
        <w:rPr>
          <w:sz w:val="20"/>
          <w:szCs w:val="20"/>
        </w:rPr>
      </w:pPr>
      <w:r w:rsidRPr="00682AB5">
        <w:rPr>
          <w:sz w:val="20"/>
          <w:szCs w:val="20"/>
        </w:rPr>
        <w:t>водоснабжения………………………………………………………………………...45</w:t>
      </w:r>
    </w:p>
    <w:p w:rsidR="00AE1024" w:rsidRPr="00682AB5" w:rsidRDefault="00AE1024" w:rsidP="00AE1024">
      <w:pPr>
        <w:spacing w:before="60" w:after="60"/>
        <w:ind w:left="120"/>
        <w:rPr>
          <w:sz w:val="20"/>
          <w:szCs w:val="20"/>
        </w:rPr>
      </w:pPr>
      <w:r w:rsidRPr="00682AB5">
        <w:rPr>
          <w:sz w:val="20"/>
          <w:szCs w:val="20"/>
        </w:rPr>
        <w:t xml:space="preserve">Раздел 2.7. Целевые показатели развития централизованных систем </w:t>
      </w:r>
    </w:p>
    <w:p w:rsidR="00AE1024" w:rsidRPr="00682AB5" w:rsidRDefault="00AE1024" w:rsidP="00AE1024">
      <w:pPr>
        <w:spacing w:before="60" w:after="60"/>
        <w:ind w:left="120"/>
        <w:rPr>
          <w:sz w:val="20"/>
          <w:szCs w:val="20"/>
        </w:rPr>
      </w:pPr>
      <w:r w:rsidRPr="00682AB5">
        <w:rPr>
          <w:sz w:val="20"/>
          <w:szCs w:val="20"/>
        </w:rPr>
        <w:t>водоснабжения……………………………………………...………………………....49</w:t>
      </w:r>
    </w:p>
    <w:p w:rsidR="00AE1024" w:rsidRPr="00682AB5" w:rsidRDefault="00AE1024" w:rsidP="00AE1024">
      <w:pPr>
        <w:spacing w:before="60" w:after="60"/>
        <w:rPr>
          <w:sz w:val="20"/>
          <w:szCs w:val="20"/>
        </w:rPr>
      </w:pPr>
      <w:r w:rsidRPr="00682AB5">
        <w:rPr>
          <w:sz w:val="20"/>
          <w:szCs w:val="20"/>
        </w:rPr>
        <w:t>Глава 3.  Схема водоотведения  ……………………...…….………………………....51</w:t>
      </w:r>
    </w:p>
    <w:p w:rsidR="00AE1024" w:rsidRPr="00682AB5" w:rsidRDefault="00AE1024" w:rsidP="00AE1024">
      <w:pPr>
        <w:spacing w:before="60" w:after="60"/>
        <w:ind w:left="119"/>
        <w:rPr>
          <w:sz w:val="20"/>
          <w:szCs w:val="20"/>
        </w:rPr>
      </w:pPr>
      <w:r w:rsidRPr="00682AB5">
        <w:rPr>
          <w:sz w:val="20"/>
          <w:szCs w:val="20"/>
        </w:rPr>
        <w:t>Раздел 3.1. Существующее положение в сфере водоотведения поселения…….....51</w:t>
      </w:r>
    </w:p>
    <w:p w:rsidR="00AE1024" w:rsidRPr="00682AB5" w:rsidRDefault="00AE1024" w:rsidP="00AE1024">
      <w:pPr>
        <w:spacing w:before="60" w:after="60"/>
        <w:ind w:left="357" w:hanging="238"/>
        <w:rPr>
          <w:sz w:val="20"/>
          <w:szCs w:val="20"/>
        </w:rPr>
      </w:pPr>
      <w:r w:rsidRPr="00682AB5">
        <w:rPr>
          <w:sz w:val="20"/>
          <w:szCs w:val="20"/>
        </w:rPr>
        <w:t>Раздел 3.2. Балансы сточных вод в системе водоотведения ………..…….………..54</w:t>
      </w:r>
    </w:p>
    <w:p w:rsidR="00AE1024" w:rsidRPr="00682AB5" w:rsidRDefault="00AE1024" w:rsidP="00AE1024">
      <w:pPr>
        <w:spacing w:before="60" w:after="60"/>
        <w:ind w:left="357" w:hanging="238"/>
        <w:rPr>
          <w:sz w:val="20"/>
          <w:szCs w:val="20"/>
        </w:rPr>
      </w:pPr>
      <w:r w:rsidRPr="00682AB5">
        <w:rPr>
          <w:sz w:val="20"/>
          <w:szCs w:val="20"/>
        </w:rPr>
        <w:t>Раздел 3.3. Прогноз объёма сточных вод …………………..…….……………........56</w:t>
      </w:r>
    </w:p>
    <w:p w:rsidR="00AE1024" w:rsidRPr="00682AB5" w:rsidRDefault="00AE1024" w:rsidP="00AE1024">
      <w:pPr>
        <w:spacing w:before="60" w:after="60"/>
        <w:ind w:left="120"/>
        <w:rPr>
          <w:sz w:val="20"/>
          <w:szCs w:val="20"/>
        </w:rPr>
      </w:pPr>
      <w:r w:rsidRPr="00682AB5">
        <w:rPr>
          <w:sz w:val="20"/>
          <w:szCs w:val="20"/>
        </w:rPr>
        <w:t xml:space="preserve">Раздел 3.4. Предложения по строительству объектов централизованных </w:t>
      </w:r>
    </w:p>
    <w:p w:rsidR="00AE1024" w:rsidRPr="00682AB5" w:rsidRDefault="00AE1024" w:rsidP="00AE1024">
      <w:pPr>
        <w:spacing w:before="60" w:after="60"/>
        <w:ind w:left="120"/>
        <w:rPr>
          <w:sz w:val="20"/>
          <w:szCs w:val="20"/>
        </w:rPr>
      </w:pPr>
      <w:r w:rsidRPr="00682AB5">
        <w:rPr>
          <w:sz w:val="20"/>
          <w:szCs w:val="20"/>
        </w:rPr>
        <w:t>систем водоотведения ………………………………………………………………..60</w:t>
      </w:r>
    </w:p>
    <w:p w:rsidR="00AE1024" w:rsidRPr="00682AB5" w:rsidRDefault="00AE1024" w:rsidP="00AE1024">
      <w:pPr>
        <w:spacing w:before="60" w:after="60"/>
        <w:ind w:left="120"/>
        <w:rPr>
          <w:sz w:val="20"/>
          <w:szCs w:val="20"/>
        </w:rPr>
      </w:pPr>
      <w:r w:rsidRPr="00682AB5">
        <w:rPr>
          <w:sz w:val="20"/>
          <w:szCs w:val="20"/>
        </w:rPr>
        <w:t xml:space="preserve">Раздел 3.5.  Экологические аспекты мероприятий по строительству и </w:t>
      </w:r>
    </w:p>
    <w:p w:rsidR="00AE1024" w:rsidRPr="00682AB5" w:rsidRDefault="00AE1024" w:rsidP="00AE1024">
      <w:pPr>
        <w:spacing w:before="60" w:after="60"/>
        <w:ind w:left="120"/>
        <w:rPr>
          <w:sz w:val="20"/>
          <w:szCs w:val="20"/>
        </w:rPr>
      </w:pPr>
      <w:r w:rsidRPr="00682AB5">
        <w:rPr>
          <w:sz w:val="20"/>
          <w:szCs w:val="20"/>
        </w:rPr>
        <w:t>реконструкции объектов системы водоотведения…………………….....................67</w:t>
      </w:r>
    </w:p>
    <w:p w:rsidR="00AE1024" w:rsidRPr="00682AB5" w:rsidRDefault="00AE1024" w:rsidP="00AE1024">
      <w:pPr>
        <w:spacing w:before="60" w:after="60"/>
        <w:ind w:left="360" w:hanging="240"/>
        <w:rPr>
          <w:sz w:val="20"/>
          <w:szCs w:val="20"/>
        </w:rPr>
      </w:pPr>
      <w:r w:rsidRPr="00682AB5">
        <w:rPr>
          <w:sz w:val="20"/>
          <w:szCs w:val="20"/>
        </w:rPr>
        <w:t xml:space="preserve">Раздел 3.6. Оценка потребности в капитальных вложениях в строительство, </w:t>
      </w:r>
    </w:p>
    <w:p w:rsidR="00AE1024" w:rsidRPr="00682AB5" w:rsidRDefault="00AE1024" w:rsidP="00AE1024">
      <w:pPr>
        <w:spacing w:before="60" w:after="60"/>
        <w:ind w:left="360" w:hanging="240"/>
        <w:rPr>
          <w:sz w:val="20"/>
          <w:szCs w:val="20"/>
        </w:rPr>
      </w:pPr>
      <w:r w:rsidRPr="00682AB5">
        <w:rPr>
          <w:sz w:val="20"/>
          <w:szCs w:val="20"/>
        </w:rPr>
        <w:t xml:space="preserve">реконструкцию и модернизацию объектов централизованной системы </w:t>
      </w:r>
    </w:p>
    <w:p w:rsidR="00AE1024" w:rsidRPr="00682AB5" w:rsidRDefault="00AE1024" w:rsidP="00AE1024">
      <w:pPr>
        <w:spacing w:before="60" w:after="60"/>
        <w:ind w:left="360" w:hanging="240"/>
        <w:rPr>
          <w:sz w:val="20"/>
          <w:szCs w:val="20"/>
        </w:rPr>
      </w:pPr>
      <w:r w:rsidRPr="00682AB5">
        <w:rPr>
          <w:sz w:val="20"/>
          <w:szCs w:val="20"/>
        </w:rPr>
        <w:t>водоотведения ………...………………………………………………………............69</w:t>
      </w:r>
    </w:p>
    <w:p w:rsidR="00AE1024" w:rsidRPr="00682AB5" w:rsidRDefault="00AE1024" w:rsidP="00AE1024">
      <w:pPr>
        <w:spacing w:before="60" w:after="60"/>
        <w:ind w:left="120"/>
        <w:rPr>
          <w:sz w:val="20"/>
          <w:szCs w:val="20"/>
        </w:rPr>
      </w:pPr>
      <w:r w:rsidRPr="00682AB5">
        <w:rPr>
          <w:sz w:val="20"/>
          <w:szCs w:val="20"/>
        </w:rPr>
        <w:t xml:space="preserve">Раздел 3.7. Целевые показатели развития централизованных систем </w:t>
      </w:r>
    </w:p>
    <w:p w:rsidR="00AE1024" w:rsidRPr="00682AB5" w:rsidRDefault="00AE1024" w:rsidP="00AE1024">
      <w:pPr>
        <w:spacing w:before="60" w:after="60"/>
        <w:ind w:left="120"/>
        <w:rPr>
          <w:sz w:val="20"/>
          <w:szCs w:val="20"/>
        </w:rPr>
      </w:pPr>
      <w:r w:rsidRPr="00682AB5">
        <w:rPr>
          <w:sz w:val="20"/>
          <w:szCs w:val="20"/>
        </w:rPr>
        <w:t>водоотведения ………………………………………………………...........................72</w:t>
      </w:r>
    </w:p>
    <w:p w:rsidR="00AE1024" w:rsidRPr="00682AB5" w:rsidRDefault="00AE1024" w:rsidP="00AE1024">
      <w:pPr>
        <w:spacing w:before="60" w:after="60"/>
        <w:rPr>
          <w:sz w:val="20"/>
          <w:szCs w:val="20"/>
        </w:rPr>
      </w:pPr>
      <w:r w:rsidRPr="00682AB5">
        <w:rPr>
          <w:sz w:val="20"/>
          <w:szCs w:val="20"/>
        </w:rPr>
        <w:t xml:space="preserve">Раздел 4. Перечень выявленных бесхозяйственных объектов </w:t>
      </w:r>
      <w:proofErr w:type="spellStart"/>
      <w:r w:rsidRPr="00682AB5">
        <w:rPr>
          <w:sz w:val="20"/>
          <w:szCs w:val="20"/>
        </w:rPr>
        <w:t>централизо</w:t>
      </w:r>
      <w:proofErr w:type="spellEnd"/>
      <w:r w:rsidRPr="00682AB5">
        <w:rPr>
          <w:sz w:val="20"/>
          <w:szCs w:val="20"/>
        </w:rPr>
        <w:t>-</w:t>
      </w:r>
    </w:p>
    <w:p w:rsidR="00AE1024" w:rsidRPr="00682AB5" w:rsidRDefault="00AE1024" w:rsidP="00AE1024">
      <w:pPr>
        <w:spacing w:before="60" w:after="60"/>
        <w:rPr>
          <w:sz w:val="20"/>
          <w:szCs w:val="20"/>
        </w:rPr>
      </w:pPr>
      <w:r w:rsidRPr="00682AB5">
        <w:rPr>
          <w:sz w:val="20"/>
          <w:szCs w:val="20"/>
        </w:rPr>
        <w:t xml:space="preserve">ванных систем водоснабжения и водоотведения. Решение о выборе </w:t>
      </w:r>
      <w:proofErr w:type="gramStart"/>
      <w:r w:rsidRPr="00682AB5">
        <w:rPr>
          <w:sz w:val="20"/>
          <w:szCs w:val="20"/>
        </w:rPr>
        <w:t>единой</w:t>
      </w:r>
      <w:proofErr w:type="gramEnd"/>
      <w:r w:rsidRPr="00682AB5">
        <w:rPr>
          <w:sz w:val="20"/>
          <w:szCs w:val="20"/>
        </w:rPr>
        <w:t xml:space="preserve"> </w:t>
      </w:r>
    </w:p>
    <w:p w:rsidR="00AE1024" w:rsidRPr="00682AB5" w:rsidRDefault="00AE1024" w:rsidP="00AE1024">
      <w:pPr>
        <w:spacing w:before="60" w:after="60"/>
        <w:rPr>
          <w:sz w:val="20"/>
          <w:szCs w:val="20"/>
        </w:rPr>
      </w:pPr>
      <w:r w:rsidRPr="00682AB5">
        <w:rPr>
          <w:sz w:val="20"/>
          <w:szCs w:val="20"/>
        </w:rPr>
        <w:t>организации, осуществляющей холодное водоснабжение и водоотведение………74</w:t>
      </w:r>
    </w:p>
    <w:p w:rsidR="00AE1024" w:rsidRPr="00682AB5" w:rsidRDefault="00AE1024" w:rsidP="00AE1024">
      <w:pPr>
        <w:spacing w:before="60" w:after="60"/>
        <w:rPr>
          <w:sz w:val="20"/>
          <w:szCs w:val="20"/>
        </w:rPr>
      </w:pPr>
      <w:r w:rsidRPr="00682AB5">
        <w:rPr>
          <w:sz w:val="20"/>
          <w:szCs w:val="20"/>
        </w:rPr>
        <w:t>Приложения…………………………………………………………………………….79</w:t>
      </w:r>
    </w:p>
    <w:p w:rsidR="00AE1024" w:rsidRPr="00682AB5" w:rsidRDefault="00AE1024" w:rsidP="00AE1024">
      <w:pPr>
        <w:pStyle w:val="32"/>
        <w:spacing w:before="60" w:after="60"/>
        <w:ind w:left="120" w:right="714"/>
        <w:contextualSpacing/>
        <w:jc w:val="both"/>
        <w:rPr>
          <w:i/>
          <w:sz w:val="20"/>
          <w:szCs w:val="20"/>
        </w:rPr>
      </w:pPr>
      <w:r w:rsidRPr="00682AB5">
        <w:rPr>
          <w:i/>
          <w:sz w:val="20"/>
          <w:szCs w:val="20"/>
        </w:rPr>
        <w:t>Приложение №1 – Экспертные заключения по результатам испытаний (№1528, 1524, 1525 от 26.04.2017 г.). Протоколы лабораторных испытаний питьевой воды в с. Рамено (протокол № 29276, 29244, 29246 от 26.04.2017 г.).</w:t>
      </w:r>
    </w:p>
    <w:p w:rsidR="00AE1024" w:rsidRPr="00682AB5" w:rsidRDefault="00AE1024" w:rsidP="00AE1024">
      <w:pPr>
        <w:pStyle w:val="32"/>
        <w:tabs>
          <w:tab w:val="left" w:pos="9000"/>
        </w:tabs>
        <w:spacing w:before="60" w:after="60"/>
        <w:ind w:left="120" w:right="474"/>
        <w:contextualSpacing/>
        <w:jc w:val="center"/>
        <w:rPr>
          <w:sz w:val="20"/>
          <w:szCs w:val="20"/>
        </w:rPr>
      </w:pPr>
      <w:r w:rsidRPr="00682AB5">
        <w:rPr>
          <w:b/>
          <w:sz w:val="20"/>
          <w:szCs w:val="20"/>
        </w:rPr>
        <w:br w:type="page"/>
      </w:r>
      <w:r w:rsidRPr="00682AB5">
        <w:rPr>
          <w:b/>
          <w:sz w:val="20"/>
          <w:szCs w:val="20"/>
        </w:rPr>
        <w:lastRenderedPageBreak/>
        <w:t>Термины и определения, принятые в работе</w:t>
      </w:r>
    </w:p>
    <w:p w:rsidR="00AE1024" w:rsidRPr="00682AB5" w:rsidRDefault="00AE1024" w:rsidP="00AE1024">
      <w:pPr>
        <w:spacing w:line="360" w:lineRule="auto"/>
        <w:ind w:firstLine="720"/>
        <w:rPr>
          <w:sz w:val="20"/>
          <w:szCs w:val="20"/>
        </w:rPr>
      </w:pPr>
    </w:p>
    <w:p w:rsidR="00AE1024" w:rsidRPr="00682AB5" w:rsidRDefault="00AE1024" w:rsidP="00AE1024">
      <w:pPr>
        <w:numPr>
          <w:ilvl w:val="0"/>
          <w:numId w:val="2"/>
        </w:numPr>
        <w:spacing w:before="120"/>
        <w:rPr>
          <w:sz w:val="20"/>
          <w:szCs w:val="20"/>
        </w:rPr>
      </w:pPr>
      <w:r w:rsidRPr="00682AB5">
        <w:rPr>
          <w:sz w:val="20"/>
          <w:szCs w:val="20"/>
        </w:rPr>
        <w:t>водное хозяйство – деятельность в сфере изучения, использования, охраны водных объектов, а также предотвращения и ликвидации негативного воздействия вод;</w:t>
      </w:r>
    </w:p>
    <w:p w:rsidR="00AE1024" w:rsidRPr="00682AB5" w:rsidRDefault="00AE1024" w:rsidP="00AE10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водоподготовка - обработка воды, обеспечивающая ее использование в качестве питьевой или технической воды;</w:t>
      </w:r>
    </w:p>
    <w:p w:rsidR="00AE1024" w:rsidRPr="00682AB5" w:rsidRDefault="00AE1024" w:rsidP="00AE10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водоснабжение - водоподготовка, транспортировка и подача питьевой или технической воды абонентам с использованием централизованных или нецентрализованных систем холодного водоснабжения (холодное водоснабжение) или приготовление, транспортировка и подача горячей воды абонентам с использованием централизованных или нецентрализованных систем горячего водоснабжения (горячее водоснабжение);</w:t>
      </w:r>
    </w:p>
    <w:p w:rsidR="00AE1024" w:rsidRPr="00682AB5" w:rsidRDefault="00AE1024" w:rsidP="00AE10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водоотведение - прием, транспортировка и очистка сточных вод с использованием централизованной системы водоотведения;</w:t>
      </w:r>
    </w:p>
    <w:p w:rsidR="00AE1024" w:rsidRPr="00682AB5" w:rsidRDefault="00AE1024" w:rsidP="00AE10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водопроводная сеть - комплекс технологически связанных между собой инженерных сооружений, предназначенных для транспортировки воды, за исключением инженерных сооружений, используемых также в целях теплоснабжения;</w:t>
      </w:r>
    </w:p>
    <w:p w:rsidR="00AE1024" w:rsidRPr="00682AB5" w:rsidRDefault="00AE1024" w:rsidP="00AE10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гарантирующая организация - организация, осуществляющая холодное водоснабжение и (или) водоотведение, определенная решением органа местного самоуправления поселения, городского округа, которая обязана заключить договор холодного водоснабжения, договор водоотведения, единый договор холодного водоснабжения и водоотведения с любым обратившимся к ней лицом, чьи объекты подключены (технологически присоединены) к централизованной системе холодного водоснабжения и (или) водоотведения;</w:t>
      </w:r>
    </w:p>
    <w:p w:rsidR="00AE1024" w:rsidRPr="00682AB5" w:rsidRDefault="00AE1024" w:rsidP="00AE10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 канализационная сеть - комплекс технологически связанных между собой инженерных сооружений, предназначенных для транспортировки сточных вод;</w:t>
      </w:r>
    </w:p>
    <w:p w:rsidR="00AE1024" w:rsidRPr="00682AB5" w:rsidRDefault="00AE1024" w:rsidP="00AE10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качество и безопасность воды (далее - качество воды) - совокупность показателей, характеризующих физические, химические, бактериологические, органолептические и другие свойства воды, в том числе ее температуру;</w:t>
      </w:r>
    </w:p>
    <w:p w:rsidR="00AE1024" w:rsidRPr="00682AB5" w:rsidRDefault="00AE1024" w:rsidP="00AE10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proofErr w:type="gramStart"/>
      <w:r w:rsidRPr="00682AB5">
        <w:rPr>
          <w:sz w:val="20"/>
          <w:szCs w:val="20"/>
        </w:rPr>
        <w:t>коммерческий учет воды (далее также - коммерческий учет) - определение количества поданной (полученной) за определенный период воды, принятых (отведенных) сточных вод с помощью средств измерений (далее - приборы учета) или расчетным способом;</w:t>
      </w:r>
      <w:proofErr w:type="gramEnd"/>
    </w:p>
    <w:p w:rsidR="00AE1024" w:rsidRPr="00682AB5" w:rsidRDefault="00AE1024" w:rsidP="00AE10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 нецентрализованная система холодного водоснабжения - сооружения и устройства, технологически не связанные с централизованной системой холодного водоснабжения и предназначенные для общего пользования или пользования ограниченного круга лиц;</w:t>
      </w:r>
    </w:p>
    <w:p w:rsidR="00AE1024" w:rsidRPr="00682AB5" w:rsidRDefault="00AE1024" w:rsidP="00AE10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 организация, осуществляющая холодное водоснабжение и (или) водоотведение (организация водопроводно-канализационного хозяйства), - юридическое лицо, осуществляющее эксплуатацию централизованных систем холодного водоснабжения и (или) водоотведения, отдельных объектов таких систем;</w:t>
      </w:r>
    </w:p>
    <w:p w:rsidR="00AE1024" w:rsidRPr="00682AB5" w:rsidRDefault="00AE1024" w:rsidP="00AE10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 питьевая вода - вода, за исключением </w:t>
      </w:r>
      <w:proofErr w:type="spellStart"/>
      <w:r w:rsidRPr="00682AB5">
        <w:rPr>
          <w:sz w:val="20"/>
          <w:szCs w:val="20"/>
        </w:rPr>
        <w:t>бутилированной</w:t>
      </w:r>
      <w:proofErr w:type="spellEnd"/>
      <w:r w:rsidRPr="00682AB5">
        <w:rPr>
          <w:sz w:val="20"/>
          <w:szCs w:val="20"/>
        </w:rPr>
        <w:t xml:space="preserve"> питьевой воды, предназначенная для питья, приготовления пищи и других хозяйственно-бытовых нужд населения, а также для производства пищевой продукции;</w:t>
      </w:r>
    </w:p>
    <w:p w:rsidR="00AE1024" w:rsidRPr="00682AB5" w:rsidRDefault="00AE1024" w:rsidP="00AE10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 состав и свойства сточных вод - совокупность показателей, характеризующих физические, химические, бактериологические и другие свойства сточных вод, в том числе концентрацию загрязняющих веществ, иных веществ и микроорганизмов в сточных водах;</w:t>
      </w:r>
    </w:p>
    <w:p w:rsidR="00AE1024" w:rsidRPr="00682AB5" w:rsidRDefault="00AE1024" w:rsidP="00AE10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 сточные воды централизованной системы водоотведения (далее - сточные воды) - принимаемые от абонентов в централизованные системы водоотведения воды, а также дождевые, талые, инфильтрационные, поливомоечные, дренажные воды, если централизованная система водоотведения предназначена для приема таких вод;</w:t>
      </w:r>
    </w:p>
    <w:p w:rsidR="00AE1024" w:rsidRPr="00682AB5" w:rsidRDefault="00AE1024" w:rsidP="00AE10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 техническая вода - вода, подаваемая с использованием централизованной или нецентрализованной системы водоснабжения, не предназначенная для питья, приготовления пищи и других хозяйственно-бытовых нужд населения или для производства пищевой продукции;</w:t>
      </w:r>
    </w:p>
    <w:p w:rsidR="00AE1024" w:rsidRPr="00682AB5" w:rsidRDefault="00AE1024" w:rsidP="00AE10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 транспортировка воды (сточных вод) - перемещение воды (сточных вод), осуществляемое с использованием водопроводных (канализационных) сетей;</w:t>
      </w:r>
    </w:p>
    <w:p w:rsidR="00AE1024" w:rsidRPr="00682AB5" w:rsidRDefault="00AE1024" w:rsidP="00AE10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 централизованная система холодного водоснабжения - комплекс технологически связанных между собой инженерных сооружений, предназначенных для водоподготовки, транспортировки и подачи питьевой </w:t>
      </w:r>
      <w:r w:rsidRPr="00682AB5">
        <w:rPr>
          <w:sz w:val="20"/>
          <w:szCs w:val="20"/>
        </w:rPr>
        <w:lastRenderedPageBreak/>
        <w:t>и (или) технической воды абонентам;</w:t>
      </w:r>
    </w:p>
    <w:p w:rsidR="00AE1024" w:rsidRPr="00682AB5" w:rsidRDefault="00AE1024" w:rsidP="00AE102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 централизованная система водоотведения (канализации) - комплекс технологически связанных между собой инженерных сооружений, предназначенных для водоотведения.</w:t>
      </w:r>
    </w:p>
    <w:p w:rsidR="00AE1024" w:rsidRPr="00682AB5" w:rsidRDefault="00AE1024" w:rsidP="00AE1024">
      <w:pPr>
        <w:rPr>
          <w:sz w:val="20"/>
          <w:szCs w:val="20"/>
        </w:rPr>
      </w:pPr>
    </w:p>
    <w:p w:rsidR="00AE1024" w:rsidRPr="00682AB5" w:rsidRDefault="00AE1024" w:rsidP="00AE1024">
      <w:pPr>
        <w:rPr>
          <w:sz w:val="20"/>
          <w:szCs w:val="20"/>
        </w:rPr>
      </w:pPr>
    </w:p>
    <w:p w:rsidR="00AE1024" w:rsidRPr="00682AB5" w:rsidRDefault="00AE1024" w:rsidP="00AE1024">
      <w:pPr>
        <w:pStyle w:val="13"/>
        <w:tabs>
          <w:tab w:val="left" w:pos="426"/>
        </w:tabs>
        <w:spacing w:line="360" w:lineRule="auto"/>
        <w:ind w:left="0"/>
        <w:jc w:val="center"/>
        <w:outlineLvl w:val="0"/>
        <w:rPr>
          <w:b/>
          <w:bCs/>
          <w:sz w:val="20"/>
          <w:szCs w:val="20"/>
        </w:rPr>
      </w:pPr>
      <w:r w:rsidRPr="00682AB5">
        <w:rPr>
          <w:b/>
          <w:sz w:val="20"/>
          <w:szCs w:val="20"/>
        </w:rPr>
        <w:t xml:space="preserve">Глава 1.  </w:t>
      </w:r>
      <w:r w:rsidRPr="00682AB5">
        <w:rPr>
          <w:b/>
          <w:bCs/>
          <w:sz w:val="20"/>
          <w:szCs w:val="20"/>
        </w:rPr>
        <w:t xml:space="preserve">Цели проведения разработки схем </w:t>
      </w:r>
    </w:p>
    <w:p w:rsidR="00AE1024" w:rsidRPr="00682AB5" w:rsidRDefault="00AE1024" w:rsidP="00AE1024">
      <w:pPr>
        <w:pStyle w:val="13"/>
        <w:tabs>
          <w:tab w:val="left" w:pos="426"/>
        </w:tabs>
        <w:spacing w:line="360" w:lineRule="auto"/>
        <w:ind w:left="0"/>
        <w:jc w:val="center"/>
        <w:outlineLvl w:val="0"/>
        <w:rPr>
          <w:b/>
          <w:bCs/>
          <w:sz w:val="20"/>
          <w:szCs w:val="20"/>
        </w:rPr>
      </w:pPr>
      <w:r w:rsidRPr="00682AB5">
        <w:rPr>
          <w:b/>
          <w:bCs/>
          <w:sz w:val="20"/>
          <w:szCs w:val="20"/>
        </w:rPr>
        <w:t>водоснабжения и водоотведения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Развитие систем водоснабжения и водоотведения поселений в соответствии с требованиями Федерального закона №416-ФЗ «О водоснабжении и водоотведении» необходимо для удовлетворения спроса на воду, улучшения условий жизни населения, улучшения экологической обстановки для существующей и новой застройки и обеспечения надежного водоснабжения и водоотведения наиболее экономичными способами и внедрения энергосберегающих технологий. Развитие систем водоснабжения и водоотведения осуществляется на основании схем водоснабжения и водоотведения.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Схемы водоснабжения и водоотведения разработаны в соответствии с договором №323/17 от 22.06.2017 г., заключенный межд</w:t>
      </w:r>
      <w:proofErr w:type="gramStart"/>
      <w:r w:rsidRPr="00682AB5">
        <w:rPr>
          <w:sz w:val="20"/>
          <w:szCs w:val="20"/>
        </w:rPr>
        <w:t>у ООО</w:t>
      </w:r>
      <w:proofErr w:type="gramEnd"/>
      <w:r w:rsidRPr="00682AB5">
        <w:rPr>
          <w:sz w:val="20"/>
          <w:szCs w:val="20"/>
        </w:rPr>
        <w:t xml:space="preserve"> «</w:t>
      </w:r>
      <w:proofErr w:type="spellStart"/>
      <w:r w:rsidRPr="00682AB5">
        <w:rPr>
          <w:sz w:val="20"/>
          <w:szCs w:val="20"/>
        </w:rPr>
        <w:t>СамараЭСКО</w:t>
      </w:r>
      <w:proofErr w:type="spellEnd"/>
      <w:r w:rsidRPr="00682AB5">
        <w:rPr>
          <w:sz w:val="20"/>
          <w:szCs w:val="20"/>
        </w:rPr>
        <w:t>» и Администрацией сельского поселения Рамено муниципального района Сызранский Самарской области.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Схемы водоснабжения и водоотведения разработаны в соответствии с законодательными и нормативными документами:</w:t>
      </w:r>
    </w:p>
    <w:p w:rsidR="00AE1024" w:rsidRPr="00682AB5" w:rsidRDefault="00AE1024" w:rsidP="00AE1024">
      <w:pPr>
        <w:numPr>
          <w:ilvl w:val="0"/>
          <w:numId w:val="3"/>
        </w:numPr>
        <w:tabs>
          <w:tab w:val="clear" w:pos="794"/>
          <w:tab w:val="left" w:pos="960"/>
        </w:tabs>
        <w:spacing w:line="360" w:lineRule="auto"/>
        <w:ind w:firstLine="600"/>
        <w:jc w:val="both"/>
        <w:rPr>
          <w:sz w:val="20"/>
          <w:szCs w:val="20"/>
        </w:rPr>
      </w:pPr>
      <w:proofErr w:type="spellStart"/>
      <w:r w:rsidRPr="00682AB5">
        <w:rPr>
          <w:sz w:val="20"/>
          <w:szCs w:val="20"/>
        </w:rPr>
        <w:t>СНиП</w:t>
      </w:r>
      <w:proofErr w:type="spellEnd"/>
      <w:r w:rsidRPr="00682AB5">
        <w:rPr>
          <w:sz w:val="20"/>
          <w:szCs w:val="20"/>
        </w:rPr>
        <w:t xml:space="preserve"> 2.04.03-85 Канализация. Наружные сети и сооружения / СП32.13330.2012.;</w:t>
      </w:r>
    </w:p>
    <w:p w:rsidR="00AE1024" w:rsidRPr="00682AB5" w:rsidRDefault="00AE1024" w:rsidP="00AE1024">
      <w:pPr>
        <w:pStyle w:val="aa"/>
        <w:numPr>
          <w:ilvl w:val="0"/>
          <w:numId w:val="3"/>
        </w:numPr>
        <w:tabs>
          <w:tab w:val="clear" w:pos="794"/>
          <w:tab w:val="left" w:pos="960"/>
        </w:tabs>
        <w:spacing w:line="360" w:lineRule="auto"/>
        <w:ind w:firstLine="600"/>
        <w:jc w:val="both"/>
        <w:rPr>
          <w:sz w:val="20"/>
          <w:szCs w:val="20"/>
        </w:rPr>
      </w:pPr>
      <w:proofErr w:type="spellStart"/>
      <w:r w:rsidRPr="00682AB5">
        <w:rPr>
          <w:sz w:val="20"/>
          <w:szCs w:val="20"/>
        </w:rPr>
        <w:t>СНиП</w:t>
      </w:r>
      <w:proofErr w:type="spellEnd"/>
      <w:r w:rsidRPr="00682AB5">
        <w:rPr>
          <w:sz w:val="20"/>
          <w:szCs w:val="20"/>
        </w:rPr>
        <w:t xml:space="preserve"> 2.04.01-85* Внутренний водопровод и канализация зданий / СП30.13330.2012.;</w:t>
      </w:r>
    </w:p>
    <w:p w:rsidR="00AE1024" w:rsidRPr="00682AB5" w:rsidRDefault="00AE1024" w:rsidP="00AE1024">
      <w:pPr>
        <w:pStyle w:val="aa"/>
        <w:numPr>
          <w:ilvl w:val="0"/>
          <w:numId w:val="3"/>
        </w:numPr>
        <w:tabs>
          <w:tab w:val="clear" w:pos="794"/>
          <w:tab w:val="left" w:pos="960"/>
        </w:tabs>
        <w:spacing w:line="360" w:lineRule="auto"/>
        <w:ind w:firstLine="600"/>
        <w:jc w:val="both"/>
        <w:rPr>
          <w:sz w:val="20"/>
          <w:szCs w:val="20"/>
        </w:rPr>
      </w:pPr>
      <w:proofErr w:type="spellStart"/>
      <w:r w:rsidRPr="00682AB5">
        <w:rPr>
          <w:sz w:val="20"/>
          <w:szCs w:val="20"/>
        </w:rPr>
        <w:t>СНиП</w:t>
      </w:r>
      <w:proofErr w:type="spellEnd"/>
      <w:r w:rsidRPr="00682AB5">
        <w:rPr>
          <w:sz w:val="20"/>
          <w:szCs w:val="20"/>
        </w:rPr>
        <w:t xml:space="preserve"> 2.04.02-84*  Водоснабжение. Наружные сети и сооружения / СП31.13330.2012.;</w:t>
      </w:r>
    </w:p>
    <w:p w:rsidR="00AE1024" w:rsidRPr="00682AB5" w:rsidRDefault="00AE1024" w:rsidP="00AE1024">
      <w:pPr>
        <w:pStyle w:val="aa"/>
        <w:numPr>
          <w:ilvl w:val="0"/>
          <w:numId w:val="3"/>
        </w:numPr>
        <w:tabs>
          <w:tab w:val="clear" w:pos="794"/>
          <w:tab w:val="left" w:pos="960"/>
        </w:tabs>
        <w:spacing w:line="360" w:lineRule="auto"/>
        <w:ind w:firstLine="600"/>
        <w:jc w:val="both"/>
        <w:rPr>
          <w:sz w:val="20"/>
          <w:szCs w:val="20"/>
        </w:rPr>
      </w:pPr>
      <w:proofErr w:type="spellStart"/>
      <w:r w:rsidRPr="00682AB5">
        <w:rPr>
          <w:sz w:val="20"/>
          <w:szCs w:val="20"/>
        </w:rPr>
        <w:t>СНиП</w:t>
      </w:r>
      <w:proofErr w:type="spellEnd"/>
      <w:r w:rsidRPr="00682AB5">
        <w:rPr>
          <w:sz w:val="20"/>
          <w:szCs w:val="20"/>
        </w:rPr>
        <w:t xml:space="preserve"> 3.05.04-85*  Наружные сети и сооружения водоснабжения и канализации / СП 129.13330.2011.;</w:t>
      </w:r>
    </w:p>
    <w:p w:rsidR="00AE1024" w:rsidRPr="00682AB5" w:rsidRDefault="00AE1024" w:rsidP="00AE1024">
      <w:pPr>
        <w:pStyle w:val="aa"/>
        <w:numPr>
          <w:ilvl w:val="0"/>
          <w:numId w:val="3"/>
        </w:numPr>
        <w:tabs>
          <w:tab w:val="clear" w:pos="794"/>
          <w:tab w:val="left" w:pos="960"/>
        </w:tabs>
        <w:spacing w:line="360" w:lineRule="auto"/>
        <w:ind w:firstLine="600"/>
        <w:jc w:val="both"/>
        <w:rPr>
          <w:sz w:val="20"/>
          <w:szCs w:val="20"/>
        </w:rPr>
      </w:pPr>
      <w:proofErr w:type="spellStart"/>
      <w:r w:rsidRPr="00682AB5">
        <w:rPr>
          <w:sz w:val="20"/>
          <w:szCs w:val="20"/>
        </w:rPr>
        <w:t>СанПиН</w:t>
      </w:r>
      <w:proofErr w:type="spellEnd"/>
      <w:r w:rsidRPr="00682AB5">
        <w:rPr>
          <w:sz w:val="20"/>
          <w:szCs w:val="20"/>
        </w:rPr>
        <w:t xml:space="preserve"> 2.1.4.1074-01 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</w:r>
    </w:p>
    <w:p w:rsidR="00AE1024" w:rsidRPr="00682AB5" w:rsidRDefault="00AE1024" w:rsidP="00AE1024">
      <w:pPr>
        <w:pStyle w:val="aa"/>
        <w:numPr>
          <w:ilvl w:val="0"/>
          <w:numId w:val="3"/>
        </w:numPr>
        <w:tabs>
          <w:tab w:val="clear" w:pos="794"/>
          <w:tab w:val="left" w:pos="960"/>
        </w:tabs>
        <w:spacing w:line="360" w:lineRule="auto"/>
        <w:ind w:firstLine="60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СП 8.13130.2009 Источники наружного противопожарного водоснабжения. Требования пожарной безопасности;</w:t>
      </w:r>
    </w:p>
    <w:p w:rsidR="00AE1024" w:rsidRPr="00682AB5" w:rsidRDefault="00AE1024" w:rsidP="00AE1024">
      <w:pPr>
        <w:pStyle w:val="aa"/>
        <w:numPr>
          <w:ilvl w:val="0"/>
          <w:numId w:val="3"/>
        </w:numPr>
        <w:tabs>
          <w:tab w:val="clear" w:pos="794"/>
          <w:tab w:val="left" w:pos="960"/>
        </w:tabs>
        <w:spacing w:line="360" w:lineRule="auto"/>
        <w:ind w:firstLine="60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СП 10.13130.2009 Системы противопожарной защиты. Внутренний противопожарный водопровод. Требования пожарной безопасности;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Согласно Градостроительному кодексу, основным документом, определяющим территориальное развитие сельского поселения и развитие систем водоснабжения и водоотведения, является его генеральный план, в котором проектные решения разработаны с учётом перспективы развития поселения на расчётные сроки: 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1 этап расчётного срока строительства – до 2025 года включительно;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2 этап расчётного срока строительства  – до 2032 года включительно.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color w:val="FF0000"/>
          <w:sz w:val="20"/>
          <w:szCs w:val="20"/>
        </w:rPr>
      </w:pPr>
    </w:p>
    <w:p w:rsidR="00AE1024" w:rsidRPr="00682AB5" w:rsidRDefault="00AE1024" w:rsidP="00AE1024">
      <w:pPr>
        <w:pStyle w:val="13"/>
        <w:tabs>
          <w:tab w:val="left" w:pos="426"/>
        </w:tabs>
        <w:spacing w:line="360" w:lineRule="auto"/>
        <w:ind w:left="0"/>
        <w:outlineLvl w:val="0"/>
        <w:rPr>
          <w:b/>
          <w:bCs/>
          <w:sz w:val="20"/>
          <w:szCs w:val="20"/>
        </w:rPr>
      </w:pPr>
      <w:bookmarkStart w:id="0" w:name="_Toc400523411"/>
      <w:r w:rsidRPr="00682AB5">
        <w:rPr>
          <w:b/>
          <w:bCs/>
          <w:sz w:val="20"/>
          <w:szCs w:val="20"/>
        </w:rPr>
        <w:t xml:space="preserve">Документы, представленные на </w:t>
      </w:r>
      <w:bookmarkEnd w:id="0"/>
      <w:r w:rsidRPr="00682AB5">
        <w:rPr>
          <w:b/>
          <w:bCs/>
          <w:sz w:val="20"/>
          <w:szCs w:val="20"/>
        </w:rPr>
        <w:t>разработку схем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На разработку </w:t>
      </w:r>
      <w:proofErr w:type="gramStart"/>
      <w:r w:rsidRPr="00682AB5">
        <w:rPr>
          <w:sz w:val="20"/>
          <w:szCs w:val="20"/>
        </w:rPr>
        <w:t>представлены</w:t>
      </w:r>
      <w:proofErr w:type="gramEnd"/>
      <w:r w:rsidRPr="00682AB5">
        <w:rPr>
          <w:sz w:val="20"/>
          <w:szCs w:val="20"/>
        </w:rPr>
        <w:t>:</w:t>
      </w:r>
    </w:p>
    <w:p w:rsidR="00AE1024" w:rsidRPr="00682AB5" w:rsidRDefault="00AE1024" w:rsidP="00AE1024">
      <w:pPr>
        <w:numPr>
          <w:ilvl w:val="0"/>
          <w:numId w:val="4"/>
        </w:numPr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Схема водоснабжения и водоотведения сельского поселения Рамено от 2013 г.;</w:t>
      </w:r>
    </w:p>
    <w:p w:rsidR="00AE1024" w:rsidRPr="00682AB5" w:rsidRDefault="00AE1024" w:rsidP="00AE1024">
      <w:pPr>
        <w:numPr>
          <w:ilvl w:val="0"/>
          <w:numId w:val="4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Экспертное заключение по Схемам водоснабжения и водоотведения с.п. Рамено муниципального района Сызранский Самарской области. 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jc w:val="center"/>
        <w:rPr>
          <w:b/>
          <w:sz w:val="20"/>
          <w:szCs w:val="20"/>
        </w:rPr>
      </w:pPr>
      <w:r w:rsidRPr="00682AB5">
        <w:rPr>
          <w:b/>
          <w:bCs/>
          <w:color w:val="FF0000"/>
          <w:sz w:val="20"/>
          <w:szCs w:val="20"/>
        </w:rPr>
        <w:br w:type="page"/>
      </w:r>
      <w:r w:rsidRPr="00682AB5">
        <w:rPr>
          <w:b/>
          <w:sz w:val="20"/>
          <w:szCs w:val="20"/>
        </w:rPr>
        <w:lastRenderedPageBreak/>
        <w:t>Глава 2.  СХЕМА ВОДОСНАБЖЕНИЯ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</w:p>
    <w:p w:rsidR="00AE1024" w:rsidRPr="00682AB5" w:rsidRDefault="00AE1024" w:rsidP="00AE1024">
      <w:pPr>
        <w:tabs>
          <w:tab w:val="left" w:pos="0"/>
          <w:tab w:val="left" w:pos="840"/>
        </w:tabs>
        <w:spacing w:line="360" w:lineRule="auto"/>
        <w:ind w:left="60"/>
        <w:jc w:val="center"/>
        <w:rPr>
          <w:sz w:val="20"/>
          <w:szCs w:val="20"/>
        </w:rPr>
      </w:pPr>
      <w:r w:rsidRPr="00682AB5">
        <w:rPr>
          <w:sz w:val="20"/>
          <w:szCs w:val="20"/>
        </w:rPr>
        <w:t xml:space="preserve">РАЗДЕЛ 2.1.  ТЕХНИКО-ЭКОНОМИЧЕСКОЕ СОСТОЯНИЕ </w:t>
      </w:r>
    </w:p>
    <w:p w:rsidR="00AE1024" w:rsidRPr="00682AB5" w:rsidRDefault="00AE1024" w:rsidP="00AE1024">
      <w:pPr>
        <w:tabs>
          <w:tab w:val="left" w:pos="0"/>
          <w:tab w:val="left" w:pos="840"/>
        </w:tabs>
        <w:spacing w:line="360" w:lineRule="auto"/>
        <w:ind w:left="60"/>
        <w:jc w:val="center"/>
        <w:rPr>
          <w:sz w:val="20"/>
          <w:szCs w:val="20"/>
        </w:rPr>
      </w:pPr>
      <w:r w:rsidRPr="00682AB5">
        <w:rPr>
          <w:sz w:val="20"/>
          <w:szCs w:val="20"/>
        </w:rPr>
        <w:t>ЦЕНТРАЛИЗОВАННОЙ СИСТЕМЫ ВОДОСНАБЖЕНИЯ СЕЛЬСКОГО ПОСЕЛЕНИЯ</w:t>
      </w:r>
    </w:p>
    <w:p w:rsidR="00AE1024" w:rsidRPr="00682AB5" w:rsidRDefault="00AE1024" w:rsidP="00AE1024">
      <w:pPr>
        <w:tabs>
          <w:tab w:val="left" w:pos="0"/>
          <w:tab w:val="left" w:pos="840"/>
        </w:tabs>
        <w:spacing w:line="360" w:lineRule="auto"/>
        <w:ind w:left="60"/>
        <w:jc w:val="center"/>
        <w:rPr>
          <w:sz w:val="20"/>
          <w:szCs w:val="20"/>
        </w:rPr>
      </w:pPr>
    </w:p>
    <w:p w:rsidR="00AE1024" w:rsidRPr="00682AB5" w:rsidRDefault="00AE1024" w:rsidP="00AE1024">
      <w:pPr>
        <w:pStyle w:val="a5"/>
        <w:numPr>
          <w:ilvl w:val="2"/>
          <w:numId w:val="5"/>
        </w:numPr>
        <w:tabs>
          <w:tab w:val="num" w:pos="0"/>
        </w:tabs>
        <w:spacing w:before="0" w:beforeAutospacing="0" w:after="0" w:afterAutospacing="0" w:line="360" w:lineRule="auto"/>
        <w:ind w:left="0" w:firstLine="840"/>
        <w:jc w:val="both"/>
        <w:rPr>
          <w:b/>
          <w:sz w:val="20"/>
          <w:szCs w:val="20"/>
        </w:rPr>
      </w:pPr>
      <w:r w:rsidRPr="00682AB5">
        <w:rPr>
          <w:b/>
          <w:sz w:val="20"/>
          <w:szCs w:val="20"/>
        </w:rPr>
        <w:t xml:space="preserve"> Описание системы</w:t>
      </w:r>
      <w:r w:rsidRPr="00682AB5">
        <w:rPr>
          <w:b/>
          <w:bCs/>
          <w:sz w:val="20"/>
          <w:szCs w:val="20"/>
        </w:rPr>
        <w:t xml:space="preserve"> и структуры водоснабжения </w:t>
      </w:r>
      <w:r w:rsidRPr="00682AB5">
        <w:rPr>
          <w:b/>
          <w:sz w:val="20"/>
          <w:szCs w:val="20"/>
        </w:rPr>
        <w:t>поселения и деление территории на эксплуатационные зоны</w:t>
      </w:r>
    </w:p>
    <w:p w:rsidR="00AE1024" w:rsidRPr="00682AB5" w:rsidRDefault="00AE1024" w:rsidP="00AE1024">
      <w:pPr>
        <w:pStyle w:val="Default"/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ab/>
        <w:t>Структура системы водоснабжения зависит от многих факторов, из которых главными являются следующие: расположение, мощность и качество воды источника водоснабжения, рельеф местности и кратность использования воды на промышленных предприятиях.</w:t>
      </w:r>
    </w:p>
    <w:p w:rsidR="00AE1024" w:rsidRPr="00682AB5" w:rsidRDefault="00AE1024" w:rsidP="00AE1024">
      <w:pPr>
        <w:pStyle w:val="Default"/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ab/>
        <w:t>Структура системы водоснабжения с.п. Рамено, состоит из следующих основных элементов:</w:t>
      </w:r>
    </w:p>
    <w:p w:rsidR="00AE1024" w:rsidRPr="00682AB5" w:rsidRDefault="00AE1024" w:rsidP="00AE1024">
      <w:pPr>
        <w:pStyle w:val="Default"/>
        <w:spacing w:line="360" w:lineRule="auto"/>
        <w:ind w:left="48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-</w:t>
      </w:r>
      <w:r w:rsidRPr="00682AB5">
        <w:rPr>
          <w:sz w:val="20"/>
          <w:szCs w:val="20"/>
        </w:rPr>
        <w:tab/>
        <w:t>водозаборных сооружений, насосов, подающих воду в сеть;</w:t>
      </w:r>
    </w:p>
    <w:p w:rsidR="00AE1024" w:rsidRPr="00682AB5" w:rsidRDefault="00AE1024" w:rsidP="00AE1024">
      <w:pPr>
        <w:pStyle w:val="Default"/>
        <w:spacing w:line="360" w:lineRule="auto"/>
        <w:ind w:left="720" w:hanging="24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- </w:t>
      </w:r>
      <w:r w:rsidRPr="00682AB5">
        <w:rPr>
          <w:sz w:val="20"/>
          <w:szCs w:val="20"/>
        </w:rPr>
        <w:tab/>
        <w:t>водоводов, водонапорной башни и сети трубопроводов, предназначенных для транспортирования воды к потребителям.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В состав сельского поселения входит два населенных пункта:</w:t>
      </w:r>
    </w:p>
    <w:p w:rsidR="00AE1024" w:rsidRPr="00682AB5" w:rsidRDefault="00AE1024" w:rsidP="00AE1024">
      <w:pPr>
        <w:numPr>
          <w:ilvl w:val="0"/>
          <w:numId w:val="6"/>
        </w:numPr>
        <w:tabs>
          <w:tab w:val="left" w:pos="1200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с. Рамено, с численностью населения 1372 чел.;</w:t>
      </w:r>
    </w:p>
    <w:p w:rsidR="00AE1024" w:rsidRPr="00682AB5" w:rsidRDefault="00AE1024" w:rsidP="00AE1024">
      <w:pPr>
        <w:numPr>
          <w:ilvl w:val="0"/>
          <w:numId w:val="6"/>
        </w:numPr>
        <w:tabs>
          <w:tab w:val="left" w:pos="1200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п. Майоровский, с численностью населения 110 чел.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Централизованным водоснабжением в сельском поселении обеспечено только с. Рамено. Основным и единственным источником питьевого водоснабжения являются подземные воды.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Водоснабжение села осуществляется от трёх артезианских скважин. </w:t>
      </w:r>
    </w:p>
    <w:p w:rsidR="00AE1024" w:rsidRPr="00682AB5" w:rsidRDefault="00AE1024" w:rsidP="00AE1024">
      <w:pPr>
        <w:spacing w:line="360" w:lineRule="auto"/>
        <w:jc w:val="both"/>
        <w:rPr>
          <w:rFonts w:eastAsia="TimesNewRomanPSMT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ab/>
        <w:t xml:space="preserve">В схему системы водоснабжения включена водонапорная башня, емкостью </w:t>
      </w:r>
      <w:smartTag w:uri="urn:schemas-microsoft-com:office:smarttags" w:element="metricconverter">
        <w:smartTagPr>
          <w:attr w:name="ProductID" w:val="5 м3"/>
        </w:smartTagPr>
        <w:r w:rsidRPr="00682AB5">
          <w:rPr>
            <w:rFonts w:eastAsia="TimesNewRomanPSMT"/>
            <w:sz w:val="20"/>
            <w:szCs w:val="20"/>
          </w:rPr>
          <w:t>5 м</w:t>
        </w:r>
        <w:r w:rsidRPr="00682AB5">
          <w:rPr>
            <w:rFonts w:eastAsia="TimesNewRomanPSMT"/>
            <w:sz w:val="20"/>
            <w:szCs w:val="20"/>
            <w:vertAlign w:val="superscript"/>
          </w:rPr>
          <w:t>3</w:t>
        </w:r>
      </w:smartTag>
      <w:r w:rsidRPr="00682AB5">
        <w:rPr>
          <w:rFonts w:eastAsia="TimesNewRomanPSMT"/>
          <w:sz w:val="20"/>
          <w:szCs w:val="20"/>
        </w:rPr>
        <w:t>, по ул. Новой, 24.</w:t>
      </w:r>
    </w:p>
    <w:p w:rsidR="00AE1024" w:rsidRPr="00682AB5" w:rsidRDefault="00AE1024" w:rsidP="00AE1024">
      <w:pPr>
        <w:spacing w:line="360" w:lineRule="auto"/>
        <w:jc w:val="both"/>
        <w:rPr>
          <w:rFonts w:eastAsia="TimesNewRomanPSMT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ab/>
        <w:t>Водопроводные сети проложены из полиэтиленовых труб, общей протяжённостью около 16,7 км.</w:t>
      </w:r>
    </w:p>
    <w:p w:rsidR="00AE1024" w:rsidRPr="00682AB5" w:rsidRDefault="00AE1024" w:rsidP="00AE1024">
      <w:pPr>
        <w:pStyle w:val="Default"/>
        <w:spacing w:line="360" w:lineRule="auto"/>
        <w:jc w:val="both"/>
        <w:rPr>
          <w:rFonts w:eastAsia="TimesNewRomanPSMT"/>
          <w:sz w:val="20"/>
          <w:szCs w:val="20"/>
        </w:rPr>
      </w:pPr>
      <w:r w:rsidRPr="00682AB5">
        <w:rPr>
          <w:sz w:val="20"/>
          <w:szCs w:val="20"/>
        </w:rPr>
        <w:tab/>
        <w:t xml:space="preserve">Используется вода на хозяйственно-питьевые и производственные нужды, в том числе, на полив приусадебных участков и пожаротушения. </w:t>
      </w:r>
    </w:p>
    <w:p w:rsidR="00AE1024" w:rsidRPr="00682AB5" w:rsidRDefault="00AE1024" w:rsidP="00AE1024">
      <w:pPr>
        <w:pStyle w:val="ad"/>
        <w:spacing w:after="0" w:line="360" w:lineRule="auto"/>
        <w:ind w:left="0"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Пожаротушение осуществляется из </w:t>
      </w:r>
      <w:r w:rsidRPr="00682AB5">
        <w:rPr>
          <w:color w:val="000000"/>
          <w:sz w:val="20"/>
          <w:szCs w:val="20"/>
        </w:rPr>
        <w:t>пожарных гидрантов, установленных на водопроводной сети и пожарных водоёмов, расположенных по ул. Зелёная, 21 и у котельной на территории училища.</w:t>
      </w:r>
    </w:p>
    <w:p w:rsidR="00AE1024" w:rsidRPr="00682AB5" w:rsidRDefault="00AE1024" w:rsidP="00AE1024">
      <w:pPr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jc w:val="both"/>
        <w:rPr>
          <w:b/>
          <w:bCs/>
          <w:sz w:val="20"/>
          <w:szCs w:val="20"/>
        </w:rPr>
      </w:pPr>
      <w:r w:rsidRPr="00682AB5">
        <w:rPr>
          <w:b/>
          <w:bCs/>
          <w:sz w:val="20"/>
          <w:szCs w:val="20"/>
        </w:rPr>
        <w:tab/>
        <w:t>2.1.2 Описание территорий поселений, не охваченных централизованными системами водоснабжения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В с.п. Рамено проживает 1480 человек (с. Рамено - с численностью населения 1372 чел., п. </w:t>
      </w:r>
      <w:bookmarkStart w:id="1" w:name="_Hlk496773455"/>
      <w:r w:rsidRPr="00682AB5">
        <w:rPr>
          <w:sz w:val="20"/>
          <w:szCs w:val="20"/>
        </w:rPr>
        <w:t>Майоровский</w:t>
      </w:r>
      <w:bookmarkEnd w:id="1"/>
      <w:r w:rsidRPr="00682AB5">
        <w:rPr>
          <w:sz w:val="20"/>
          <w:szCs w:val="20"/>
        </w:rPr>
        <w:t xml:space="preserve">, - 110 чел.), 1172 человек пользуются услугами централизованного водоснабжения, проживающие в с. Рамено. Остальная часть населения села, проживающая в частном секторе, не обеспечена централизованным водоснабжением. 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В посёлке Майоровский</w:t>
      </w:r>
      <w:r w:rsidRPr="00682AB5">
        <w:rPr>
          <w:rFonts w:eastAsia="TimesNewRomanPSMT"/>
          <w:sz w:val="20"/>
          <w:szCs w:val="20"/>
        </w:rPr>
        <w:t xml:space="preserve"> </w:t>
      </w:r>
      <w:r w:rsidRPr="00682AB5">
        <w:rPr>
          <w:sz w:val="20"/>
          <w:szCs w:val="20"/>
        </w:rPr>
        <w:t xml:space="preserve">централизованное водоснабжение отсутствует. 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Таким образом, услугами централизованного водоснабжения обеспечено 79,2 % населения сельского поселения. Остальные жители населенных пунктов пользуются водой из шахтных колодцев и собственных скважин.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</w:p>
    <w:p w:rsidR="00AE1024" w:rsidRPr="00682AB5" w:rsidRDefault="00AE1024" w:rsidP="00AE1024">
      <w:pPr>
        <w:pStyle w:val="2"/>
        <w:keepLines/>
        <w:numPr>
          <w:ilvl w:val="2"/>
          <w:numId w:val="7"/>
        </w:numPr>
        <w:tabs>
          <w:tab w:val="num" w:pos="0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  <w:r w:rsidRPr="00682AB5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Описание технологических зон водоснабжения, зон централизованного и нецентрализованного водоснабжения. 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682AB5">
        <w:rPr>
          <w:sz w:val="20"/>
          <w:szCs w:val="20"/>
        </w:rPr>
        <w:t xml:space="preserve">Федеральный закон от 7 декабря </w:t>
      </w:r>
      <w:smartTag w:uri="urn:schemas-microsoft-com:office:smarttags" w:element="metricconverter">
        <w:smartTagPr>
          <w:attr w:name="ProductID" w:val="2011 г"/>
        </w:smartTagPr>
        <w:r w:rsidRPr="00682AB5">
          <w:rPr>
            <w:sz w:val="20"/>
            <w:szCs w:val="20"/>
          </w:rPr>
          <w:t>2011 г</w:t>
        </w:r>
      </w:smartTag>
      <w:r w:rsidRPr="00682AB5">
        <w:rPr>
          <w:sz w:val="20"/>
          <w:szCs w:val="20"/>
        </w:rPr>
        <w:t xml:space="preserve">. № 416-ФЗ «О водоснабжении и водоотведении» и постановление правительства РФ от 05.09.2013 года № 782 «О схемах водоснабжения и водоотведения» </w:t>
      </w:r>
      <w:r w:rsidRPr="00682AB5">
        <w:rPr>
          <w:sz w:val="20"/>
          <w:szCs w:val="20"/>
        </w:rPr>
        <w:lastRenderedPageBreak/>
        <w:t>(вместе с «Правилами разработки и утверждения схем водоснабжения и водоотведения», «Требованиями к содержанию схем водоснабжения и водоотведения») вводят новое понятие в сфере водоснабжения и водоотведения: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- «технологическая зона водоснабжения» - часть водопроводной сети, принадлежащей организации, осуществляющей горячее водоснабжение или холодное водоснабжение, в пределах которой обеспечиваются нормативные значения напора (давления) воды при подаче ее потребителям в соответствии с расчетным расходом воды.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Исходя из определения технологической зоны, в системе водоснабжения с.п. </w:t>
      </w:r>
      <w:r w:rsidRPr="00682AB5">
        <w:rPr>
          <w:bCs/>
          <w:iCs/>
          <w:sz w:val="20"/>
          <w:szCs w:val="20"/>
        </w:rPr>
        <w:t>Рамено</w:t>
      </w:r>
      <w:r w:rsidRPr="00682AB5">
        <w:rPr>
          <w:sz w:val="20"/>
          <w:szCs w:val="20"/>
        </w:rPr>
        <w:t xml:space="preserve"> можно выделить следующие технологические зоны водоснабжения: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- технологическая зона системы централизованного водоснабжения от подземных водозаборов, состоящих из 3 артезианских скважин, оборудованных глубинными насосами марки ЭЦВ. С артезианской скважины по ул. Новой, вода поступает в водонапорную башню объемом V=5 м</w:t>
      </w:r>
      <w:r w:rsidRPr="00682AB5">
        <w:rPr>
          <w:sz w:val="20"/>
          <w:szCs w:val="20"/>
          <w:vertAlign w:val="superscript"/>
        </w:rPr>
        <w:t>3</w:t>
      </w:r>
      <w:r w:rsidRPr="00682AB5">
        <w:rPr>
          <w:sz w:val="20"/>
          <w:szCs w:val="20"/>
        </w:rPr>
        <w:t xml:space="preserve">, регулирующую гидравлический режим системы, и далее - в водопроводные сети. С артезианских скважин, расположенных на улице Склонная и в 100 м южнее ул. Весенней, вода поступает сразу в разводящие водопроводные сети села; 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- технологическая зона системы нецентрализованного водоснабжения:  индивидуальная застройка, расположенная на улице Солнечной.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Централизованной системы горячего водоснабжения в населённых пунктах сельского поселения </w:t>
      </w:r>
      <w:r w:rsidRPr="00682AB5">
        <w:rPr>
          <w:rFonts w:eastAsia="ArialMT"/>
          <w:sz w:val="20"/>
          <w:szCs w:val="20"/>
        </w:rPr>
        <w:t>– нет.</w:t>
      </w:r>
      <w:r w:rsidRPr="00682AB5">
        <w:rPr>
          <w:sz w:val="20"/>
          <w:szCs w:val="20"/>
        </w:rPr>
        <w:t xml:space="preserve"> Горячее водоснабжение осуществляется только за счет собственных источников тепловой энергии.</w:t>
      </w:r>
    </w:p>
    <w:p w:rsidR="00AE1024" w:rsidRPr="00682AB5" w:rsidRDefault="00AE1024" w:rsidP="00AE1024">
      <w:pPr>
        <w:rPr>
          <w:sz w:val="20"/>
          <w:szCs w:val="20"/>
        </w:rPr>
      </w:pPr>
    </w:p>
    <w:p w:rsidR="00AE1024" w:rsidRPr="00682AB5" w:rsidRDefault="00AE1024" w:rsidP="00AE1024">
      <w:pPr>
        <w:rPr>
          <w:sz w:val="20"/>
          <w:szCs w:val="20"/>
        </w:rPr>
      </w:pPr>
    </w:p>
    <w:p w:rsidR="00AE1024" w:rsidRPr="00682AB5" w:rsidRDefault="00AE1024" w:rsidP="00AE1024">
      <w:pPr>
        <w:pStyle w:val="2"/>
        <w:keepLines/>
        <w:numPr>
          <w:ilvl w:val="2"/>
          <w:numId w:val="7"/>
        </w:numPr>
        <w:tabs>
          <w:tab w:val="num" w:pos="0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i w:val="0"/>
          <w:sz w:val="20"/>
          <w:szCs w:val="20"/>
          <w:lang w:val="ru-RU"/>
        </w:rPr>
      </w:pPr>
      <w:bookmarkStart w:id="2" w:name="_Toc381715482"/>
      <w:bookmarkStart w:id="3" w:name="_Toc380482122"/>
      <w:r w:rsidRPr="00682AB5">
        <w:rPr>
          <w:rFonts w:ascii="Times New Roman" w:hAnsi="Times New Roman" w:cs="Times New Roman"/>
          <w:i w:val="0"/>
          <w:sz w:val="20"/>
          <w:szCs w:val="20"/>
          <w:lang w:val="ru-RU"/>
        </w:rPr>
        <w:t>Описание результатов технического обследования централизованных систем водоснабжения</w:t>
      </w:r>
      <w:bookmarkEnd w:id="2"/>
      <w:bookmarkEnd w:id="3"/>
    </w:p>
    <w:p w:rsidR="00AE1024" w:rsidRPr="00682AB5" w:rsidRDefault="00AE1024" w:rsidP="00AE1024">
      <w:pPr>
        <w:numPr>
          <w:ilvl w:val="3"/>
          <w:numId w:val="7"/>
        </w:numPr>
        <w:tabs>
          <w:tab w:val="left" w:pos="1680"/>
        </w:tabs>
        <w:spacing w:line="360" w:lineRule="auto"/>
        <w:ind w:left="0" w:firstLine="840"/>
        <w:jc w:val="both"/>
        <w:rPr>
          <w:rFonts w:cs="Times New Roman"/>
          <w:b/>
          <w:sz w:val="20"/>
          <w:szCs w:val="20"/>
        </w:rPr>
      </w:pPr>
      <w:r w:rsidRPr="00682AB5">
        <w:rPr>
          <w:b/>
          <w:sz w:val="20"/>
          <w:szCs w:val="20"/>
        </w:rPr>
        <w:t>Описание состояния существующих источников водоснабжения и водозаборных сооружений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color w:val="FF0000"/>
          <w:sz w:val="20"/>
          <w:szCs w:val="20"/>
        </w:rPr>
      </w:pPr>
      <w:r w:rsidRPr="00682AB5">
        <w:rPr>
          <w:sz w:val="20"/>
          <w:szCs w:val="20"/>
        </w:rPr>
        <w:t>Основным источником хозяйственно-питьевого, противопожарного и производственного водоснабжения сельского поселения являются подземные воды с артезианских скважин.</w:t>
      </w:r>
      <w:r w:rsidRPr="00682AB5">
        <w:rPr>
          <w:color w:val="FF0000"/>
          <w:sz w:val="20"/>
          <w:szCs w:val="20"/>
        </w:rPr>
        <w:t xml:space="preserve"> 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 xml:space="preserve">Право пользования участком недр с целью добычи подземных вод для питьевого, </w:t>
      </w:r>
      <w:r w:rsidRPr="00682AB5">
        <w:rPr>
          <w:sz w:val="20"/>
          <w:szCs w:val="20"/>
        </w:rPr>
        <w:t>хозяйственно-бытового</w:t>
      </w:r>
      <w:r w:rsidRPr="00682AB5">
        <w:rPr>
          <w:rFonts w:eastAsia="TimesNewRomanPSMT"/>
          <w:sz w:val="20"/>
          <w:szCs w:val="20"/>
        </w:rPr>
        <w:t xml:space="preserve"> водоснабжения населения села осуществляется на основании: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 xml:space="preserve">- лицензии </w:t>
      </w:r>
      <w:r w:rsidRPr="00682AB5">
        <w:rPr>
          <w:sz w:val="20"/>
          <w:szCs w:val="20"/>
        </w:rPr>
        <w:t xml:space="preserve">СМР 01939 ВЭ от 10.02.2015 г., действует до 31.01.2021 г. </w:t>
      </w:r>
      <w:r w:rsidRPr="00682AB5">
        <w:rPr>
          <w:rFonts w:eastAsia="TimesNewRomanPSMT"/>
          <w:sz w:val="20"/>
          <w:szCs w:val="20"/>
        </w:rPr>
        <w:t>Проектная производительность подземного водозабора с. Рамено (скважина №36В), расположенная на ул. Новая, 24) составляет 72,0 м³/сутки;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>- свидетельства о государственной регистрации права, кадастровый номер 63:33:0211012:34 на артезианскую скважину б/</w:t>
      </w:r>
      <w:proofErr w:type="spellStart"/>
      <w:r w:rsidRPr="00682AB5">
        <w:rPr>
          <w:rFonts w:eastAsia="TimesNewRomanPSMT"/>
          <w:sz w:val="20"/>
          <w:szCs w:val="20"/>
        </w:rPr>
        <w:t>н</w:t>
      </w:r>
      <w:proofErr w:type="spellEnd"/>
      <w:r w:rsidRPr="00682AB5">
        <w:rPr>
          <w:rFonts w:eastAsia="TimesNewRomanPSMT"/>
          <w:sz w:val="20"/>
          <w:szCs w:val="20"/>
        </w:rPr>
        <w:t xml:space="preserve">, расположенную в селе </w:t>
      </w:r>
      <w:r w:rsidRPr="00682AB5">
        <w:rPr>
          <w:sz w:val="20"/>
          <w:szCs w:val="20"/>
        </w:rPr>
        <w:t>100 м южнее ул. Весенней.</w:t>
      </w:r>
    </w:p>
    <w:p w:rsidR="00AE1024" w:rsidRPr="00682AB5" w:rsidRDefault="00AE1024" w:rsidP="00AE1024">
      <w:pPr>
        <w:spacing w:line="360" w:lineRule="auto"/>
        <w:ind w:firstLine="708"/>
        <w:jc w:val="both"/>
        <w:rPr>
          <w:rFonts w:eastAsia="Times New Roman"/>
          <w:sz w:val="20"/>
          <w:szCs w:val="20"/>
        </w:rPr>
      </w:pPr>
      <w:r w:rsidRPr="00682AB5">
        <w:rPr>
          <w:sz w:val="20"/>
          <w:szCs w:val="20"/>
        </w:rPr>
        <w:t>Краткая техническая характеристика и режим работы артезианских скважин представлены в таблице 2.1.4.1.1.</w:t>
      </w: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Таблица 2.1.4.1.1 – Характеристика скважин </w:t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1"/>
        <w:gridCol w:w="2235"/>
        <w:gridCol w:w="1539"/>
        <w:gridCol w:w="1221"/>
        <w:gridCol w:w="2203"/>
        <w:gridCol w:w="1801"/>
      </w:tblGrid>
      <w:tr w:rsidR="00AE1024" w:rsidRPr="00682AB5" w:rsidTr="00AE1024">
        <w:trPr>
          <w:cantSplit/>
          <w:trHeight w:val="39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№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proofErr w:type="spellStart"/>
            <w:r w:rsidRPr="00682AB5">
              <w:rPr>
                <w:sz w:val="20"/>
                <w:szCs w:val="20"/>
              </w:rPr>
              <w:t>п</w:t>
            </w:r>
            <w:proofErr w:type="spellEnd"/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№ скважины</w:t>
            </w:r>
          </w:p>
          <w:p w:rsidR="00AE1024" w:rsidRPr="00682AB5" w:rsidRDefault="00AE1024">
            <w:pPr>
              <w:ind w:right="-9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 паспорту,</w:t>
            </w:r>
          </w:p>
          <w:p w:rsidR="00AE1024" w:rsidRPr="00682AB5" w:rsidRDefault="00AE1024">
            <w:pPr>
              <w:ind w:right="-9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местоположение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Год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ввода в эксплуатацию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Глубина, м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Проектная производительность ВЗС (по паспортам скважин),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Состояние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на </w:t>
            </w:r>
            <w:r w:rsidRPr="00682AB5">
              <w:rPr>
                <w:sz w:val="20"/>
                <w:szCs w:val="20"/>
                <w:u w:val="single"/>
              </w:rPr>
              <w:t>01.01.2017</w:t>
            </w:r>
          </w:p>
        </w:tc>
      </w:tr>
      <w:tr w:rsidR="00AE1024" w:rsidRPr="00682AB5" w:rsidTr="00AE1024">
        <w:trPr>
          <w:cantSplit/>
          <w:trHeight w:val="9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Скважина № 36В по ул. Новая, д.24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1991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120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требуется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кап. ремонт</w:t>
            </w:r>
          </w:p>
        </w:tc>
      </w:tr>
      <w:tr w:rsidR="00AE1024" w:rsidRPr="00682AB5" w:rsidTr="00AE1024">
        <w:trPr>
          <w:cantSplit/>
          <w:trHeight w:val="3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Скважина №96 на ул. Склонная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2011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110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рабочая</w:t>
            </w:r>
          </w:p>
        </w:tc>
      </w:tr>
      <w:tr w:rsidR="00AE1024" w:rsidRPr="00682AB5" w:rsidTr="00AE1024">
        <w:trPr>
          <w:cantSplit/>
          <w:trHeight w:val="386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Скважина б/</w:t>
            </w:r>
            <w:proofErr w:type="spellStart"/>
            <w:r w:rsidRPr="00682AB5">
              <w:rPr>
                <w:sz w:val="20"/>
                <w:szCs w:val="20"/>
              </w:rPr>
              <w:t>н</w:t>
            </w:r>
            <w:proofErr w:type="spellEnd"/>
            <w:r w:rsidRPr="00682AB5">
              <w:rPr>
                <w:sz w:val="20"/>
                <w:szCs w:val="20"/>
              </w:rPr>
              <w:t xml:space="preserve"> в 100 м южнее ул. Весенней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2003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95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  <w:highlight w:val="yellow"/>
              </w:rPr>
            </w:pPr>
            <w:r w:rsidRPr="00682AB5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  <w:highlight w:val="yellow"/>
              </w:rPr>
            </w:pPr>
            <w:r w:rsidRPr="00682AB5">
              <w:rPr>
                <w:sz w:val="20"/>
                <w:szCs w:val="20"/>
              </w:rPr>
              <w:t>резервная</w:t>
            </w:r>
          </w:p>
        </w:tc>
      </w:tr>
    </w:tbl>
    <w:p w:rsidR="00AE1024" w:rsidRPr="00682AB5" w:rsidRDefault="00AE1024" w:rsidP="00AE1024">
      <w:pPr>
        <w:tabs>
          <w:tab w:val="num" w:pos="0"/>
        </w:tabs>
        <w:spacing w:line="360" w:lineRule="auto"/>
        <w:ind w:firstLine="709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Режим работы скважин – круглогодичный.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Скважина на ул. Склонная оснащена частотным преобразователем. Скважина на ул. Новая - с водонапорной башней. </w:t>
      </w:r>
    </w:p>
    <w:p w:rsidR="00AE1024" w:rsidRPr="00682AB5" w:rsidRDefault="00AE1024" w:rsidP="00AE1024">
      <w:pPr>
        <w:tabs>
          <w:tab w:val="num" w:pos="0"/>
        </w:tabs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На всех скважинах установлены приборы учета поднятой воды. </w:t>
      </w:r>
    </w:p>
    <w:p w:rsidR="00AE1024" w:rsidRPr="00682AB5" w:rsidRDefault="00AE1024" w:rsidP="00AE1024">
      <w:pPr>
        <w:tabs>
          <w:tab w:val="num" w:pos="0"/>
        </w:tabs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Эксплуатационные запасы подземных вод не оценивались и не утверждались.</w:t>
      </w:r>
    </w:p>
    <w:p w:rsidR="00AE1024" w:rsidRPr="00682AB5" w:rsidRDefault="00AE1024" w:rsidP="00AE1024">
      <w:pPr>
        <w:tabs>
          <w:tab w:val="num" w:pos="0"/>
        </w:tabs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 xml:space="preserve">Лицензии на право пользования участками недр с целью добычи подземных вод для водоснабжения населения на скважины, </w:t>
      </w:r>
      <w:r w:rsidRPr="00682AB5">
        <w:rPr>
          <w:sz w:val="20"/>
          <w:szCs w:val="20"/>
        </w:rPr>
        <w:t>расположенные на улице Склонная и в 100 м южнее ул. Весенней – отсутствуют.</w:t>
      </w:r>
    </w:p>
    <w:p w:rsidR="00AE1024" w:rsidRPr="00682AB5" w:rsidRDefault="00AE1024" w:rsidP="00AE1024">
      <w:pPr>
        <w:tabs>
          <w:tab w:val="num" w:pos="0"/>
        </w:tabs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Проекты поясов зон санитарной охраны водозаборных сооружений имеются.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82AB5">
        <w:rPr>
          <w:rFonts w:eastAsia="TimesNewRomanPSMT"/>
          <w:color w:val="000000"/>
          <w:sz w:val="20"/>
          <w:szCs w:val="20"/>
        </w:rPr>
        <w:tab/>
        <w:t xml:space="preserve">Краткая техническая характеристика насосного оборудования, установленного на водозаборе, представлена в таблице </w:t>
      </w:r>
      <w:r w:rsidRPr="00682AB5">
        <w:rPr>
          <w:sz w:val="20"/>
          <w:szCs w:val="20"/>
        </w:rPr>
        <w:t>2.1.4.1.2.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jc w:val="both"/>
        <w:rPr>
          <w:rFonts w:eastAsia="TimesNewRomanPSMT"/>
          <w:color w:val="000000"/>
          <w:sz w:val="20"/>
          <w:szCs w:val="20"/>
        </w:rPr>
      </w:pPr>
      <w:r w:rsidRPr="00682AB5">
        <w:rPr>
          <w:rFonts w:eastAsia="TimesNewRomanPSMT"/>
          <w:color w:val="000000"/>
          <w:sz w:val="20"/>
          <w:szCs w:val="20"/>
        </w:rPr>
        <w:t xml:space="preserve">Таблица </w:t>
      </w:r>
      <w:r w:rsidRPr="00682AB5">
        <w:rPr>
          <w:sz w:val="20"/>
          <w:szCs w:val="20"/>
        </w:rPr>
        <w:t xml:space="preserve">2.1.4.1.2 </w:t>
      </w:r>
      <w:r w:rsidRPr="00682AB5">
        <w:rPr>
          <w:rFonts w:eastAsia="TimesNewRomanPSMT"/>
          <w:color w:val="000000"/>
          <w:sz w:val="20"/>
          <w:szCs w:val="20"/>
        </w:rPr>
        <w:t>– Техническая характеристика насосного оборудования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00"/>
        <w:gridCol w:w="1680"/>
        <w:gridCol w:w="862"/>
        <w:gridCol w:w="960"/>
        <w:gridCol w:w="960"/>
        <w:gridCol w:w="927"/>
        <w:gridCol w:w="1451"/>
      </w:tblGrid>
      <w:tr w:rsidR="00AE1024" w:rsidRPr="00682AB5" w:rsidTr="00AE1024">
        <w:trPr>
          <w:trHeight w:val="91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22"/>
              <w:spacing w:after="0" w:line="240" w:lineRule="auto"/>
              <w:ind w:left="0" w:right="-10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Место</w:t>
            </w:r>
          </w:p>
          <w:p w:rsidR="00AE1024" w:rsidRPr="00682AB5" w:rsidRDefault="00AE1024">
            <w:pPr>
              <w:pStyle w:val="22"/>
              <w:spacing w:after="0" w:line="240" w:lineRule="auto"/>
              <w:ind w:left="0" w:right="-10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размещения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22"/>
              <w:spacing w:after="0" w:line="240" w:lineRule="auto"/>
              <w:ind w:left="0" w:right="-10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Марка</w:t>
            </w:r>
          </w:p>
          <w:p w:rsidR="00AE1024" w:rsidRPr="00682AB5" w:rsidRDefault="00AE1024">
            <w:pPr>
              <w:pStyle w:val="22"/>
              <w:spacing w:after="0" w:line="240" w:lineRule="auto"/>
              <w:ind w:left="0" w:right="-10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22"/>
              <w:spacing w:after="0" w:line="240" w:lineRule="auto"/>
              <w:ind w:left="-86" w:right="-10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Кол-во,</w:t>
            </w:r>
          </w:p>
          <w:p w:rsidR="00AE1024" w:rsidRPr="00682AB5" w:rsidRDefault="00AE1024">
            <w:pPr>
              <w:pStyle w:val="22"/>
              <w:spacing w:after="0" w:line="240" w:lineRule="auto"/>
              <w:ind w:left="-86" w:right="-10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шт.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22"/>
              <w:spacing w:after="0" w:line="240" w:lineRule="auto"/>
              <w:ind w:left="0" w:right="-10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Напор,</w:t>
            </w:r>
          </w:p>
          <w:p w:rsidR="00AE1024" w:rsidRPr="00682AB5" w:rsidRDefault="00AE1024">
            <w:pPr>
              <w:pStyle w:val="22"/>
              <w:spacing w:after="0" w:line="240" w:lineRule="auto"/>
              <w:ind w:left="0" w:right="-10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22"/>
              <w:spacing w:after="0" w:line="240" w:lineRule="auto"/>
              <w:ind w:left="0" w:right="-10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Произв.</w:t>
            </w:r>
          </w:p>
          <w:p w:rsidR="00AE1024" w:rsidRPr="00682AB5" w:rsidRDefault="00AE1024">
            <w:pPr>
              <w:pStyle w:val="22"/>
              <w:spacing w:after="0" w:line="240" w:lineRule="auto"/>
              <w:ind w:left="0" w:right="-10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/час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22"/>
              <w:spacing w:after="0" w:line="240" w:lineRule="auto"/>
              <w:ind w:left="-57" w:right="-10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Мощность,</w:t>
            </w:r>
          </w:p>
          <w:p w:rsidR="00AE1024" w:rsidRPr="00682AB5" w:rsidRDefault="00AE1024">
            <w:pPr>
              <w:pStyle w:val="22"/>
              <w:spacing w:after="0" w:line="240" w:lineRule="auto"/>
              <w:ind w:left="-57" w:right="-10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кВт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22"/>
              <w:spacing w:after="0" w:line="240" w:lineRule="auto"/>
              <w:ind w:left="0" w:right="-10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Техническое</w:t>
            </w:r>
          </w:p>
          <w:p w:rsidR="00AE1024" w:rsidRPr="00682AB5" w:rsidRDefault="00AE1024">
            <w:pPr>
              <w:pStyle w:val="22"/>
              <w:spacing w:after="0" w:line="240" w:lineRule="auto"/>
              <w:ind w:left="0" w:right="-10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состояние</w:t>
            </w:r>
          </w:p>
        </w:tc>
      </w:tr>
      <w:tr w:rsidR="00AE1024" w:rsidRPr="00682AB5" w:rsidTr="00AE1024">
        <w:trPr>
          <w:trHeight w:val="52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Скважина по ул. Новая, д.24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ЭЦВ-6-16-110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2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2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7,5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рабочее</w:t>
            </w:r>
          </w:p>
        </w:tc>
      </w:tr>
      <w:tr w:rsidR="00AE1024" w:rsidRPr="00682AB5" w:rsidTr="00AE1024">
        <w:trPr>
          <w:trHeight w:val="33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Скважина по ул. Склонная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ЭЦВ6-16-110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2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2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7,5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рабочее</w:t>
            </w:r>
          </w:p>
        </w:tc>
      </w:tr>
      <w:tr w:rsidR="00AE1024" w:rsidRPr="00682AB5" w:rsidTr="00AE1024">
        <w:trPr>
          <w:trHeight w:val="33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Скважина в 100 м южнее ул. Весенней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ЭЦВ6-16-110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110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2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16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2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7,5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резервная</w:t>
            </w:r>
          </w:p>
        </w:tc>
      </w:tr>
    </w:tbl>
    <w:p w:rsidR="00AE1024" w:rsidRPr="00682AB5" w:rsidRDefault="00AE1024" w:rsidP="00AE1024">
      <w:pPr>
        <w:spacing w:line="360" w:lineRule="auto"/>
        <w:rPr>
          <w:rFonts w:eastAsia="Times New Roman"/>
          <w:sz w:val="20"/>
          <w:szCs w:val="20"/>
        </w:rPr>
      </w:pPr>
      <w:r w:rsidRPr="00682AB5">
        <w:rPr>
          <w:sz w:val="20"/>
          <w:szCs w:val="20"/>
        </w:rPr>
        <w:tab/>
      </w:r>
    </w:p>
    <w:p w:rsidR="00AE1024" w:rsidRPr="00682AB5" w:rsidRDefault="00AE1024" w:rsidP="00AE1024">
      <w:pPr>
        <w:tabs>
          <w:tab w:val="num" w:pos="0"/>
        </w:tabs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Используется вода на хозяйственно-питьевые нужды, пожаротушение и полив приусадебных участков.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Краткая техническая характеристика водопроводных сооружений, представлена в таблицах 2.1.4.1.3.</w:t>
      </w: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Таблица 2.1.4.1.3 - Краткая техническая характеристика сооружений</w:t>
      </w:r>
    </w:p>
    <w:tbl>
      <w:tblPr>
        <w:tblW w:w="93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7"/>
        <w:gridCol w:w="2265"/>
        <w:gridCol w:w="994"/>
        <w:gridCol w:w="1439"/>
      </w:tblGrid>
      <w:tr w:rsidR="00AE1024" w:rsidRPr="00682AB5" w:rsidTr="00AE1024">
        <w:trPr>
          <w:trHeight w:val="39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2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Место размещения, </w:t>
            </w:r>
          </w:p>
          <w:p w:rsidR="00AE1024" w:rsidRPr="00682AB5" w:rsidRDefault="00AE1024">
            <w:pPr>
              <w:pStyle w:val="2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краткая характеристика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22"/>
              <w:spacing w:after="0" w:line="240" w:lineRule="auto"/>
              <w:ind w:left="-108" w:right="-14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Года ввода в эксплуатацию оборудования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2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Кол-во,</w:t>
            </w:r>
          </w:p>
          <w:p w:rsidR="00AE1024" w:rsidRPr="00682AB5" w:rsidRDefault="00AE1024">
            <w:pPr>
              <w:pStyle w:val="22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22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Текущее </w:t>
            </w:r>
          </w:p>
          <w:p w:rsidR="00AE1024" w:rsidRPr="00682AB5" w:rsidRDefault="00AE1024">
            <w:pPr>
              <w:pStyle w:val="22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техническое </w:t>
            </w:r>
          </w:p>
          <w:p w:rsidR="00AE1024" w:rsidRPr="00682AB5" w:rsidRDefault="00AE1024">
            <w:pPr>
              <w:pStyle w:val="22"/>
              <w:spacing w:after="0" w:line="240" w:lineRule="auto"/>
              <w:ind w:left="-108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состояние</w:t>
            </w:r>
          </w:p>
        </w:tc>
      </w:tr>
      <w:tr w:rsidR="00AE1024" w:rsidRPr="00682AB5" w:rsidTr="00AE1024">
        <w:trPr>
          <w:trHeight w:val="33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22"/>
              <w:spacing w:after="0" w:line="240" w:lineRule="auto"/>
              <w:ind w:left="0" w:right="-6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водонапорная башня </w:t>
            </w:r>
            <w:proofErr w:type="spellStart"/>
            <w:r w:rsidRPr="00682AB5">
              <w:rPr>
                <w:sz w:val="20"/>
                <w:szCs w:val="20"/>
              </w:rPr>
              <w:t>Рожновского</w:t>
            </w:r>
            <w:proofErr w:type="spellEnd"/>
            <w:r w:rsidRPr="00682AB5">
              <w:rPr>
                <w:sz w:val="20"/>
                <w:szCs w:val="20"/>
              </w:rPr>
              <w:t xml:space="preserve"> V=5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 xml:space="preserve"> по ул. Новая, д. 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22"/>
              <w:spacing w:after="0" w:line="240" w:lineRule="auto"/>
              <w:ind w:left="0" w:right="-6" w:hanging="59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1991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22"/>
              <w:spacing w:after="0" w:line="240" w:lineRule="auto"/>
              <w:ind w:right="-6" w:hanging="32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22"/>
              <w:spacing w:after="0" w:line="240" w:lineRule="auto"/>
              <w:ind w:left="-2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износ 20%</w:t>
            </w:r>
          </w:p>
        </w:tc>
      </w:tr>
      <w:tr w:rsidR="00AE1024" w:rsidRPr="00682AB5" w:rsidTr="00AE1024">
        <w:trPr>
          <w:trHeight w:val="33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22"/>
              <w:spacing w:after="0" w:line="240" w:lineRule="auto"/>
              <w:ind w:left="0" w:right="-6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водонапорная башня </w:t>
            </w:r>
            <w:proofErr w:type="spellStart"/>
            <w:r w:rsidRPr="00682AB5">
              <w:rPr>
                <w:sz w:val="20"/>
                <w:szCs w:val="20"/>
              </w:rPr>
              <w:t>Рожновского</w:t>
            </w:r>
            <w:proofErr w:type="spellEnd"/>
            <w:r w:rsidRPr="00682AB5">
              <w:rPr>
                <w:sz w:val="20"/>
                <w:szCs w:val="20"/>
              </w:rPr>
              <w:t xml:space="preserve"> </w:t>
            </w:r>
          </w:p>
          <w:p w:rsidR="00AE1024" w:rsidRPr="00682AB5" w:rsidRDefault="00AE1024">
            <w:pPr>
              <w:pStyle w:val="22"/>
              <w:spacing w:after="0" w:line="240" w:lineRule="auto"/>
              <w:ind w:left="0" w:right="-6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 ул. Склонной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24" w:rsidRPr="00682AB5" w:rsidRDefault="00AE1024">
            <w:pPr>
              <w:pStyle w:val="22"/>
              <w:spacing w:after="0" w:line="240" w:lineRule="auto"/>
              <w:ind w:left="0" w:right="-6" w:hanging="59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вышла из строя</w:t>
            </w:r>
          </w:p>
          <w:p w:rsidR="00AE1024" w:rsidRPr="00682AB5" w:rsidRDefault="00AE1024">
            <w:pPr>
              <w:pStyle w:val="22"/>
              <w:spacing w:after="0" w:line="240" w:lineRule="auto"/>
              <w:ind w:left="0" w:right="-6" w:hanging="59"/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22"/>
              <w:spacing w:after="0" w:line="240" w:lineRule="auto"/>
              <w:ind w:right="-6" w:hanging="32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22"/>
              <w:spacing w:after="0" w:line="240" w:lineRule="auto"/>
              <w:ind w:left="-2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необходимо </w:t>
            </w:r>
          </w:p>
          <w:p w:rsidR="00AE1024" w:rsidRPr="00682AB5" w:rsidRDefault="00AE1024">
            <w:pPr>
              <w:pStyle w:val="22"/>
              <w:spacing w:after="0" w:line="240" w:lineRule="auto"/>
              <w:ind w:left="-2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строительство новой ВБ</w:t>
            </w:r>
          </w:p>
        </w:tc>
      </w:tr>
    </w:tbl>
    <w:p w:rsidR="00AE1024" w:rsidRPr="00682AB5" w:rsidRDefault="00AE1024" w:rsidP="00AE1024">
      <w:pPr>
        <w:tabs>
          <w:tab w:val="num" w:pos="0"/>
        </w:tabs>
        <w:spacing w:line="360" w:lineRule="auto"/>
        <w:ind w:firstLine="709"/>
        <w:jc w:val="both"/>
        <w:rPr>
          <w:sz w:val="20"/>
          <w:szCs w:val="20"/>
        </w:rPr>
      </w:pPr>
    </w:p>
    <w:p w:rsidR="00AE1024" w:rsidRPr="00682AB5" w:rsidRDefault="00AE1024" w:rsidP="00AE1024">
      <w:pPr>
        <w:tabs>
          <w:tab w:val="num" w:pos="0"/>
        </w:tabs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Объемы потребления воды определяются как по приборам учета, установленным у потребителей, так и расчетным путем по нормативам потребления.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ab/>
      </w:r>
      <w:r w:rsidRPr="00682AB5">
        <w:rPr>
          <w:sz w:val="20"/>
          <w:szCs w:val="20"/>
        </w:rPr>
        <w:t>В соответствии с приказом Министерства строительства и ЖКХ РФ №437/</w:t>
      </w:r>
      <w:proofErr w:type="spellStart"/>
      <w:r w:rsidRPr="00682AB5">
        <w:rPr>
          <w:sz w:val="20"/>
          <w:szCs w:val="20"/>
        </w:rPr>
        <w:t>пр</w:t>
      </w:r>
      <w:proofErr w:type="spellEnd"/>
      <w:r w:rsidRPr="00682AB5">
        <w:rPr>
          <w:sz w:val="20"/>
          <w:szCs w:val="20"/>
        </w:rPr>
        <w:t xml:space="preserve"> от 5.08.2014 года необходимо провести техническое обследование централизованных систем холодного водоснабжения.</w:t>
      </w:r>
    </w:p>
    <w:p w:rsidR="00AE1024" w:rsidRPr="00682AB5" w:rsidRDefault="00AE1024" w:rsidP="00AE1024">
      <w:pPr>
        <w:rPr>
          <w:sz w:val="20"/>
          <w:szCs w:val="20"/>
        </w:rPr>
      </w:pPr>
    </w:p>
    <w:p w:rsidR="00AE1024" w:rsidRPr="00682AB5" w:rsidRDefault="00AE1024" w:rsidP="00AE1024">
      <w:pPr>
        <w:pStyle w:val="2"/>
        <w:keepLines/>
        <w:tabs>
          <w:tab w:val="left" w:pos="900"/>
        </w:tabs>
        <w:spacing w:before="0" w:after="0"/>
        <w:jc w:val="both"/>
        <w:rPr>
          <w:rFonts w:ascii="Times New Roman" w:hAnsi="Times New Roman" w:cs="Times New Roman"/>
          <w:i w:val="0"/>
          <w:sz w:val="20"/>
          <w:szCs w:val="20"/>
          <w:lang w:val="ru-RU"/>
        </w:rPr>
      </w:pPr>
      <w:r w:rsidRPr="00682AB5">
        <w:rPr>
          <w:rFonts w:ascii="Times New Roman" w:hAnsi="Times New Roman" w:cs="Times New Roman"/>
          <w:i w:val="0"/>
          <w:sz w:val="20"/>
          <w:szCs w:val="20"/>
          <w:lang w:val="ru-RU"/>
        </w:rPr>
        <w:tab/>
        <w:t>2.1.4.2. 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ab/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lastRenderedPageBreak/>
        <w:t>В результате анализа системы водоподготовки было выяснено, что на территории сельского поселения Рамено отсутствуют сооружения очистки и подготовки воды.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ab/>
        <w:t xml:space="preserve">Качество подземных вод на водозаборах в с. Рамено рассматривается относительно действующего в настоящее время </w:t>
      </w:r>
      <w:proofErr w:type="spellStart"/>
      <w:r w:rsidRPr="00682AB5">
        <w:rPr>
          <w:rFonts w:eastAsia="TimesNewRomanPSMT"/>
          <w:sz w:val="20"/>
          <w:szCs w:val="20"/>
        </w:rPr>
        <w:t>СанПиН</w:t>
      </w:r>
      <w:proofErr w:type="spellEnd"/>
      <w:r w:rsidRPr="00682AB5">
        <w:rPr>
          <w:rFonts w:eastAsia="TimesNewRomanPSMT"/>
          <w:sz w:val="20"/>
          <w:szCs w:val="20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водоснабжения», исходя из предельно допустимого содержания компонентов».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ab/>
        <w:t xml:space="preserve">Исследование артезианской воды на проведение микробиологического и химического анализа в с. Рамено проводит филиал Федерального бюджетного учреждения здравоохранения «Центр гигиены и эпидемиологии в Самарской области в городе Сызрани». 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ab/>
        <w:t xml:space="preserve">Качество воды </w:t>
      </w:r>
      <w:r w:rsidRPr="00682AB5">
        <w:rPr>
          <w:sz w:val="20"/>
          <w:szCs w:val="20"/>
        </w:rPr>
        <w:t>по химическому анализу и микробиологическим показателям</w:t>
      </w:r>
      <w:r w:rsidRPr="00682AB5">
        <w:rPr>
          <w:rFonts w:eastAsia="TimesNewRomanPSMT"/>
          <w:sz w:val="20"/>
          <w:szCs w:val="20"/>
        </w:rPr>
        <w:t xml:space="preserve"> из подземного источника и распределительной сети соответствует требованиям </w:t>
      </w:r>
      <w:proofErr w:type="spellStart"/>
      <w:r w:rsidRPr="00682AB5">
        <w:rPr>
          <w:rFonts w:eastAsia="TimesNewRomanPSMT"/>
          <w:sz w:val="20"/>
          <w:szCs w:val="20"/>
        </w:rPr>
        <w:t>СанПиН</w:t>
      </w:r>
      <w:proofErr w:type="spellEnd"/>
      <w:r w:rsidRPr="00682AB5">
        <w:rPr>
          <w:rFonts w:eastAsia="TimesNewRomanPSMT"/>
          <w:sz w:val="20"/>
          <w:szCs w:val="20"/>
        </w:rPr>
        <w:t xml:space="preserve"> 2.1.4.1074-01. 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ab/>
        <w:t xml:space="preserve">Экспертное заключение и протоколы лабораторных исследований о качестве питьевой воды в с. Рамено приведены в </w:t>
      </w:r>
      <w:r w:rsidRPr="00682AB5">
        <w:rPr>
          <w:rFonts w:eastAsia="TimesNewRomanPSMT"/>
          <w:iCs/>
          <w:sz w:val="20"/>
          <w:szCs w:val="20"/>
        </w:rPr>
        <w:t>приложении №1.</w:t>
      </w:r>
    </w:p>
    <w:p w:rsidR="00AE1024" w:rsidRPr="00682AB5" w:rsidRDefault="00AE1024" w:rsidP="00AE1024">
      <w:pPr>
        <w:spacing w:line="360" w:lineRule="auto"/>
        <w:jc w:val="both"/>
        <w:rPr>
          <w:rFonts w:eastAsia="Times New Roman"/>
          <w:sz w:val="20"/>
          <w:szCs w:val="20"/>
        </w:rPr>
      </w:pPr>
    </w:p>
    <w:p w:rsidR="00AE1024" w:rsidRPr="00682AB5" w:rsidRDefault="00AE1024" w:rsidP="00AE1024">
      <w:pPr>
        <w:ind w:firstLine="709"/>
        <w:jc w:val="both"/>
        <w:rPr>
          <w:b/>
          <w:bCs/>
          <w:sz w:val="20"/>
          <w:szCs w:val="20"/>
        </w:rPr>
      </w:pPr>
      <w:r w:rsidRPr="00682AB5">
        <w:rPr>
          <w:b/>
          <w:bCs/>
          <w:sz w:val="20"/>
          <w:szCs w:val="20"/>
        </w:rPr>
        <w:t xml:space="preserve">2.1.4.3. Описание состояния существующих насосных централизованных станций, в том числе оценку </w:t>
      </w:r>
      <w:proofErr w:type="spellStart"/>
      <w:r w:rsidRPr="00682AB5">
        <w:rPr>
          <w:b/>
          <w:bCs/>
          <w:sz w:val="20"/>
          <w:szCs w:val="20"/>
        </w:rPr>
        <w:t>энергоэффективности</w:t>
      </w:r>
      <w:proofErr w:type="spellEnd"/>
      <w:r w:rsidRPr="00682AB5">
        <w:rPr>
          <w:b/>
          <w:bCs/>
          <w:sz w:val="20"/>
          <w:szCs w:val="20"/>
        </w:rPr>
        <w:t xml:space="preserve">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</w:p>
    <w:p w:rsidR="00AE1024" w:rsidRPr="00682AB5" w:rsidRDefault="00AE1024" w:rsidP="00AE1024">
      <w:pPr>
        <w:suppressAutoHyphens/>
        <w:spacing w:line="360" w:lineRule="auto"/>
        <w:ind w:firstLine="709"/>
        <w:jc w:val="both"/>
        <w:rPr>
          <w:sz w:val="20"/>
          <w:szCs w:val="20"/>
        </w:rPr>
      </w:pPr>
    </w:p>
    <w:p w:rsidR="00AE1024" w:rsidRPr="00682AB5" w:rsidRDefault="00AE1024" w:rsidP="00AE1024">
      <w:pPr>
        <w:suppressAutoHyphens/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В результате проведенного анализа состояния и функционирования насосных централизованных станций было установлено, что насосные станции 2-го подъема на территории </w:t>
      </w:r>
      <w:r w:rsidRPr="00682AB5">
        <w:rPr>
          <w:bCs/>
          <w:sz w:val="20"/>
          <w:szCs w:val="20"/>
        </w:rPr>
        <w:t xml:space="preserve">с.п. Рамено </w:t>
      </w:r>
      <w:r w:rsidRPr="00682AB5">
        <w:rPr>
          <w:sz w:val="20"/>
          <w:szCs w:val="20"/>
        </w:rPr>
        <w:t>отсутствуют.</w:t>
      </w:r>
    </w:p>
    <w:p w:rsidR="00AE1024" w:rsidRPr="00682AB5" w:rsidRDefault="00AE1024" w:rsidP="00AE1024">
      <w:pPr>
        <w:pStyle w:val="2"/>
        <w:keepLines/>
        <w:tabs>
          <w:tab w:val="left" w:pos="840"/>
        </w:tabs>
        <w:spacing w:before="0" w:after="0"/>
        <w:jc w:val="both"/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</w:pPr>
      <w:r w:rsidRPr="00682AB5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ab/>
        <w:t>2.1.4.4. 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</w:p>
    <w:p w:rsidR="00AE1024" w:rsidRPr="00682AB5" w:rsidRDefault="00AE1024" w:rsidP="00AE1024">
      <w:pPr>
        <w:rPr>
          <w:rFonts w:cs="Times New Roman"/>
          <w:sz w:val="20"/>
          <w:szCs w:val="20"/>
          <w:lang w:eastAsia="en-US"/>
        </w:rPr>
      </w:pP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ab/>
        <w:t xml:space="preserve">В 2013÷2016 г.г. в с. Рамено была проведена реконструкция трубопроводов наружных водопроводных сетей системы питьевого водоснабжения. Характеристика существующих водопроводных сетей с.п. </w:t>
      </w:r>
      <w:r w:rsidRPr="00682AB5">
        <w:rPr>
          <w:bCs/>
          <w:sz w:val="20"/>
          <w:szCs w:val="20"/>
        </w:rPr>
        <w:t>Рамено</w:t>
      </w:r>
      <w:r w:rsidRPr="00682AB5">
        <w:rPr>
          <w:sz w:val="20"/>
          <w:szCs w:val="20"/>
        </w:rPr>
        <w:t xml:space="preserve"> приведена в таблицах 2.1.4.4.1-2.1.4.4.2.</w:t>
      </w: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 xml:space="preserve">Таблица 2.1.4.4.1 – </w:t>
      </w:r>
      <w:r w:rsidRPr="00682AB5">
        <w:rPr>
          <w:sz w:val="20"/>
          <w:szCs w:val="20"/>
        </w:rPr>
        <w:t>Характеристика существующих водопроводных сетей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0"/>
        <w:gridCol w:w="4680"/>
      </w:tblGrid>
      <w:tr w:rsidR="00AE1024" w:rsidRPr="00682AB5" w:rsidTr="00AE1024">
        <w:trPr>
          <w:cantSplit/>
          <w:trHeight w:val="731"/>
          <w:tblHeader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pacing w:val="-7"/>
                <w:sz w:val="20"/>
                <w:szCs w:val="20"/>
              </w:rPr>
            </w:pPr>
            <w:r w:rsidRPr="00682AB5">
              <w:rPr>
                <w:spacing w:val="-7"/>
                <w:sz w:val="20"/>
                <w:szCs w:val="20"/>
              </w:rPr>
              <w:t>Наименование</w:t>
            </w:r>
          </w:p>
          <w:p w:rsidR="00AE1024" w:rsidRPr="00682AB5" w:rsidRDefault="00AE1024">
            <w:pPr>
              <w:jc w:val="center"/>
              <w:rPr>
                <w:spacing w:val="-7"/>
                <w:sz w:val="20"/>
                <w:szCs w:val="20"/>
              </w:rPr>
            </w:pPr>
            <w:r w:rsidRPr="00682AB5">
              <w:rPr>
                <w:spacing w:val="-7"/>
                <w:sz w:val="20"/>
                <w:szCs w:val="20"/>
              </w:rPr>
              <w:t>параметра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22"/>
              <w:spacing w:after="0" w:line="240" w:lineRule="auto"/>
              <w:ind w:left="-130" w:right="-19" w:firstLine="123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с. Рамено</w:t>
            </w:r>
          </w:p>
        </w:tc>
      </w:tr>
      <w:tr w:rsidR="00AE1024" w:rsidRPr="00682AB5" w:rsidTr="00AE102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pacing w:line="293" w:lineRule="exact"/>
              <w:ind w:left="-25" w:right="-108" w:hanging="10"/>
              <w:rPr>
                <w:sz w:val="20"/>
                <w:szCs w:val="20"/>
              </w:rPr>
            </w:pPr>
            <w:r w:rsidRPr="00682AB5">
              <w:rPr>
                <w:spacing w:val="-4"/>
                <w:sz w:val="20"/>
                <w:szCs w:val="20"/>
              </w:rPr>
              <w:t xml:space="preserve">Устройство водопровода </w:t>
            </w:r>
            <w:r w:rsidRPr="00682AB5">
              <w:rPr>
                <w:spacing w:val="-6"/>
                <w:sz w:val="20"/>
                <w:szCs w:val="20"/>
              </w:rPr>
              <w:t>(закольцован, тупиковый, смешанный)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смешанный</w:t>
            </w:r>
          </w:p>
        </w:tc>
      </w:tr>
      <w:tr w:rsidR="00AE1024" w:rsidRPr="00682AB5" w:rsidTr="00AE1024">
        <w:trPr>
          <w:cantSplit/>
          <w:trHeight w:val="34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25" w:right="-108"/>
              <w:rPr>
                <w:sz w:val="20"/>
                <w:szCs w:val="20"/>
              </w:rPr>
            </w:pPr>
            <w:r w:rsidRPr="00682AB5">
              <w:rPr>
                <w:spacing w:val="-6"/>
                <w:sz w:val="20"/>
                <w:szCs w:val="20"/>
              </w:rPr>
              <w:t>Протяженность сетей (км)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-55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16,697</w:t>
            </w:r>
          </w:p>
        </w:tc>
      </w:tr>
      <w:tr w:rsidR="00AE1024" w:rsidRPr="00682AB5" w:rsidTr="00AE1024">
        <w:trPr>
          <w:cantSplit/>
          <w:trHeight w:val="2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25" w:right="-108"/>
              <w:rPr>
                <w:spacing w:val="-6"/>
                <w:sz w:val="20"/>
                <w:szCs w:val="20"/>
              </w:rPr>
            </w:pPr>
            <w:r w:rsidRPr="00682AB5">
              <w:rPr>
                <w:spacing w:val="-6"/>
                <w:sz w:val="20"/>
                <w:szCs w:val="20"/>
              </w:rPr>
              <w:t>Материал труб,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228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стальные, полиэтиленовые</w:t>
            </w:r>
          </w:p>
        </w:tc>
      </w:tr>
      <w:tr w:rsidR="00AE1024" w:rsidRPr="00682AB5" w:rsidTr="00AE1024">
        <w:trPr>
          <w:trHeight w:val="34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25" w:right="-108"/>
              <w:rPr>
                <w:spacing w:val="-6"/>
                <w:sz w:val="20"/>
                <w:szCs w:val="20"/>
              </w:rPr>
            </w:pPr>
            <w:r w:rsidRPr="00682AB5">
              <w:rPr>
                <w:spacing w:val="-6"/>
                <w:sz w:val="20"/>
                <w:szCs w:val="20"/>
              </w:rPr>
              <w:t>Диаметр трубопроводов, мм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55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Ø40,63,100,200</w:t>
            </w:r>
          </w:p>
        </w:tc>
      </w:tr>
      <w:tr w:rsidR="00AE1024" w:rsidRPr="00682AB5" w:rsidTr="00AE1024">
        <w:trPr>
          <w:cantSplit/>
          <w:trHeight w:val="34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-108"/>
              <w:rPr>
                <w:spacing w:val="-6"/>
                <w:sz w:val="20"/>
                <w:szCs w:val="20"/>
              </w:rPr>
            </w:pPr>
            <w:r w:rsidRPr="00682AB5">
              <w:rPr>
                <w:spacing w:val="-6"/>
                <w:sz w:val="20"/>
                <w:szCs w:val="20"/>
              </w:rPr>
              <w:t>Года ввода в эксплуатацию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22"/>
              <w:spacing w:after="0" w:line="240" w:lineRule="auto"/>
              <w:ind w:left="-83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2013, 2016</w:t>
            </w:r>
          </w:p>
        </w:tc>
      </w:tr>
      <w:tr w:rsidR="00AE1024" w:rsidRPr="00682AB5" w:rsidTr="00AE1024">
        <w:trPr>
          <w:cantSplit/>
          <w:trHeight w:val="34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25" w:right="-108"/>
              <w:rPr>
                <w:spacing w:val="-6"/>
                <w:sz w:val="20"/>
                <w:szCs w:val="20"/>
              </w:rPr>
            </w:pPr>
            <w:r w:rsidRPr="00682AB5">
              <w:rPr>
                <w:spacing w:val="-6"/>
                <w:sz w:val="20"/>
                <w:szCs w:val="20"/>
              </w:rPr>
              <w:t>Износ трубопроводов, %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pacing w:val="-8"/>
                <w:sz w:val="20"/>
                <w:szCs w:val="20"/>
              </w:rPr>
            </w:pPr>
            <w:r w:rsidRPr="00682AB5">
              <w:rPr>
                <w:spacing w:val="-8"/>
                <w:sz w:val="20"/>
                <w:szCs w:val="20"/>
              </w:rPr>
              <w:t>-</w:t>
            </w:r>
          </w:p>
        </w:tc>
      </w:tr>
      <w:tr w:rsidR="00AE1024" w:rsidRPr="00682AB5" w:rsidTr="00AE1024">
        <w:trPr>
          <w:cantSplit/>
          <w:trHeight w:val="34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-108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Водопроводные колодцы, шт.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192</w:t>
            </w:r>
          </w:p>
        </w:tc>
      </w:tr>
      <w:tr w:rsidR="00AE1024" w:rsidRPr="00682AB5" w:rsidTr="00AE1024">
        <w:trPr>
          <w:cantSplit/>
          <w:trHeight w:val="34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-108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Пожарные гидранты, шт.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26</w:t>
            </w:r>
          </w:p>
        </w:tc>
      </w:tr>
      <w:tr w:rsidR="00AE1024" w:rsidRPr="00682AB5" w:rsidTr="00AE1024">
        <w:trPr>
          <w:cantSplit/>
          <w:trHeight w:val="344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-108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Водоразборные колонки, шт.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отсутствуют</w:t>
            </w:r>
          </w:p>
        </w:tc>
      </w:tr>
    </w:tbl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 xml:space="preserve">Таблица 2.1.4.4.2– </w:t>
      </w:r>
      <w:r w:rsidRPr="00682AB5">
        <w:rPr>
          <w:iCs/>
          <w:sz w:val="20"/>
          <w:szCs w:val="20"/>
        </w:rPr>
        <w:t>Описание состояния</w:t>
      </w:r>
      <w:r w:rsidRPr="00682AB5">
        <w:rPr>
          <w:sz w:val="20"/>
          <w:szCs w:val="20"/>
        </w:rPr>
        <w:t xml:space="preserve"> существующих водопроводных сетей</w:t>
      </w:r>
    </w:p>
    <w:tbl>
      <w:tblPr>
        <w:tblW w:w="9776" w:type="dxa"/>
        <w:tblInd w:w="113" w:type="dxa"/>
        <w:tblLook w:val="04A0"/>
      </w:tblPr>
      <w:tblGrid>
        <w:gridCol w:w="548"/>
        <w:gridCol w:w="2991"/>
        <w:gridCol w:w="3544"/>
        <w:gridCol w:w="1264"/>
        <w:gridCol w:w="1429"/>
      </w:tblGrid>
      <w:tr w:rsidR="00AE1024" w:rsidRPr="00682AB5" w:rsidTr="00AE1024">
        <w:trPr>
          <w:trHeight w:val="55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AB5">
              <w:rPr>
                <w:bCs/>
                <w:color w:val="000000"/>
                <w:sz w:val="20"/>
                <w:szCs w:val="20"/>
              </w:rPr>
              <w:lastRenderedPageBreak/>
              <w:t xml:space="preserve">№ </w:t>
            </w:r>
            <w:proofErr w:type="spellStart"/>
            <w:r w:rsidRPr="00682AB5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682AB5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82AB5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AB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AB5">
              <w:rPr>
                <w:bCs/>
                <w:color w:val="000000"/>
                <w:sz w:val="20"/>
                <w:szCs w:val="20"/>
              </w:rPr>
              <w:t xml:space="preserve">Адрес, </w:t>
            </w:r>
          </w:p>
          <w:p w:rsidR="00AE1024" w:rsidRPr="00682AB5" w:rsidRDefault="00AE10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AB5">
              <w:rPr>
                <w:bCs/>
                <w:color w:val="000000"/>
                <w:sz w:val="20"/>
                <w:szCs w:val="20"/>
              </w:rPr>
              <w:t>месторасположение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AB5">
              <w:rPr>
                <w:bCs/>
                <w:color w:val="000000"/>
                <w:sz w:val="20"/>
                <w:szCs w:val="20"/>
              </w:rPr>
              <w:t>Протяжен</w:t>
            </w:r>
          </w:p>
          <w:p w:rsidR="00AE1024" w:rsidRPr="00682AB5" w:rsidRDefault="00AE10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82AB5">
              <w:rPr>
                <w:bCs/>
                <w:color w:val="000000"/>
                <w:sz w:val="20"/>
                <w:szCs w:val="20"/>
              </w:rPr>
              <w:t>ность</w:t>
            </w:r>
            <w:proofErr w:type="spellEnd"/>
            <w:r w:rsidRPr="00682AB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AE1024" w:rsidRPr="00682AB5" w:rsidRDefault="00AE10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AB5">
              <w:rPr>
                <w:bCs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AB5">
              <w:rPr>
                <w:bCs/>
                <w:color w:val="000000"/>
                <w:sz w:val="20"/>
                <w:szCs w:val="20"/>
              </w:rPr>
              <w:t>Год ввода</w:t>
            </w:r>
          </w:p>
          <w:p w:rsidR="00AE1024" w:rsidRPr="00682AB5" w:rsidRDefault="00AE10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AB5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82AB5">
              <w:rPr>
                <w:bCs/>
                <w:color w:val="000000"/>
                <w:sz w:val="20"/>
                <w:szCs w:val="20"/>
              </w:rPr>
              <w:t>эксплуа</w:t>
            </w:r>
            <w:proofErr w:type="spellEnd"/>
          </w:p>
          <w:p w:rsidR="00AE1024" w:rsidRPr="00682AB5" w:rsidRDefault="00AE10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82AB5">
              <w:rPr>
                <w:bCs/>
                <w:color w:val="000000"/>
                <w:sz w:val="20"/>
                <w:szCs w:val="20"/>
              </w:rPr>
              <w:t>тацию</w:t>
            </w:r>
            <w:proofErr w:type="spellEnd"/>
          </w:p>
        </w:tc>
      </w:tr>
      <w:tr w:rsidR="00AE1024" w:rsidRPr="00682AB5" w:rsidTr="00AE1024">
        <w:trPr>
          <w:trHeight w:val="555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Водопроводная сеть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jc w:val="both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ул. Новостроящаяся, ул. Полевая, ул. Лесная, ул. Советская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1911,00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024" w:rsidRPr="00682AB5" w:rsidTr="00AE1024">
        <w:trPr>
          <w:trHeight w:val="1590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Водопроводная сеть, в т. ч. водозаборная скважина для восстановления водоснабжения западной части села -1 шт., водонапорная башня для восстановления водоснабжения западной части села - 1шт., смотровые колодцы -16 шт., задвижки -7 шт.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jc w:val="both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ул. Западная, ул. Склонная, ул. Родниковая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1836,25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10.06.2013</w:t>
            </w:r>
          </w:p>
        </w:tc>
      </w:tr>
      <w:tr w:rsidR="00AE1024" w:rsidRPr="00682AB5" w:rsidTr="00AE1024">
        <w:trPr>
          <w:trHeight w:val="56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Сооружение - водопроводная сеть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jc w:val="both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ул. Дачная, ул. Юбилейная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663,00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14.01.2016</w:t>
            </w:r>
          </w:p>
        </w:tc>
      </w:tr>
      <w:tr w:rsidR="00AE1024" w:rsidRPr="00682AB5" w:rsidTr="00AE1024">
        <w:trPr>
          <w:trHeight w:val="559"/>
        </w:trPr>
        <w:tc>
          <w:tcPr>
            <w:tcW w:w="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Сооружение - водопроводная сеть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jc w:val="both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ул. Молодогвардейская, ул. Полевая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714,00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23.06.2016</w:t>
            </w:r>
          </w:p>
        </w:tc>
      </w:tr>
      <w:tr w:rsidR="00AE1024" w:rsidRPr="00682AB5" w:rsidTr="00AE1024">
        <w:trPr>
          <w:trHeight w:val="56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AB5">
              <w:rPr>
                <w:bCs/>
                <w:color w:val="000000"/>
                <w:sz w:val="20"/>
                <w:szCs w:val="20"/>
              </w:rPr>
              <w:t xml:space="preserve">№ </w:t>
            </w:r>
            <w:proofErr w:type="spellStart"/>
            <w:r w:rsidRPr="00682AB5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  <w:r w:rsidRPr="00682AB5">
              <w:rPr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Pr="00682AB5">
              <w:rPr>
                <w:bCs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AB5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AB5">
              <w:rPr>
                <w:bCs/>
                <w:color w:val="000000"/>
                <w:sz w:val="20"/>
                <w:szCs w:val="20"/>
              </w:rPr>
              <w:t xml:space="preserve">Адрес, </w:t>
            </w:r>
          </w:p>
          <w:p w:rsidR="00AE1024" w:rsidRPr="00682AB5" w:rsidRDefault="00AE10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AB5">
              <w:rPr>
                <w:bCs/>
                <w:color w:val="000000"/>
                <w:sz w:val="20"/>
                <w:szCs w:val="20"/>
              </w:rPr>
              <w:t>месторасположение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AB5">
              <w:rPr>
                <w:bCs/>
                <w:color w:val="000000"/>
                <w:sz w:val="20"/>
                <w:szCs w:val="20"/>
              </w:rPr>
              <w:t>Протяжен</w:t>
            </w:r>
          </w:p>
          <w:p w:rsidR="00AE1024" w:rsidRPr="00682AB5" w:rsidRDefault="00AE10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82AB5">
              <w:rPr>
                <w:bCs/>
                <w:color w:val="000000"/>
                <w:sz w:val="20"/>
                <w:szCs w:val="20"/>
              </w:rPr>
              <w:t>ность</w:t>
            </w:r>
            <w:proofErr w:type="spellEnd"/>
            <w:r w:rsidRPr="00682AB5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AE1024" w:rsidRPr="00682AB5" w:rsidRDefault="00AE10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AB5">
              <w:rPr>
                <w:bCs/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AB5">
              <w:rPr>
                <w:bCs/>
                <w:color w:val="000000"/>
                <w:sz w:val="20"/>
                <w:szCs w:val="20"/>
              </w:rPr>
              <w:t>Год ввода</w:t>
            </w:r>
          </w:p>
          <w:p w:rsidR="00AE1024" w:rsidRPr="00682AB5" w:rsidRDefault="00AE10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82AB5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682AB5">
              <w:rPr>
                <w:bCs/>
                <w:color w:val="000000"/>
                <w:sz w:val="20"/>
                <w:szCs w:val="20"/>
              </w:rPr>
              <w:t>эксплуа</w:t>
            </w:r>
            <w:proofErr w:type="spellEnd"/>
          </w:p>
          <w:p w:rsidR="00AE1024" w:rsidRPr="00682AB5" w:rsidRDefault="00AE1024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682AB5">
              <w:rPr>
                <w:bCs/>
                <w:color w:val="000000"/>
                <w:sz w:val="20"/>
                <w:szCs w:val="20"/>
              </w:rPr>
              <w:t>тацию</w:t>
            </w:r>
            <w:proofErr w:type="spellEnd"/>
          </w:p>
        </w:tc>
      </w:tr>
      <w:tr w:rsidR="00AE1024" w:rsidRPr="00682AB5" w:rsidTr="00AE1024">
        <w:trPr>
          <w:trHeight w:val="415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Сооружение - водопроводная сеть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jc w:val="both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ул. Дачная, ул. Садовая, ул. Пионерская, ул. Механизаторов, ул.  Советская, ул. Южная, ул. Весенняя, ул. Строительная, ул. Молодежная, ул. Кооперативной, ул. Специалистов, ул. </w:t>
            </w:r>
            <w:proofErr w:type="spellStart"/>
            <w:r w:rsidRPr="00682AB5">
              <w:rPr>
                <w:sz w:val="20"/>
                <w:szCs w:val="20"/>
              </w:rPr>
              <w:t>Лесна</w:t>
            </w:r>
            <w:proofErr w:type="spellEnd"/>
            <w:r w:rsidRPr="00682AB5">
              <w:rPr>
                <w:sz w:val="20"/>
                <w:szCs w:val="20"/>
              </w:rPr>
              <w:t>, пер. Березовый, пер. Овражный, ул. Школьная, ул. Почтовая, ул. Мирная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10426,30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</w:tr>
      <w:tr w:rsidR="00AE1024" w:rsidRPr="00682AB5" w:rsidTr="00AE1024">
        <w:trPr>
          <w:trHeight w:val="562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Сооружение - водопроводная сеть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jc w:val="both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ул. Полевая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1146,00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</w:tr>
      <w:tr w:rsidR="00AE1024" w:rsidRPr="00682AB5" w:rsidTr="00AE1024">
        <w:trPr>
          <w:trHeight w:val="300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 xml:space="preserve">Итого: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16696,55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jc w:val="both"/>
        <w:rPr>
          <w:b/>
          <w:bCs/>
          <w:sz w:val="20"/>
          <w:szCs w:val="20"/>
        </w:rPr>
      </w:pPr>
      <w:r w:rsidRPr="00682AB5">
        <w:rPr>
          <w:b/>
          <w:bCs/>
          <w:sz w:val="20"/>
          <w:szCs w:val="20"/>
        </w:rPr>
        <w:tab/>
        <w:t>2.1.4.5. Описание существующих технических и технологических проблем, возникающих при водоснабжении поселений</w:t>
      </w:r>
    </w:p>
    <w:p w:rsidR="00AE1024" w:rsidRPr="00682AB5" w:rsidRDefault="00AE1024" w:rsidP="00AE1024">
      <w:pPr>
        <w:spacing w:line="360" w:lineRule="auto"/>
        <w:ind w:firstLine="708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По данным </w:t>
      </w:r>
      <w:proofErr w:type="spellStart"/>
      <w:r w:rsidRPr="00682AB5">
        <w:rPr>
          <w:sz w:val="20"/>
          <w:szCs w:val="20"/>
        </w:rPr>
        <w:t>водоснабжающей</w:t>
      </w:r>
      <w:proofErr w:type="spellEnd"/>
      <w:r w:rsidRPr="00682AB5">
        <w:rPr>
          <w:sz w:val="20"/>
          <w:szCs w:val="20"/>
        </w:rPr>
        <w:t xml:space="preserve"> организации, в системе водоснабжения с.п. Рамено выделено несколько особо значимых технических проблем: </w:t>
      </w:r>
    </w:p>
    <w:p w:rsidR="00AE1024" w:rsidRPr="00682AB5" w:rsidRDefault="00AE1024" w:rsidP="00AE1024">
      <w:pPr>
        <w:spacing w:line="360" w:lineRule="auto"/>
        <w:ind w:firstLine="708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- отсутствие лицензии на артезианские скважины по ул. Склонной и южнее ул. Весенней;</w:t>
      </w:r>
    </w:p>
    <w:p w:rsidR="00AE1024" w:rsidRPr="00682AB5" w:rsidRDefault="00AE1024" w:rsidP="00AE1024">
      <w:pPr>
        <w:pStyle w:val="af2"/>
        <w:rPr>
          <w:sz w:val="20"/>
          <w:szCs w:val="20"/>
        </w:rPr>
      </w:pPr>
      <w:r w:rsidRPr="00682AB5">
        <w:rPr>
          <w:sz w:val="20"/>
          <w:szCs w:val="20"/>
        </w:rPr>
        <w:t>- гидрогеологические работы по оценке запасов подземных вод для целей хозяйственно-питьевого водоснабжения не проводились;</w:t>
      </w:r>
    </w:p>
    <w:p w:rsidR="00AE1024" w:rsidRPr="00682AB5" w:rsidRDefault="00AE1024" w:rsidP="00AE1024">
      <w:pPr>
        <w:pStyle w:val="af2"/>
        <w:rPr>
          <w:sz w:val="20"/>
          <w:szCs w:val="20"/>
        </w:rPr>
      </w:pPr>
      <w:r w:rsidRPr="00682AB5">
        <w:rPr>
          <w:sz w:val="20"/>
          <w:szCs w:val="20"/>
        </w:rPr>
        <w:t>- строительство новой водонапорной башни на ул. Склонной;</w:t>
      </w:r>
    </w:p>
    <w:p w:rsidR="00AE1024" w:rsidRPr="00682AB5" w:rsidRDefault="00AE1024" w:rsidP="00AE1024">
      <w:pPr>
        <w:pStyle w:val="af2"/>
        <w:rPr>
          <w:sz w:val="20"/>
          <w:szCs w:val="20"/>
        </w:rPr>
      </w:pPr>
      <w:r w:rsidRPr="00682AB5">
        <w:rPr>
          <w:sz w:val="20"/>
          <w:szCs w:val="20"/>
        </w:rPr>
        <w:t xml:space="preserve">- существующие трубопроводы из стальных труб системы водоснабжения в большинстве исчерпали свой нормативный срок службы, в результате </w:t>
      </w:r>
      <w:r w:rsidRPr="00682AB5">
        <w:rPr>
          <w:color w:val="161515"/>
          <w:sz w:val="20"/>
          <w:szCs w:val="20"/>
        </w:rPr>
        <w:t>потери воды в процессе транспортировки ее к местам потребления.</w:t>
      </w:r>
    </w:p>
    <w:p w:rsidR="00AE1024" w:rsidRPr="00682AB5" w:rsidRDefault="00AE1024" w:rsidP="00AE1024">
      <w:pPr>
        <w:jc w:val="both"/>
        <w:rPr>
          <w:b/>
          <w:bCs/>
          <w:sz w:val="20"/>
          <w:szCs w:val="20"/>
        </w:rPr>
      </w:pPr>
      <w:r w:rsidRPr="00682AB5">
        <w:rPr>
          <w:b/>
          <w:bCs/>
          <w:sz w:val="20"/>
          <w:szCs w:val="20"/>
        </w:rPr>
        <w:tab/>
        <w:t>2.1.4.6.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ind w:firstLine="709"/>
        <w:jc w:val="both"/>
        <w:rPr>
          <w:rFonts w:eastAsia="TimesNewRomanPSMT"/>
          <w:sz w:val="20"/>
          <w:szCs w:val="20"/>
        </w:rPr>
      </w:pPr>
      <w:r w:rsidRPr="00682AB5">
        <w:rPr>
          <w:sz w:val="20"/>
          <w:szCs w:val="20"/>
        </w:rPr>
        <w:t xml:space="preserve">Централизованная система горячего водоснабжения </w:t>
      </w:r>
      <w:r w:rsidRPr="00682AB5">
        <w:rPr>
          <w:bCs/>
          <w:sz w:val="20"/>
          <w:szCs w:val="20"/>
        </w:rPr>
        <w:t xml:space="preserve">на </w:t>
      </w:r>
      <w:r w:rsidRPr="00682AB5">
        <w:rPr>
          <w:sz w:val="20"/>
          <w:szCs w:val="20"/>
        </w:rPr>
        <w:t xml:space="preserve">территории </w:t>
      </w:r>
      <w:r w:rsidRPr="00682AB5">
        <w:rPr>
          <w:bCs/>
          <w:sz w:val="20"/>
          <w:szCs w:val="20"/>
        </w:rPr>
        <w:t xml:space="preserve">с.п. </w:t>
      </w:r>
      <w:r w:rsidRPr="00682AB5">
        <w:rPr>
          <w:sz w:val="20"/>
          <w:szCs w:val="20"/>
        </w:rPr>
        <w:t xml:space="preserve">Рамено отсутствует. </w:t>
      </w:r>
      <w:r w:rsidRPr="00682AB5">
        <w:rPr>
          <w:rFonts w:eastAsia="TimesNewRomanPSMT"/>
          <w:sz w:val="20"/>
          <w:szCs w:val="20"/>
        </w:rPr>
        <w:t>Для горячего водоснабжения используются проточные газовые водонагреватели, двухконтурные отопительные котлы и электрические водонагреватели.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rFonts w:eastAsia="TimesNewRomanPSMT"/>
          <w:sz w:val="20"/>
          <w:szCs w:val="20"/>
        </w:rPr>
      </w:pP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b/>
          <w:bCs/>
          <w:sz w:val="20"/>
          <w:szCs w:val="20"/>
        </w:rPr>
      </w:pPr>
      <w:r w:rsidRPr="00682AB5">
        <w:rPr>
          <w:b/>
          <w:bCs/>
          <w:sz w:val="20"/>
          <w:szCs w:val="20"/>
        </w:rPr>
        <w:lastRenderedPageBreak/>
        <w:tab/>
        <w:t>2.1.5. Описание существующих технических и технологических решений по предотвращению замерзания воды (применительно к территории распространения вечномерзлых грунтов)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ab/>
        <w:t xml:space="preserve">Сельское поселение </w:t>
      </w:r>
      <w:r w:rsidRPr="00682AB5">
        <w:rPr>
          <w:sz w:val="20"/>
          <w:szCs w:val="20"/>
        </w:rPr>
        <w:t>Рамено</w:t>
      </w:r>
      <w:r w:rsidRPr="00682AB5">
        <w:rPr>
          <w:rFonts w:eastAsia="TimesNewRomanPSMT"/>
          <w:sz w:val="20"/>
          <w:szCs w:val="20"/>
        </w:rPr>
        <w:t xml:space="preserve"> не относится к территории вечномерзлых грунтов. В связи, с чем отсутствуют технические и технологические решения по предотвращению замерзания воды. </w:t>
      </w:r>
      <w:r w:rsidRPr="00682AB5">
        <w:rPr>
          <w:sz w:val="20"/>
          <w:szCs w:val="20"/>
        </w:rPr>
        <w:t>Существующие трубопроводы холодной воды проложены ниже уровня промерзания грунта.</w:t>
      </w:r>
    </w:p>
    <w:p w:rsidR="00AE1024" w:rsidRPr="00682AB5" w:rsidRDefault="00AE1024" w:rsidP="00AE1024">
      <w:pPr>
        <w:spacing w:line="360" w:lineRule="auto"/>
        <w:jc w:val="both"/>
        <w:rPr>
          <w:rFonts w:eastAsia="TimesNewRomanPSMT"/>
          <w:sz w:val="20"/>
          <w:szCs w:val="20"/>
        </w:rPr>
      </w:pP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jc w:val="both"/>
        <w:rPr>
          <w:rFonts w:eastAsia="TimesNewRomanPS-BoldMT"/>
          <w:b/>
          <w:bCs/>
          <w:sz w:val="20"/>
          <w:szCs w:val="20"/>
        </w:rPr>
      </w:pPr>
      <w:r w:rsidRPr="00682AB5">
        <w:rPr>
          <w:rFonts w:eastAsia="TimesNewRomanPS-BoldMT"/>
          <w:b/>
          <w:bCs/>
          <w:sz w:val="20"/>
          <w:szCs w:val="20"/>
        </w:rPr>
        <w:tab/>
        <w:t>2.1.6. Перечь лиц, владеющих на праве собственности объектами</w:t>
      </w:r>
    </w:p>
    <w:p w:rsidR="00AE1024" w:rsidRPr="00682AB5" w:rsidRDefault="00AE1024" w:rsidP="00AE1024">
      <w:pPr>
        <w:spacing w:line="360" w:lineRule="auto"/>
        <w:jc w:val="both"/>
        <w:rPr>
          <w:rFonts w:eastAsia="TimesNewRomanPS-BoldMT"/>
          <w:b/>
          <w:bCs/>
          <w:sz w:val="20"/>
          <w:szCs w:val="20"/>
        </w:rPr>
      </w:pPr>
      <w:r w:rsidRPr="00682AB5">
        <w:rPr>
          <w:rFonts w:eastAsia="TimesNewRomanPS-BoldMT"/>
          <w:b/>
          <w:bCs/>
          <w:sz w:val="20"/>
          <w:szCs w:val="20"/>
        </w:rPr>
        <w:t>централизованной системы водоснабжения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rFonts w:eastAsia="Times New Roman"/>
          <w:sz w:val="20"/>
          <w:szCs w:val="20"/>
        </w:rPr>
      </w:pPr>
      <w:r w:rsidRPr="00682AB5">
        <w:rPr>
          <w:sz w:val="20"/>
          <w:szCs w:val="20"/>
        </w:rPr>
        <w:t xml:space="preserve">В результате проведенного анализа, принадлежности объектов централизованной системы водоснабжения установлено, что комплекс системы водоснабжения в с. Рамено находится в собственности Администрации сельского поселения. 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Пользователем участка недр, расположенного на ул. Новая, 24 (артезианская скважина №36В), является ООО «Раменский Родник», согласно лицензии СМР 01939ВЭ.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Трубопроводы водопроводных сетей, расположенных по ул. Солнечной и ул. Полевой, находятся в собственности жильцов данных улиц.</w:t>
      </w:r>
    </w:p>
    <w:p w:rsidR="00AE1024" w:rsidRPr="00682AB5" w:rsidRDefault="00AE1024" w:rsidP="00AE1024">
      <w:pPr>
        <w:tabs>
          <w:tab w:val="left" w:pos="0"/>
        </w:tabs>
        <w:spacing w:line="360" w:lineRule="auto"/>
        <w:jc w:val="center"/>
        <w:rPr>
          <w:sz w:val="20"/>
          <w:szCs w:val="20"/>
        </w:rPr>
      </w:pPr>
      <w:r w:rsidRPr="00682AB5">
        <w:rPr>
          <w:sz w:val="20"/>
          <w:szCs w:val="20"/>
        </w:rPr>
        <w:t>РАЗДЕЛ 2.2. НАПРАВЛЕНИЯ РАЗВИТИЯ ЦЕНТРАЛИЗОВАННЫХ      СИСТЕМ ВОДОСНАБЖЕНИЯ</w:t>
      </w:r>
    </w:p>
    <w:p w:rsidR="00AE1024" w:rsidRPr="00682AB5" w:rsidRDefault="00AE1024" w:rsidP="00AE1024">
      <w:pPr>
        <w:pStyle w:val="2"/>
        <w:keepLines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</w:p>
    <w:p w:rsidR="00AE1024" w:rsidRPr="00682AB5" w:rsidRDefault="00AE1024" w:rsidP="00AE1024">
      <w:pPr>
        <w:pStyle w:val="2"/>
        <w:keepLines/>
        <w:tabs>
          <w:tab w:val="left" w:pos="840"/>
        </w:tabs>
        <w:spacing w:before="0" w:after="0" w:line="360" w:lineRule="auto"/>
        <w:jc w:val="both"/>
        <w:rPr>
          <w:rFonts w:ascii="Times New Roman" w:hAnsi="Times New Roman" w:cs="Times New Roman"/>
          <w:i w:val="0"/>
          <w:sz w:val="20"/>
          <w:szCs w:val="20"/>
          <w:lang w:val="ru-RU"/>
        </w:rPr>
      </w:pPr>
      <w:r w:rsidRPr="00682AB5">
        <w:rPr>
          <w:rFonts w:ascii="Times New Roman" w:hAnsi="Times New Roman" w:cs="Times New Roman"/>
          <w:i w:val="0"/>
          <w:sz w:val="20"/>
          <w:szCs w:val="20"/>
          <w:lang w:val="ru-RU"/>
        </w:rPr>
        <w:tab/>
        <w:t>2.2.1. Основные направления, принципы, задачи и целевые показатели развития централизованных систем водоснабжения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ab/>
        <w:t xml:space="preserve">Раздел «Водоснабжение» схемы водоснабжения и водоотведения с.п. Рамено разработан в целях реализации государственной политики в сфере водоснабжения, направленной на качества жизни населения путем обеспечения бесперебойной подачи гарантированно безопасной питьевой воды потребителям отвечающего требования </w:t>
      </w:r>
      <w:proofErr w:type="spellStart"/>
      <w:r w:rsidRPr="00682AB5">
        <w:rPr>
          <w:rFonts w:eastAsia="TimesNewRomanPSMT"/>
          <w:sz w:val="20"/>
          <w:szCs w:val="20"/>
        </w:rPr>
        <w:t>СанПиН</w:t>
      </w:r>
      <w:proofErr w:type="spellEnd"/>
      <w:r w:rsidRPr="00682AB5">
        <w:rPr>
          <w:rFonts w:eastAsia="TimesNewRomanPSMT"/>
          <w:sz w:val="20"/>
          <w:szCs w:val="20"/>
        </w:rPr>
        <w:t xml:space="preserve"> 2.1.4.1071-001 «Питьевая вода» с учетом развития и преобразования территорий сельского поселения.</w:t>
      </w:r>
    </w:p>
    <w:p w:rsidR="00AE1024" w:rsidRPr="00682AB5" w:rsidRDefault="00AE1024" w:rsidP="00AE1024">
      <w:pPr>
        <w:pStyle w:val="af4"/>
        <w:ind w:firstLine="0"/>
        <w:rPr>
          <w:rFonts w:eastAsia="Times New Roman"/>
          <w:sz w:val="20"/>
          <w:szCs w:val="20"/>
        </w:rPr>
      </w:pPr>
      <w:r w:rsidRPr="00682AB5">
        <w:rPr>
          <w:sz w:val="20"/>
          <w:szCs w:val="20"/>
        </w:rPr>
        <w:tab/>
        <w:t>Основные направления развития системы водоснабжения:</w:t>
      </w:r>
    </w:p>
    <w:p w:rsidR="00AE1024" w:rsidRPr="00682AB5" w:rsidRDefault="00AE1024" w:rsidP="00AE1024">
      <w:pPr>
        <w:pStyle w:val="af5"/>
        <w:rPr>
          <w:sz w:val="20"/>
          <w:szCs w:val="20"/>
        </w:rPr>
      </w:pPr>
      <w:r w:rsidRPr="00682AB5">
        <w:rPr>
          <w:rFonts w:eastAsia="ArialMT"/>
          <w:sz w:val="20"/>
          <w:szCs w:val="20"/>
        </w:rPr>
        <w:tab/>
      </w:r>
      <w:r w:rsidRPr="00682AB5">
        <w:rPr>
          <w:sz w:val="20"/>
          <w:szCs w:val="20"/>
        </w:rPr>
        <w:t>1. Обеспечение централизованным водоснабжением объектов новой и существующей застройки от действующей системы водоснабжения с выполнением технических условий владельца сетей;</w:t>
      </w:r>
    </w:p>
    <w:p w:rsidR="00AE1024" w:rsidRPr="00682AB5" w:rsidRDefault="00AE1024" w:rsidP="00AE1024">
      <w:pPr>
        <w:pStyle w:val="af5"/>
        <w:rPr>
          <w:sz w:val="20"/>
          <w:szCs w:val="20"/>
        </w:rPr>
      </w:pPr>
      <w:r w:rsidRPr="00682AB5">
        <w:rPr>
          <w:sz w:val="20"/>
          <w:szCs w:val="20"/>
        </w:rPr>
        <w:t>2. Реконструкция водозабора по ул. Новой с целью доведения качества воды до санитарно-эпидемиологических требований и увеличения производительности и надежности работы;</w:t>
      </w:r>
    </w:p>
    <w:p w:rsidR="00AE1024" w:rsidRPr="00682AB5" w:rsidRDefault="00AE1024" w:rsidP="00AE1024">
      <w:pPr>
        <w:pStyle w:val="af5"/>
        <w:rPr>
          <w:sz w:val="20"/>
          <w:szCs w:val="20"/>
        </w:rPr>
      </w:pPr>
      <w:r w:rsidRPr="00682AB5">
        <w:rPr>
          <w:sz w:val="20"/>
          <w:szCs w:val="20"/>
        </w:rPr>
        <w:t xml:space="preserve">3. Реконструкция и замена трубопровода водопроводных сетей по ул. Новостроящейся трубами из полимерных материалов. 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ab/>
        <w:t>Принципами развития централизованной системы водоснабжения с.п. Рамено являются:</w:t>
      </w:r>
    </w:p>
    <w:p w:rsidR="00AE1024" w:rsidRPr="00682AB5" w:rsidRDefault="00AE1024" w:rsidP="00AE1024">
      <w:pPr>
        <w:numPr>
          <w:ilvl w:val="0"/>
          <w:numId w:val="8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PSMT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>постоянное улучшение качества предоставления услуг водоснабжения потребителям (абонентам);</w:t>
      </w:r>
    </w:p>
    <w:p w:rsidR="00AE1024" w:rsidRPr="00682AB5" w:rsidRDefault="00AE1024" w:rsidP="00AE1024">
      <w:pPr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PSMT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>удовлетворение потребности в обеспечении услугой водоснабжения новых объектов строительства;</w:t>
      </w:r>
    </w:p>
    <w:p w:rsidR="00AE1024" w:rsidRPr="00682AB5" w:rsidRDefault="00AE1024" w:rsidP="00AE1024">
      <w:pPr>
        <w:numPr>
          <w:ilvl w:val="0"/>
          <w:numId w:val="10"/>
        </w:numPr>
        <w:tabs>
          <w:tab w:val="num" w:pos="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eastAsia="TimesNewRomanPSMT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>постоянное совершенствование схемы водоснабжения на основе последовательного планирования развития системы водоснабжения, реализации плановых мероприятий, проверки результатов реализации и своевременной корректировки технических решений и мероприятий.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ab/>
        <w:t>Основные задачи развития системы водоснабжения:</w:t>
      </w:r>
    </w:p>
    <w:p w:rsidR="00AE1024" w:rsidRPr="00682AB5" w:rsidRDefault="00AE1024" w:rsidP="00AE1024">
      <w:pPr>
        <w:numPr>
          <w:ilvl w:val="0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360" w:lineRule="auto"/>
        <w:ind w:left="720" w:hanging="480"/>
        <w:jc w:val="both"/>
        <w:rPr>
          <w:rFonts w:eastAsia="TimesNewRomanPSMT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>ввиду увеличения численности населения необходимо реконструкция существующих водозаборов;</w:t>
      </w:r>
    </w:p>
    <w:p w:rsidR="00AE1024" w:rsidRPr="00682AB5" w:rsidRDefault="00AE1024" w:rsidP="00AE1024">
      <w:pPr>
        <w:numPr>
          <w:ilvl w:val="0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360" w:lineRule="auto"/>
        <w:ind w:left="720" w:hanging="480"/>
        <w:jc w:val="both"/>
        <w:rPr>
          <w:rFonts w:eastAsia="TimesNewRomanPSMT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</w:t>
      </w:r>
    </w:p>
    <w:p w:rsidR="00AE1024" w:rsidRPr="00682AB5" w:rsidRDefault="00AE1024" w:rsidP="00AE1024">
      <w:pPr>
        <w:numPr>
          <w:ilvl w:val="0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360" w:lineRule="auto"/>
        <w:ind w:left="720" w:hanging="480"/>
        <w:jc w:val="both"/>
        <w:rPr>
          <w:rFonts w:eastAsia="TimesNewRomanPSMT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>строительство водоводов и уличных сетей для площадок нового строительства;</w:t>
      </w:r>
    </w:p>
    <w:p w:rsidR="00AE1024" w:rsidRPr="00682AB5" w:rsidRDefault="00AE1024" w:rsidP="00AE1024">
      <w:pPr>
        <w:numPr>
          <w:ilvl w:val="0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360" w:lineRule="auto"/>
        <w:ind w:left="720" w:hanging="480"/>
        <w:jc w:val="both"/>
        <w:rPr>
          <w:rFonts w:eastAsia="TimesNewRomanPSMT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lastRenderedPageBreak/>
        <w:t>реконструкция и строительство существующих водопроводных сетей;</w:t>
      </w:r>
    </w:p>
    <w:p w:rsidR="00AE1024" w:rsidRPr="00682AB5" w:rsidRDefault="00AE1024" w:rsidP="00AE1024">
      <w:pPr>
        <w:numPr>
          <w:ilvl w:val="0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360" w:lineRule="auto"/>
        <w:ind w:left="720" w:hanging="480"/>
        <w:jc w:val="both"/>
        <w:rPr>
          <w:rFonts w:eastAsia="TimesNewRomanPSMT"/>
          <w:sz w:val="20"/>
          <w:szCs w:val="20"/>
        </w:rPr>
      </w:pPr>
      <w:r w:rsidRPr="00682AB5">
        <w:rPr>
          <w:sz w:val="20"/>
          <w:szCs w:val="20"/>
        </w:rPr>
        <w:t>строительство новой водонапорной башни на ул. Склонной;</w:t>
      </w:r>
    </w:p>
    <w:p w:rsidR="00AE1024" w:rsidRPr="00682AB5" w:rsidRDefault="00AE1024" w:rsidP="00AE1024">
      <w:pPr>
        <w:numPr>
          <w:ilvl w:val="0"/>
          <w:numId w:val="11"/>
        </w:numPr>
        <w:tabs>
          <w:tab w:val="clear" w:pos="360"/>
          <w:tab w:val="num" w:pos="720"/>
        </w:tabs>
        <w:autoSpaceDE w:val="0"/>
        <w:autoSpaceDN w:val="0"/>
        <w:adjustRightInd w:val="0"/>
        <w:spacing w:line="360" w:lineRule="auto"/>
        <w:ind w:left="720" w:hanging="480"/>
        <w:jc w:val="both"/>
        <w:rPr>
          <w:rFonts w:eastAsia="TimesNewRomanPSMT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>замена запорной арматуры на водопроводной сети с целью обеспечения исправного технического состояния сети, бесперебойной подачи воды потребителям, в том числе на нужды пожаротушения.</w:t>
      </w:r>
    </w:p>
    <w:p w:rsidR="00AE1024" w:rsidRPr="00682AB5" w:rsidRDefault="00AE1024" w:rsidP="00AE1024">
      <w:pPr>
        <w:pStyle w:val="Default"/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ab/>
        <w:t xml:space="preserve">Целевыми показателями развития централизованных систем водоснабжения являются: </w:t>
      </w:r>
    </w:p>
    <w:p w:rsidR="00AE1024" w:rsidRPr="00682AB5" w:rsidRDefault="00AE1024" w:rsidP="00AE1024">
      <w:pPr>
        <w:pStyle w:val="Default"/>
        <w:numPr>
          <w:ilvl w:val="0"/>
          <w:numId w:val="12"/>
        </w:numPr>
        <w:tabs>
          <w:tab w:val="num" w:pos="960"/>
        </w:tabs>
        <w:spacing w:line="360" w:lineRule="auto"/>
        <w:ind w:left="0"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показатели качества воды; </w:t>
      </w:r>
    </w:p>
    <w:p w:rsidR="00AE1024" w:rsidRPr="00682AB5" w:rsidRDefault="00AE1024" w:rsidP="00AE1024">
      <w:pPr>
        <w:pStyle w:val="Default"/>
        <w:numPr>
          <w:ilvl w:val="0"/>
          <w:numId w:val="13"/>
        </w:numPr>
        <w:tabs>
          <w:tab w:val="num" w:pos="960"/>
        </w:tabs>
        <w:spacing w:line="360" w:lineRule="auto"/>
        <w:ind w:left="0"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показатели надёжности и бесперебойности водоснабжения; </w:t>
      </w:r>
    </w:p>
    <w:p w:rsidR="00AE1024" w:rsidRPr="00682AB5" w:rsidRDefault="00AE1024" w:rsidP="00AE1024">
      <w:pPr>
        <w:numPr>
          <w:ilvl w:val="0"/>
          <w:numId w:val="14"/>
        </w:numPr>
        <w:tabs>
          <w:tab w:val="num" w:pos="960"/>
        </w:tabs>
        <w:autoSpaceDE w:val="0"/>
        <w:autoSpaceDN w:val="0"/>
        <w:adjustRightInd w:val="0"/>
        <w:spacing w:line="360" w:lineRule="auto"/>
        <w:ind w:left="0"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показатели эффективности использования ресурсов, в том числе сокращения потерь воды при транспортировке.</w:t>
      </w:r>
    </w:p>
    <w:p w:rsidR="00AE1024" w:rsidRPr="00682AB5" w:rsidRDefault="00AE1024" w:rsidP="00AE1024">
      <w:pPr>
        <w:pStyle w:val="2"/>
        <w:keepLines/>
        <w:spacing w:before="0" w:after="0" w:line="360" w:lineRule="auto"/>
        <w:jc w:val="both"/>
        <w:rPr>
          <w:rFonts w:ascii="Times New Roman" w:hAnsi="Times New Roman" w:cs="Times New Roman"/>
          <w:b w:val="0"/>
          <w:bCs w:val="0"/>
          <w:sz w:val="20"/>
          <w:szCs w:val="20"/>
          <w:lang w:val="ru-RU"/>
        </w:rPr>
      </w:pPr>
    </w:p>
    <w:p w:rsidR="00AE1024" w:rsidRPr="00682AB5" w:rsidRDefault="00AE1024" w:rsidP="00AE1024">
      <w:pPr>
        <w:pStyle w:val="2"/>
        <w:keepLines/>
        <w:tabs>
          <w:tab w:val="left" w:pos="1080"/>
        </w:tabs>
        <w:spacing w:before="0" w:after="0" w:line="360" w:lineRule="auto"/>
        <w:jc w:val="both"/>
        <w:rPr>
          <w:rFonts w:ascii="Times New Roman" w:hAnsi="Times New Roman" w:cs="Times New Roman"/>
          <w:i w:val="0"/>
          <w:sz w:val="20"/>
          <w:szCs w:val="20"/>
          <w:lang w:val="ru-RU"/>
        </w:rPr>
      </w:pPr>
      <w:r w:rsidRPr="00682AB5">
        <w:rPr>
          <w:rFonts w:ascii="Times New Roman" w:hAnsi="Times New Roman" w:cs="Times New Roman"/>
          <w:i w:val="0"/>
          <w:sz w:val="20"/>
          <w:szCs w:val="20"/>
          <w:lang w:val="ru-RU"/>
        </w:rPr>
        <w:tab/>
        <w:t>2.2.2. Сценарии развития централизованных систем водоснабжения в зависимости от сценариев развития поселения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jc w:val="both"/>
        <w:rPr>
          <w:rFonts w:eastAsia="TimesNewRomanPSMT" w:cs="Times New Roman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ab/>
        <w:t>Сценарий развития систем водоснабжения и водоотведения с.п. Рамено на период до 2032 года напрямую связан с планами развития с.п. Рамено.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ab/>
        <w:t>При разработке схемы учтены планы по строительству, т.к. именно они определяют направления мероприятий, связанных с развитием системы водоснабжения и водоотведения.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0"/>
          <w:szCs w:val="20"/>
        </w:rPr>
      </w:pPr>
      <w:r w:rsidRPr="00682AB5">
        <w:rPr>
          <w:rFonts w:eastAsia="TimesNewRomanPSMT"/>
          <w:color w:val="FF9900"/>
          <w:sz w:val="20"/>
          <w:szCs w:val="20"/>
        </w:rPr>
        <w:tab/>
      </w:r>
      <w:r w:rsidRPr="00682AB5">
        <w:rPr>
          <w:rFonts w:eastAsia="TimesNewRomanPSMT"/>
          <w:sz w:val="20"/>
          <w:szCs w:val="20"/>
        </w:rPr>
        <w:t>Рассмотрим варианты р</w:t>
      </w:r>
      <w:r w:rsidRPr="00682AB5">
        <w:rPr>
          <w:rFonts w:eastAsia="ArialMT"/>
          <w:sz w:val="20"/>
          <w:szCs w:val="20"/>
        </w:rPr>
        <w:t xml:space="preserve">азвития системы водоснабжения на существующих и проектируемых площадках строительства. 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jc w:val="both"/>
        <w:rPr>
          <w:rFonts w:eastAsia="ArialMT"/>
          <w:sz w:val="20"/>
          <w:szCs w:val="20"/>
        </w:rPr>
      </w:pPr>
    </w:p>
    <w:p w:rsidR="00AE1024" w:rsidRPr="00682AB5" w:rsidRDefault="00AE1024" w:rsidP="00AE1024">
      <w:pPr>
        <w:spacing w:before="120" w:line="360" w:lineRule="auto"/>
        <w:ind w:firstLine="720"/>
        <w:jc w:val="center"/>
        <w:rPr>
          <w:rFonts w:eastAsia="Times New Roman"/>
          <w:i/>
          <w:sz w:val="20"/>
          <w:szCs w:val="20"/>
          <w:u w:val="single"/>
        </w:rPr>
      </w:pPr>
      <w:r w:rsidRPr="00682AB5">
        <w:rPr>
          <w:i/>
          <w:sz w:val="20"/>
          <w:szCs w:val="20"/>
          <w:u w:val="single"/>
        </w:rPr>
        <w:t>Первый вариант развития системы водоснабжения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Обеспечение питьевой водой вновь строящихся объектов планируется обеспечить от собственных скважин или </w:t>
      </w:r>
      <w:r w:rsidRPr="00682AB5">
        <w:rPr>
          <w:rFonts w:eastAsia="ArialMT"/>
          <w:sz w:val="20"/>
          <w:szCs w:val="20"/>
        </w:rPr>
        <w:t>шахтных колодцев</w:t>
      </w:r>
      <w:r w:rsidRPr="00682AB5">
        <w:rPr>
          <w:sz w:val="20"/>
          <w:szCs w:val="20"/>
        </w:rPr>
        <w:t xml:space="preserve">. Строительство новых уличных водопроводных сетей и водозаборных сооружений, а также строительство или реконструкция существующий водопроводных сетей и сооружений на них, не планируется. </w:t>
      </w:r>
    </w:p>
    <w:p w:rsidR="00AE1024" w:rsidRPr="00682AB5" w:rsidRDefault="00AE1024" w:rsidP="00AE1024">
      <w:pPr>
        <w:spacing w:before="120" w:line="360" w:lineRule="auto"/>
        <w:ind w:firstLine="720"/>
        <w:jc w:val="center"/>
        <w:rPr>
          <w:i/>
          <w:sz w:val="20"/>
          <w:szCs w:val="20"/>
          <w:u w:val="single"/>
        </w:rPr>
      </w:pPr>
      <w:r w:rsidRPr="00682AB5">
        <w:rPr>
          <w:i/>
          <w:sz w:val="20"/>
          <w:szCs w:val="20"/>
          <w:u w:val="single"/>
        </w:rPr>
        <w:t>Второй вариант развития системы водоснабжения</w:t>
      </w:r>
    </w:p>
    <w:p w:rsidR="00AE1024" w:rsidRPr="00682AB5" w:rsidRDefault="00AE1024" w:rsidP="00AE1024">
      <w:pPr>
        <w:spacing w:line="360" w:lineRule="auto"/>
        <w:ind w:firstLine="720"/>
        <w:rPr>
          <w:i/>
          <w:sz w:val="20"/>
          <w:szCs w:val="20"/>
          <w:u w:val="single"/>
        </w:rPr>
      </w:pPr>
      <w:r w:rsidRPr="00682AB5">
        <w:rPr>
          <w:rFonts w:eastAsia="ArialMT"/>
          <w:sz w:val="20"/>
          <w:szCs w:val="20"/>
        </w:rPr>
        <w:t>Развитие системы водоснабжения на существующих и проектируемых площадках строительства предусматривает: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i/>
          <w:sz w:val="20"/>
          <w:szCs w:val="20"/>
          <w:u w:val="single"/>
        </w:rPr>
      </w:pPr>
      <w:r w:rsidRPr="00682AB5">
        <w:rPr>
          <w:sz w:val="20"/>
          <w:szCs w:val="20"/>
        </w:rPr>
        <w:t>1 Гидрогеологические исследования по оценке эксплуатационных запасов подземных вод;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left="120"/>
        <w:jc w:val="both"/>
        <w:rPr>
          <w:rFonts w:eastAsia="ArialMT"/>
          <w:sz w:val="20"/>
          <w:szCs w:val="20"/>
        </w:rPr>
      </w:pPr>
      <w:r w:rsidRPr="00682AB5">
        <w:rPr>
          <w:sz w:val="20"/>
          <w:szCs w:val="20"/>
        </w:rPr>
        <w:tab/>
        <w:t>2. Р</w:t>
      </w:r>
      <w:r w:rsidRPr="00682AB5">
        <w:rPr>
          <w:rFonts w:eastAsia="ArialMT"/>
          <w:sz w:val="20"/>
          <w:szCs w:val="20"/>
        </w:rPr>
        <w:t>еконструкция водозабора подземных вод на ул. Новой с целью расширения использования подземных вод;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left="120"/>
        <w:jc w:val="both"/>
        <w:rPr>
          <w:rFonts w:eastAsia="ArialMT"/>
          <w:sz w:val="20"/>
          <w:szCs w:val="20"/>
        </w:rPr>
      </w:pPr>
      <w:r w:rsidRPr="00682AB5">
        <w:rPr>
          <w:rFonts w:eastAsia="ArialMT"/>
          <w:sz w:val="20"/>
          <w:szCs w:val="20"/>
        </w:rPr>
        <w:tab/>
        <w:t>3. Строительство новых водозаборных сооружений для перспективных потребителей на новых площадках строительства;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rFonts w:eastAsia="Times New Roman"/>
          <w:sz w:val="20"/>
          <w:szCs w:val="20"/>
        </w:rPr>
      </w:pPr>
      <w:r w:rsidRPr="00682AB5">
        <w:rPr>
          <w:sz w:val="20"/>
          <w:szCs w:val="20"/>
        </w:rPr>
        <w:t>4. Реконструкция и замена трубопровода водопроводных сетей по ул. Новостроящейся;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5. Строительство новой водонапорной башни на ул. Склонной;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6. Строительство уличных водопроводных сетей для площадок нового строительства.</w:t>
      </w:r>
    </w:p>
    <w:p w:rsidR="00AE1024" w:rsidRPr="00682AB5" w:rsidRDefault="00AE1024" w:rsidP="00AE1024">
      <w:pPr>
        <w:spacing w:line="360" w:lineRule="auto"/>
        <w:ind w:left="62"/>
        <w:jc w:val="center"/>
        <w:rPr>
          <w:sz w:val="20"/>
          <w:szCs w:val="20"/>
        </w:rPr>
      </w:pPr>
      <w:r w:rsidRPr="00682AB5">
        <w:rPr>
          <w:sz w:val="20"/>
          <w:szCs w:val="20"/>
        </w:rPr>
        <w:t xml:space="preserve">РАЗДЕЛ 2.3. БАЛАНС ВОДОСНАБЖЕНИЯ И ПОТРЕБЛЕНИЯ </w:t>
      </w:r>
    </w:p>
    <w:p w:rsidR="00AE1024" w:rsidRPr="00682AB5" w:rsidRDefault="00AE1024" w:rsidP="00AE1024">
      <w:pPr>
        <w:spacing w:line="360" w:lineRule="auto"/>
        <w:ind w:left="62"/>
        <w:jc w:val="center"/>
        <w:rPr>
          <w:sz w:val="20"/>
          <w:szCs w:val="20"/>
        </w:rPr>
      </w:pPr>
      <w:r w:rsidRPr="00682AB5">
        <w:rPr>
          <w:sz w:val="20"/>
          <w:szCs w:val="20"/>
        </w:rPr>
        <w:t>ПИТЬЕВОЙ ВОДЫ</w:t>
      </w:r>
    </w:p>
    <w:p w:rsidR="00AE1024" w:rsidRPr="00682AB5" w:rsidRDefault="00AE1024" w:rsidP="00AE1024">
      <w:pPr>
        <w:spacing w:line="360" w:lineRule="auto"/>
        <w:ind w:left="62"/>
        <w:jc w:val="center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ind w:left="62"/>
        <w:jc w:val="both"/>
        <w:rPr>
          <w:b/>
          <w:sz w:val="20"/>
          <w:szCs w:val="20"/>
        </w:rPr>
      </w:pPr>
      <w:r w:rsidRPr="00682AB5">
        <w:rPr>
          <w:b/>
          <w:sz w:val="20"/>
          <w:szCs w:val="20"/>
        </w:rPr>
        <w:tab/>
        <w:t xml:space="preserve">2.3.1. Общий баланс подачи и реализации воды, включая оценку </w:t>
      </w:r>
      <w:r w:rsidRPr="00682AB5">
        <w:rPr>
          <w:b/>
          <w:sz w:val="20"/>
          <w:szCs w:val="20"/>
        </w:rPr>
        <w:br/>
        <w:t>и анализ структурных составляющих неучтенных расходов и потерь воды при ее производстве и транспортировке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lastRenderedPageBreak/>
        <w:t>Статистические данные о фактических объёмах реализации услуг по водоснабжению, представленные организацией, осуществляющей водоснабжение, представлены в таблице 2.3.1.1.</w:t>
      </w:r>
    </w:p>
    <w:p w:rsidR="00AE1024" w:rsidRPr="00682AB5" w:rsidRDefault="00AE1024" w:rsidP="00AE1024">
      <w:pPr>
        <w:spacing w:after="1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Таблица 2.3.1.1 – Баланс водопотребления за </w:t>
      </w:r>
      <w:smartTag w:uri="urn:schemas-microsoft-com:office:smarttags" w:element="metricconverter">
        <w:smartTagPr>
          <w:attr w:name="ProductID" w:val="2016 г"/>
        </w:smartTagPr>
        <w:r w:rsidRPr="00682AB5">
          <w:rPr>
            <w:sz w:val="20"/>
            <w:szCs w:val="20"/>
          </w:rPr>
          <w:t>2016 г</w:t>
        </w:r>
      </w:smartTag>
      <w:r w:rsidRPr="00682AB5">
        <w:rPr>
          <w:sz w:val="20"/>
          <w:szCs w:val="20"/>
        </w:rPr>
        <w:t>.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4223"/>
        <w:gridCol w:w="2040"/>
        <w:gridCol w:w="2400"/>
      </w:tblGrid>
      <w:tr w:rsidR="00AE1024" w:rsidRPr="00682AB5" w:rsidTr="00AE1024">
        <w:trPr>
          <w:trHeight w:val="6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№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proofErr w:type="spellStart"/>
            <w:r w:rsidRPr="00682AB5">
              <w:rPr>
                <w:sz w:val="20"/>
                <w:szCs w:val="20"/>
              </w:rPr>
              <w:t>п</w:t>
            </w:r>
            <w:proofErr w:type="spellEnd"/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tabs>
                <w:tab w:val="left" w:pos="3126"/>
              </w:tabs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Наименование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параметра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Ед.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proofErr w:type="spellStart"/>
            <w:r w:rsidRPr="00682AB5">
              <w:rPr>
                <w:sz w:val="20"/>
                <w:szCs w:val="20"/>
              </w:rPr>
              <w:t>изм</w:t>
            </w:r>
            <w:proofErr w:type="spellEnd"/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22"/>
              <w:spacing w:after="0" w:line="240" w:lineRule="auto"/>
              <w:ind w:left="-130" w:right="-19" w:firstLine="123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с. Рамено</w:t>
            </w:r>
          </w:p>
        </w:tc>
      </w:tr>
      <w:tr w:rsidR="00AE1024" w:rsidRPr="00682AB5" w:rsidTr="00AE1024">
        <w:trPr>
          <w:trHeight w:val="3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Поднято воды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80,599</w:t>
            </w:r>
          </w:p>
        </w:tc>
      </w:tr>
      <w:tr w:rsidR="00AE1024" w:rsidRPr="00682AB5" w:rsidTr="00AE1024">
        <w:trPr>
          <w:trHeight w:val="3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Потери воды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4,833</w:t>
            </w:r>
          </w:p>
        </w:tc>
      </w:tr>
      <w:tr w:rsidR="00AE1024" w:rsidRPr="00682AB5" w:rsidTr="00AE1024">
        <w:trPr>
          <w:trHeight w:val="3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2.1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Потери воды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%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i/>
                <w:sz w:val="20"/>
                <w:szCs w:val="20"/>
              </w:rPr>
            </w:pPr>
            <w:r w:rsidRPr="00682AB5">
              <w:rPr>
                <w:i/>
                <w:sz w:val="20"/>
                <w:szCs w:val="20"/>
              </w:rPr>
              <w:t>6,0</w:t>
            </w:r>
          </w:p>
        </w:tc>
      </w:tr>
      <w:tr w:rsidR="00AE1024" w:rsidRPr="00682AB5" w:rsidTr="00AE1024">
        <w:trPr>
          <w:trHeight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Полезный отпуск холодной воды потребителям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75,766</w:t>
            </w:r>
          </w:p>
        </w:tc>
      </w:tr>
    </w:tbl>
    <w:p w:rsidR="00AE1024" w:rsidRPr="00682AB5" w:rsidRDefault="00AE1024" w:rsidP="00AE1024">
      <w:pPr>
        <w:spacing w:before="120" w:line="360" w:lineRule="auto"/>
        <w:ind w:left="62"/>
        <w:jc w:val="both"/>
        <w:rPr>
          <w:b/>
          <w:sz w:val="20"/>
          <w:szCs w:val="20"/>
        </w:rPr>
      </w:pPr>
    </w:p>
    <w:p w:rsidR="00AE1024" w:rsidRPr="00682AB5" w:rsidRDefault="00AE1024" w:rsidP="00AE1024">
      <w:pPr>
        <w:pStyle w:val="2"/>
        <w:keepLines/>
        <w:tabs>
          <w:tab w:val="left" w:pos="840"/>
        </w:tabs>
        <w:spacing w:before="120" w:after="0" w:line="360" w:lineRule="auto"/>
        <w:jc w:val="both"/>
        <w:rPr>
          <w:rFonts w:ascii="Times New Roman" w:hAnsi="Times New Roman" w:cs="Times New Roman"/>
          <w:i w:val="0"/>
          <w:sz w:val="20"/>
          <w:szCs w:val="20"/>
          <w:lang w:val="ru-RU"/>
        </w:rPr>
      </w:pPr>
      <w:r w:rsidRPr="00682AB5">
        <w:rPr>
          <w:rFonts w:ascii="Times New Roman" w:hAnsi="Times New Roman" w:cs="Times New Roman"/>
          <w:i w:val="0"/>
          <w:sz w:val="20"/>
          <w:szCs w:val="20"/>
          <w:lang w:val="ru-RU"/>
        </w:rPr>
        <w:tab/>
        <w:t>2.3.2. Территориальный водный баланс подачи воды по зонам действия водопроводных сооружений (годовой и в сутки максимального водопотребления)</w:t>
      </w:r>
    </w:p>
    <w:p w:rsidR="00AE1024" w:rsidRPr="00682AB5" w:rsidRDefault="00AE1024" w:rsidP="00AE1024">
      <w:pPr>
        <w:spacing w:line="360" w:lineRule="auto"/>
        <w:jc w:val="both"/>
        <w:rPr>
          <w:rFonts w:cs="Times New Roman"/>
          <w:sz w:val="20"/>
          <w:szCs w:val="20"/>
        </w:rPr>
      </w:pPr>
      <w:r w:rsidRPr="00682AB5">
        <w:rPr>
          <w:sz w:val="20"/>
          <w:szCs w:val="20"/>
        </w:rPr>
        <w:tab/>
        <w:t>Структура территориального баланса представлена в таблице 2.3.2.1.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Таблица 2.3.2.1 – Структура территориального баланса за </w:t>
      </w:r>
      <w:smartTag w:uri="urn:schemas-microsoft-com:office:smarttags" w:element="metricconverter">
        <w:smartTagPr>
          <w:attr w:name="ProductID" w:val="2016 г"/>
        </w:smartTagPr>
        <w:r w:rsidRPr="00682AB5">
          <w:rPr>
            <w:sz w:val="20"/>
            <w:szCs w:val="20"/>
          </w:rPr>
          <w:t>2016 г</w:t>
        </w:r>
      </w:smartTag>
      <w:r w:rsidRPr="00682AB5">
        <w:rPr>
          <w:sz w:val="20"/>
          <w:szCs w:val="20"/>
        </w:rPr>
        <w:t>.</w:t>
      </w:r>
    </w:p>
    <w:tbl>
      <w:tblPr>
        <w:tblW w:w="9030" w:type="dxa"/>
        <w:jc w:val="center"/>
        <w:tblInd w:w="91" w:type="dxa"/>
        <w:tblLayout w:type="fixed"/>
        <w:tblLook w:val="04A0"/>
      </w:tblPr>
      <w:tblGrid>
        <w:gridCol w:w="576"/>
        <w:gridCol w:w="2174"/>
        <w:gridCol w:w="2101"/>
        <w:gridCol w:w="2017"/>
        <w:gridCol w:w="2162"/>
      </w:tblGrid>
      <w:tr w:rsidR="00AE1024" w:rsidRPr="00682AB5" w:rsidTr="00AE1024">
        <w:trPr>
          <w:trHeight w:val="355"/>
          <w:jc w:val="center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№ </w:t>
            </w:r>
            <w:proofErr w:type="spellStart"/>
            <w:r w:rsidRPr="00682AB5">
              <w:rPr>
                <w:sz w:val="20"/>
                <w:szCs w:val="20"/>
              </w:rPr>
              <w:t>п</w:t>
            </w:r>
            <w:proofErr w:type="spellEnd"/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Подача питьевой воды</w:t>
            </w:r>
          </w:p>
        </w:tc>
      </w:tr>
      <w:tr w:rsidR="00AE1024" w:rsidRPr="00682AB5" w:rsidTr="00AE1024">
        <w:trPr>
          <w:trHeight w:val="599"/>
          <w:jc w:val="center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2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-125"/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Годовое водопотребление,</w:t>
            </w:r>
          </w:p>
          <w:p w:rsidR="00AE1024" w:rsidRPr="00682AB5" w:rsidRDefault="00AE1024">
            <w:pPr>
              <w:ind w:right="-125"/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тыс. м</w:t>
            </w:r>
            <w:r w:rsidRPr="00682AB5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682AB5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-125"/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среднесуточное водопотребление,</w:t>
            </w:r>
          </w:p>
          <w:p w:rsidR="00AE1024" w:rsidRPr="00682AB5" w:rsidRDefault="00AE1024">
            <w:pPr>
              <w:ind w:right="-125"/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м</w:t>
            </w:r>
            <w:r w:rsidRPr="00682AB5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682AB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82AB5">
              <w:rPr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-125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в сутки</w:t>
            </w:r>
            <w:r w:rsidRPr="00682AB5">
              <w:rPr>
                <w:i/>
                <w:sz w:val="20"/>
                <w:szCs w:val="20"/>
              </w:rPr>
              <w:t xml:space="preserve"> </w:t>
            </w:r>
            <w:r w:rsidRPr="00682AB5">
              <w:rPr>
                <w:sz w:val="20"/>
                <w:szCs w:val="20"/>
              </w:rPr>
              <w:t>максимального водопотребления,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сут</w:t>
            </w:r>
            <w:proofErr w:type="spellEnd"/>
          </w:p>
        </w:tc>
      </w:tr>
      <w:tr w:rsidR="00AE1024" w:rsidRPr="00682AB5" w:rsidTr="00AE1024">
        <w:trPr>
          <w:trHeight w:val="599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Скважина на ул. Новая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-125"/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57,217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-125"/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156,76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-125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203,79</w:t>
            </w:r>
          </w:p>
        </w:tc>
      </w:tr>
      <w:tr w:rsidR="00AE1024" w:rsidRPr="00682AB5" w:rsidTr="00AE1024">
        <w:trPr>
          <w:trHeight w:val="66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Скважина на ул. Склонная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23,382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64,06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83,28</w:t>
            </w:r>
          </w:p>
        </w:tc>
      </w:tr>
      <w:tr w:rsidR="00AE1024" w:rsidRPr="00682AB5" w:rsidTr="00AE1024">
        <w:trPr>
          <w:trHeight w:val="665"/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</w:t>
            </w:r>
          </w:p>
        </w:tc>
        <w:tc>
          <w:tcPr>
            <w:tcW w:w="2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Скважина в 100 м южнее ул. Весенней</w:t>
            </w:r>
          </w:p>
        </w:tc>
        <w:tc>
          <w:tcPr>
            <w:tcW w:w="2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резервная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</w:tr>
    </w:tbl>
    <w:p w:rsidR="00AE1024" w:rsidRPr="00682AB5" w:rsidRDefault="00AE1024" w:rsidP="00AE1024">
      <w:pPr>
        <w:rPr>
          <w:sz w:val="20"/>
          <w:szCs w:val="20"/>
        </w:rPr>
      </w:pPr>
    </w:p>
    <w:p w:rsidR="00AE1024" w:rsidRPr="00682AB5" w:rsidRDefault="00AE1024" w:rsidP="00AE1024">
      <w:pPr>
        <w:rPr>
          <w:sz w:val="20"/>
          <w:szCs w:val="20"/>
        </w:rPr>
      </w:pPr>
    </w:p>
    <w:p w:rsidR="00AE1024" w:rsidRPr="00682AB5" w:rsidRDefault="00AE1024" w:rsidP="00AE1024">
      <w:pPr>
        <w:rPr>
          <w:sz w:val="20"/>
          <w:szCs w:val="20"/>
        </w:rPr>
      </w:pPr>
    </w:p>
    <w:p w:rsidR="00AE1024" w:rsidRPr="00682AB5" w:rsidRDefault="00AE1024" w:rsidP="00AE1024">
      <w:pPr>
        <w:rPr>
          <w:sz w:val="20"/>
          <w:szCs w:val="20"/>
        </w:rPr>
      </w:pPr>
    </w:p>
    <w:p w:rsidR="00AE1024" w:rsidRPr="00682AB5" w:rsidRDefault="00AE1024" w:rsidP="00AE1024">
      <w:pPr>
        <w:pStyle w:val="2"/>
        <w:keepLines/>
        <w:tabs>
          <w:tab w:val="left" w:pos="840"/>
        </w:tabs>
        <w:spacing w:before="0" w:after="0" w:line="360" w:lineRule="auto"/>
        <w:jc w:val="both"/>
        <w:rPr>
          <w:rStyle w:val="FontStyle157"/>
          <w:rFonts w:eastAsia="Calibri"/>
          <w:b/>
          <w:bCs w:val="0"/>
          <w:i w:val="0"/>
          <w:sz w:val="20"/>
          <w:szCs w:val="20"/>
        </w:rPr>
      </w:pPr>
      <w:r w:rsidRPr="00682AB5">
        <w:rPr>
          <w:rStyle w:val="FontStyle157"/>
          <w:rFonts w:eastAsia="Calibri"/>
          <w:b/>
          <w:bCs w:val="0"/>
          <w:i w:val="0"/>
          <w:sz w:val="20"/>
          <w:szCs w:val="20"/>
        </w:rPr>
        <w:tab/>
        <w:t>2.3.3. Структурный водный баланс реализации воды по группам потребителей</w:t>
      </w:r>
    </w:p>
    <w:p w:rsidR="00AE1024" w:rsidRPr="00682AB5" w:rsidRDefault="00AE1024" w:rsidP="00AE1024">
      <w:pPr>
        <w:pStyle w:val="2"/>
        <w:keepLines/>
        <w:tabs>
          <w:tab w:val="left" w:pos="840"/>
        </w:tabs>
        <w:spacing w:before="0" w:after="0" w:line="360" w:lineRule="auto"/>
        <w:jc w:val="both"/>
        <w:rPr>
          <w:rFonts w:eastAsia="Calibri"/>
          <w:b w:val="0"/>
          <w:sz w:val="20"/>
          <w:szCs w:val="20"/>
          <w:lang w:val="ru-RU"/>
        </w:rPr>
      </w:pPr>
      <w:r w:rsidRPr="00682AB5">
        <w:rPr>
          <w:rFonts w:ascii="Times New Roman" w:hAnsi="Times New Roman" w:cs="Times New Roman"/>
          <w:b w:val="0"/>
          <w:i w:val="0"/>
          <w:sz w:val="20"/>
          <w:szCs w:val="20"/>
          <w:lang w:val="ru-RU"/>
        </w:rPr>
        <w:tab/>
        <w:t>Основным потребителем холодной воды в сельском поселении является население. Структурный баланс потребления питьевой воды по группам абонентов населенных пунктах с.п. Рамено приведен в таблице 2.3.3.1.</w:t>
      </w:r>
    </w:p>
    <w:p w:rsidR="00AE1024" w:rsidRPr="00682AB5" w:rsidRDefault="00AE1024" w:rsidP="00AE1024">
      <w:pPr>
        <w:spacing w:line="360" w:lineRule="auto"/>
        <w:jc w:val="both"/>
        <w:rPr>
          <w:rFonts w:eastAsia="Times New Roman" w:cs="Times New Roman"/>
          <w:sz w:val="20"/>
          <w:szCs w:val="20"/>
          <w:lang w:eastAsia="en-US"/>
        </w:rPr>
      </w:pPr>
      <w:r w:rsidRPr="00682AB5">
        <w:rPr>
          <w:sz w:val="20"/>
          <w:szCs w:val="20"/>
        </w:rPr>
        <w:tab/>
        <w:t>Таблица 2.3.3.1 – Структурный баланс</w:t>
      </w:r>
      <w:r w:rsidRPr="00682AB5">
        <w:rPr>
          <w:rStyle w:val="s2"/>
          <w:color w:val="000000"/>
          <w:sz w:val="20"/>
          <w:szCs w:val="20"/>
        </w:rPr>
        <w:t xml:space="preserve"> </w:t>
      </w:r>
      <w:r w:rsidRPr="00682AB5">
        <w:rPr>
          <w:sz w:val="20"/>
          <w:szCs w:val="20"/>
        </w:rPr>
        <w:t xml:space="preserve">питьевой, технической воды по группам абонентов за </w:t>
      </w:r>
      <w:smartTag w:uri="urn:schemas-microsoft-com:office:smarttags" w:element="metricconverter">
        <w:smartTagPr>
          <w:attr w:name="ProductID" w:val="2016 г"/>
        </w:smartTagPr>
        <w:r w:rsidRPr="00682AB5">
          <w:rPr>
            <w:sz w:val="20"/>
            <w:szCs w:val="20"/>
          </w:rPr>
          <w:t>2016 г</w:t>
        </w:r>
      </w:smartTag>
      <w:r w:rsidRPr="00682AB5">
        <w:rPr>
          <w:sz w:val="20"/>
          <w:szCs w:val="20"/>
        </w:rPr>
        <w:t>.</w:t>
      </w:r>
      <w:r w:rsidRPr="00682AB5">
        <w:rPr>
          <w:sz w:val="20"/>
          <w:szCs w:val="20"/>
          <w:lang w:eastAsia="en-US"/>
        </w:rPr>
        <w:t xml:space="preserve"> </w:t>
      </w:r>
    </w:p>
    <w:tbl>
      <w:tblPr>
        <w:tblW w:w="8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"/>
        <w:gridCol w:w="3983"/>
        <w:gridCol w:w="1800"/>
        <w:gridCol w:w="1920"/>
      </w:tblGrid>
      <w:tr w:rsidR="00AE1024" w:rsidRPr="00682AB5" w:rsidTr="00AE1024">
        <w:trPr>
          <w:trHeight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№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proofErr w:type="spellStart"/>
            <w:r w:rsidRPr="00682AB5">
              <w:rPr>
                <w:sz w:val="20"/>
                <w:szCs w:val="20"/>
              </w:rPr>
              <w:t>п</w:t>
            </w:r>
            <w:proofErr w:type="spellEnd"/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tabs>
                <w:tab w:val="left" w:pos="3126"/>
              </w:tabs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Наименование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параметра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Ед.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proofErr w:type="spellStart"/>
            <w:r w:rsidRPr="00682AB5">
              <w:rPr>
                <w:sz w:val="20"/>
                <w:szCs w:val="20"/>
              </w:rPr>
              <w:t>изм</w:t>
            </w:r>
            <w:proofErr w:type="spellEnd"/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22"/>
              <w:spacing w:after="0" w:line="240" w:lineRule="auto"/>
              <w:ind w:left="-130" w:right="-19" w:firstLine="123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с. Рамено</w:t>
            </w:r>
          </w:p>
        </w:tc>
      </w:tr>
      <w:tr w:rsidR="00AE1024" w:rsidRPr="00682AB5" w:rsidTr="00AE1024">
        <w:trPr>
          <w:trHeight w:val="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both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Полезный отпуск холодной воды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60" w:right="-14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75,766</w:t>
            </w:r>
          </w:p>
        </w:tc>
      </w:tr>
      <w:tr w:rsidR="00AE1024" w:rsidRPr="00682AB5" w:rsidTr="00AE1024">
        <w:trPr>
          <w:trHeight w:val="4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both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1.1.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население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60" w:right="-14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74,266</w:t>
            </w:r>
          </w:p>
        </w:tc>
      </w:tr>
      <w:tr w:rsidR="00AE1024" w:rsidRPr="00682AB5" w:rsidTr="00AE1024">
        <w:trPr>
          <w:trHeight w:val="4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1.2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бюджетные организации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60" w:right="-14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1,5</w:t>
            </w:r>
          </w:p>
        </w:tc>
      </w:tr>
      <w:tr w:rsidR="00AE1024" w:rsidRPr="00682AB5" w:rsidTr="00AE1024">
        <w:trPr>
          <w:trHeight w:val="47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pacing w:before="60" w:after="60"/>
              <w:jc w:val="both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1.3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60" w:right="-14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/год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</w:tr>
    </w:tbl>
    <w:p w:rsidR="00AE1024" w:rsidRPr="00682AB5" w:rsidRDefault="00AE1024" w:rsidP="00AE1024">
      <w:pPr>
        <w:tabs>
          <w:tab w:val="left" w:pos="840"/>
        </w:tabs>
        <w:spacing w:line="360" w:lineRule="auto"/>
        <w:ind w:left="62"/>
        <w:jc w:val="both"/>
        <w:rPr>
          <w:b/>
          <w:sz w:val="20"/>
          <w:szCs w:val="20"/>
        </w:rPr>
      </w:pPr>
    </w:p>
    <w:p w:rsidR="00AE1024" w:rsidRPr="00682AB5" w:rsidRDefault="00AE1024" w:rsidP="00AE1024">
      <w:pPr>
        <w:pStyle w:val="2"/>
        <w:keepLines/>
        <w:tabs>
          <w:tab w:val="left" w:pos="840"/>
        </w:tabs>
        <w:spacing w:before="0"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E1024" w:rsidRPr="00682AB5" w:rsidRDefault="00AE1024" w:rsidP="00AE1024">
      <w:pPr>
        <w:pStyle w:val="2"/>
        <w:keepLines/>
        <w:tabs>
          <w:tab w:val="left" w:pos="840"/>
        </w:tabs>
        <w:spacing w:before="0" w:after="0" w:line="360" w:lineRule="auto"/>
        <w:jc w:val="both"/>
        <w:rPr>
          <w:rFonts w:ascii="Times New Roman" w:hAnsi="Times New Roman" w:cs="Times New Roman"/>
          <w:i w:val="0"/>
          <w:sz w:val="20"/>
          <w:szCs w:val="20"/>
          <w:lang w:val="ru-RU"/>
        </w:rPr>
      </w:pPr>
      <w:r w:rsidRPr="00682AB5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682AB5">
        <w:rPr>
          <w:rFonts w:ascii="Times New Roman" w:hAnsi="Times New Roman" w:cs="Times New Roman"/>
          <w:i w:val="0"/>
          <w:sz w:val="20"/>
          <w:szCs w:val="20"/>
          <w:lang w:val="ru-RU"/>
        </w:rPr>
        <w:t>2.3.4. 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682AB5">
        <w:rPr>
          <w:sz w:val="20"/>
          <w:szCs w:val="20"/>
        </w:rPr>
        <w:t>Действующие в настоящее время нормативы водопотребления на одного жителя сельского поселения, утвержденные Постановлением Администрации муниципального района Сызранский Самарской области от 28.11.2008 г. № 453, « Об установлении тарифов на коммунальные услуги и нормативов потребления  коммунальных услуг с 01.01.2009 г» О плате за жилое помещение для нанимателей жилых помещений по договорам социального найма и договорам найма жилых помещений муниципального жилищного фонда и коммунальные услуги в с.п. Рамено в 2016 году» и дифференцированные в зависимости от степени благоустройства жилья, представлены в таблице 2.3.4.1.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after="200"/>
        <w:rPr>
          <w:sz w:val="20"/>
          <w:szCs w:val="20"/>
        </w:rPr>
      </w:pPr>
      <w:r w:rsidRPr="00682AB5">
        <w:rPr>
          <w:sz w:val="20"/>
          <w:szCs w:val="20"/>
        </w:rPr>
        <w:t>Таблица 2.3.4.1 – Нормы удельного водопотребления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0"/>
        <w:gridCol w:w="5520"/>
        <w:gridCol w:w="1920"/>
      </w:tblGrid>
      <w:tr w:rsidR="00AE1024" w:rsidRPr="00682AB5" w:rsidTr="00AE1024">
        <w:trPr>
          <w:trHeight w:val="550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24" w:rsidRPr="00682AB5" w:rsidRDefault="00AE1024">
            <w:pPr>
              <w:pStyle w:val="af7"/>
              <w:spacing w:before="0" w:after="0"/>
              <w:ind w:left="-108" w:right="-106" w:firstLine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82AB5">
              <w:rPr>
                <w:rFonts w:ascii="Times New Roman" w:hAnsi="Times New Roman"/>
                <w:bCs/>
                <w:sz w:val="20"/>
                <w:szCs w:val="20"/>
              </w:rPr>
              <w:t>Наименование норматива потребления коммунальной услуги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24" w:rsidRPr="00682AB5" w:rsidRDefault="00AE1024">
            <w:pPr>
              <w:pStyle w:val="af7"/>
              <w:spacing w:before="0" w:after="0"/>
              <w:ind w:firstLin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AB5">
              <w:rPr>
                <w:rFonts w:ascii="Times New Roman" w:hAnsi="Times New Roman"/>
                <w:sz w:val="20"/>
                <w:szCs w:val="20"/>
              </w:rPr>
              <w:t xml:space="preserve">Степень </w:t>
            </w:r>
          </w:p>
          <w:p w:rsidR="00AE1024" w:rsidRPr="00682AB5" w:rsidRDefault="00AE1024">
            <w:pPr>
              <w:pStyle w:val="af7"/>
              <w:spacing w:before="0" w:after="0"/>
              <w:ind w:firstLin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AB5">
              <w:rPr>
                <w:rFonts w:ascii="Times New Roman" w:hAnsi="Times New Roman"/>
                <w:sz w:val="20"/>
                <w:szCs w:val="20"/>
              </w:rPr>
              <w:t xml:space="preserve">благоустройства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24" w:rsidRPr="00682AB5" w:rsidRDefault="00AE1024">
            <w:pPr>
              <w:pStyle w:val="af7"/>
              <w:spacing w:before="0" w:after="0"/>
              <w:ind w:firstLine="2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2AB5">
              <w:rPr>
                <w:rFonts w:ascii="Times New Roman" w:hAnsi="Times New Roman"/>
                <w:sz w:val="20"/>
                <w:szCs w:val="20"/>
              </w:rPr>
              <w:t>Норматив потребления на 1 человека в месяц, куб. м.</w:t>
            </w:r>
          </w:p>
        </w:tc>
      </w:tr>
      <w:tr w:rsidR="00AE1024" w:rsidRPr="00682AB5" w:rsidTr="00AE1024">
        <w:trPr>
          <w:trHeight w:val="792"/>
        </w:trPr>
        <w:tc>
          <w:tcPr>
            <w:tcW w:w="1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24" w:rsidRPr="00682AB5" w:rsidRDefault="00AE1024">
            <w:pPr>
              <w:pStyle w:val="Style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682AB5">
              <w:rPr>
                <w:rFonts w:ascii="Times New Roman" w:hAnsi="Times New Roman" w:cs="Times New Roman"/>
                <w:lang w:val="ru-RU"/>
              </w:rPr>
              <w:t>Норматив потребления услуг по холодному водоснабжению</w:t>
            </w: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24" w:rsidRPr="00682AB5" w:rsidRDefault="00AE1024">
            <w:pPr>
              <w:spacing w:before="30" w:after="30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жилые дома, не оборудованные водопроводом и канализацией и водопользование из водопроводных колонок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24" w:rsidRPr="00682AB5" w:rsidRDefault="00AE1024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1,2</w:t>
            </w:r>
          </w:p>
        </w:tc>
      </w:tr>
      <w:tr w:rsidR="00AE1024" w:rsidRPr="00682AB5" w:rsidTr="00AE1024">
        <w:trPr>
          <w:trHeight w:val="2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24" w:rsidRPr="00682AB5" w:rsidRDefault="00AE1024">
            <w:pPr>
              <w:spacing w:before="30" w:after="30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жилые дома, оборудованные внутренним водопроводом без канализации или водопровод на частном подворье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24" w:rsidRPr="00682AB5" w:rsidRDefault="00AE1024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1,8</w:t>
            </w:r>
          </w:p>
        </w:tc>
      </w:tr>
      <w:tr w:rsidR="00AE1024" w:rsidRPr="00682AB5" w:rsidTr="00AE1024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24" w:rsidRPr="00682AB5" w:rsidRDefault="00AE1024">
            <w:pPr>
              <w:spacing w:before="30" w:after="30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жилые дома, оборудованные водопроводом и канализацией без ванн и газовых водонагревателей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24" w:rsidRPr="00682AB5" w:rsidRDefault="00AE1024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3,6</w:t>
            </w:r>
          </w:p>
        </w:tc>
      </w:tr>
      <w:tr w:rsidR="00AE1024" w:rsidRPr="00682AB5" w:rsidTr="00AE1024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жилые дома, оборудованные водопроводом и канализацией с ванными и газовыми водонагревателями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4,2</w:t>
            </w:r>
          </w:p>
        </w:tc>
      </w:tr>
      <w:tr w:rsidR="00AE1024" w:rsidRPr="00682AB5" w:rsidTr="00AE1024">
        <w:trPr>
          <w:trHeight w:val="26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жилые дома, оборудованные водопроводом и выгребной ямой, с санузлом, без ванн и без газа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2,7</w:t>
            </w:r>
          </w:p>
        </w:tc>
      </w:tr>
      <w:tr w:rsidR="00AE1024" w:rsidRPr="00682AB5" w:rsidTr="00AE1024">
        <w:trPr>
          <w:trHeight w:val="79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24" w:rsidRPr="00682AB5" w:rsidRDefault="00AE1024">
            <w:pPr>
              <w:spacing w:before="30" w:after="30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жилые дома, оборудованные водопроводом и выгребной ямой, с ванными, с санузлом и газовым водонагревателем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1024" w:rsidRPr="00682AB5" w:rsidRDefault="00AE1024">
            <w:pPr>
              <w:spacing w:before="30" w:after="3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4,8</w:t>
            </w:r>
          </w:p>
        </w:tc>
      </w:tr>
    </w:tbl>
    <w:p w:rsidR="00AE1024" w:rsidRPr="00682AB5" w:rsidRDefault="00AE1024" w:rsidP="00AE1024">
      <w:pPr>
        <w:ind w:firstLine="709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682AB5">
        <w:rPr>
          <w:sz w:val="20"/>
          <w:szCs w:val="20"/>
        </w:rPr>
        <w:t>Проведенный анализ позволяет сделать следующие выводы: учитывая, что в 2016 году общее количество потребителей воды</w:t>
      </w:r>
      <w:r w:rsidRPr="00682AB5">
        <w:rPr>
          <w:bCs/>
          <w:iCs/>
          <w:sz w:val="20"/>
          <w:szCs w:val="20"/>
        </w:rPr>
        <w:t xml:space="preserve"> </w:t>
      </w:r>
      <w:r w:rsidRPr="00682AB5">
        <w:rPr>
          <w:sz w:val="20"/>
          <w:szCs w:val="20"/>
        </w:rPr>
        <w:t>составило</w:t>
      </w:r>
      <w:r w:rsidRPr="00682AB5">
        <w:rPr>
          <w:sz w:val="20"/>
          <w:szCs w:val="20"/>
          <w:shd w:val="clear" w:color="auto" w:fill="FFFFFF"/>
        </w:rPr>
        <w:t xml:space="preserve"> 1172 </w:t>
      </w:r>
      <w:r w:rsidRPr="00682AB5">
        <w:rPr>
          <w:sz w:val="20"/>
          <w:szCs w:val="20"/>
        </w:rPr>
        <w:t>человек, исходя из общего количества реализованной воды населению 68,189 тыс. м</w:t>
      </w:r>
      <w:r w:rsidRPr="00682AB5">
        <w:rPr>
          <w:sz w:val="20"/>
          <w:szCs w:val="20"/>
          <w:vertAlign w:val="superscript"/>
        </w:rPr>
        <w:t>3</w:t>
      </w:r>
      <w:r w:rsidRPr="00682AB5">
        <w:rPr>
          <w:sz w:val="20"/>
          <w:szCs w:val="20"/>
        </w:rPr>
        <w:t>,</w:t>
      </w:r>
      <w:r w:rsidRPr="00682AB5">
        <w:rPr>
          <w:color w:val="FF0000"/>
          <w:sz w:val="20"/>
          <w:szCs w:val="20"/>
        </w:rPr>
        <w:t xml:space="preserve"> </w:t>
      </w:r>
      <w:r w:rsidRPr="00682AB5">
        <w:rPr>
          <w:sz w:val="20"/>
          <w:szCs w:val="20"/>
        </w:rPr>
        <w:t>удельное потребление холодной воды составило 159,4 л/</w:t>
      </w:r>
      <w:proofErr w:type="spellStart"/>
      <w:r w:rsidRPr="00682AB5">
        <w:rPr>
          <w:sz w:val="20"/>
          <w:szCs w:val="20"/>
        </w:rPr>
        <w:t>сут</w:t>
      </w:r>
      <w:proofErr w:type="spellEnd"/>
      <w:r w:rsidRPr="00682AB5">
        <w:rPr>
          <w:sz w:val="20"/>
          <w:szCs w:val="20"/>
        </w:rPr>
        <w:t xml:space="preserve"> или 4,78 м</w:t>
      </w:r>
      <w:r w:rsidRPr="00682AB5">
        <w:rPr>
          <w:sz w:val="20"/>
          <w:szCs w:val="20"/>
          <w:vertAlign w:val="superscript"/>
        </w:rPr>
        <w:t>3</w:t>
      </w:r>
      <w:r w:rsidRPr="00682AB5">
        <w:rPr>
          <w:sz w:val="20"/>
          <w:szCs w:val="20"/>
        </w:rPr>
        <w:t xml:space="preserve">/мес. на одного человека. Данные показатели лежат в пределах существующих норм.   </w:t>
      </w:r>
    </w:p>
    <w:p w:rsidR="00AE1024" w:rsidRPr="00682AB5" w:rsidRDefault="00AE1024" w:rsidP="00AE1024">
      <w:pPr>
        <w:jc w:val="both"/>
        <w:rPr>
          <w:b/>
          <w:sz w:val="20"/>
          <w:szCs w:val="20"/>
        </w:rPr>
      </w:pPr>
    </w:p>
    <w:p w:rsidR="00AE1024" w:rsidRPr="00682AB5" w:rsidRDefault="00AE1024" w:rsidP="00AE1024">
      <w:pPr>
        <w:spacing w:line="360" w:lineRule="auto"/>
        <w:jc w:val="both"/>
        <w:rPr>
          <w:b/>
          <w:sz w:val="20"/>
          <w:szCs w:val="20"/>
        </w:rPr>
      </w:pPr>
      <w:r w:rsidRPr="00682AB5">
        <w:rPr>
          <w:b/>
          <w:sz w:val="20"/>
          <w:szCs w:val="20"/>
        </w:rPr>
        <w:tab/>
        <w:t>2.3.5. Описание существующей системы коммерческого учета воды и планов по установке приборов учета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На территории села по данным </w:t>
      </w:r>
      <w:proofErr w:type="spellStart"/>
      <w:r w:rsidRPr="00682AB5">
        <w:rPr>
          <w:sz w:val="20"/>
          <w:szCs w:val="20"/>
        </w:rPr>
        <w:t>водоснабжающей</w:t>
      </w:r>
      <w:proofErr w:type="spellEnd"/>
      <w:r w:rsidRPr="00682AB5">
        <w:rPr>
          <w:sz w:val="20"/>
          <w:szCs w:val="20"/>
        </w:rPr>
        <w:t xml:space="preserve"> организации, приборами учета холодной воды оборудованы:</w:t>
      </w:r>
    </w:p>
    <w:p w:rsidR="00AE1024" w:rsidRPr="00682AB5" w:rsidRDefault="00AE1024" w:rsidP="00AE1024">
      <w:pPr>
        <w:numPr>
          <w:ilvl w:val="0"/>
          <w:numId w:val="15"/>
        </w:numPr>
        <w:tabs>
          <w:tab w:val="left" w:pos="360"/>
          <w:tab w:val="num" w:pos="840"/>
        </w:tabs>
        <w:autoSpaceDE w:val="0"/>
        <w:autoSpaceDN w:val="0"/>
        <w:adjustRightInd w:val="0"/>
        <w:spacing w:line="360" w:lineRule="auto"/>
        <w:ind w:left="840" w:hanging="240"/>
        <w:jc w:val="both"/>
        <w:rPr>
          <w:rFonts w:eastAsia="TimesNewRomanPS-BoldMT"/>
          <w:bCs/>
          <w:sz w:val="20"/>
          <w:szCs w:val="20"/>
        </w:rPr>
      </w:pPr>
      <w:r w:rsidRPr="00682AB5">
        <w:rPr>
          <w:rFonts w:eastAsia="TimesNewRomanPS-BoldMT"/>
          <w:bCs/>
          <w:sz w:val="20"/>
          <w:szCs w:val="20"/>
        </w:rPr>
        <w:t>бюджетные организации – 100%;</w:t>
      </w:r>
    </w:p>
    <w:p w:rsidR="00AE1024" w:rsidRPr="00682AB5" w:rsidRDefault="00AE1024" w:rsidP="00AE1024">
      <w:pPr>
        <w:numPr>
          <w:ilvl w:val="0"/>
          <w:numId w:val="15"/>
        </w:numPr>
        <w:tabs>
          <w:tab w:val="left" w:pos="360"/>
          <w:tab w:val="num" w:pos="840"/>
        </w:tabs>
        <w:autoSpaceDE w:val="0"/>
        <w:autoSpaceDN w:val="0"/>
        <w:adjustRightInd w:val="0"/>
        <w:spacing w:line="360" w:lineRule="auto"/>
        <w:ind w:left="840" w:hanging="240"/>
        <w:jc w:val="both"/>
        <w:rPr>
          <w:rFonts w:eastAsia="TimesNewRomanPS-BoldMT"/>
          <w:bCs/>
          <w:sz w:val="20"/>
          <w:szCs w:val="20"/>
        </w:rPr>
      </w:pPr>
      <w:r w:rsidRPr="00682AB5">
        <w:rPr>
          <w:rFonts w:eastAsia="TimesNewRomanPS-BoldMT"/>
          <w:bCs/>
          <w:sz w:val="20"/>
          <w:szCs w:val="20"/>
        </w:rPr>
        <w:t>население – 100%;</w:t>
      </w:r>
    </w:p>
    <w:p w:rsidR="00AE1024" w:rsidRPr="00682AB5" w:rsidRDefault="00AE1024" w:rsidP="00AE1024">
      <w:pPr>
        <w:numPr>
          <w:ilvl w:val="0"/>
          <w:numId w:val="15"/>
        </w:numPr>
        <w:tabs>
          <w:tab w:val="left" w:pos="360"/>
          <w:tab w:val="num" w:pos="840"/>
        </w:tabs>
        <w:autoSpaceDE w:val="0"/>
        <w:autoSpaceDN w:val="0"/>
        <w:adjustRightInd w:val="0"/>
        <w:spacing w:line="360" w:lineRule="auto"/>
        <w:ind w:left="840" w:hanging="240"/>
        <w:jc w:val="both"/>
        <w:rPr>
          <w:rFonts w:eastAsia="TimesNewRomanPS-BoldMT"/>
          <w:bCs/>
          <w:sz w:val="20"/>
          <w:szCs w:val="20"/>
        </w:rPr>
      </w:pPr>
      <w:r w:rsidRPr="00682AB5">
        <w:rPr>
          <w:rFonts w:eastAsia="TimesNewRomanPS-BoldMT"/>
          <w:bCs/>
          <w:sz w:val="20"/>
          <w:szCs w:val="20"/>
        </w:rPr>
        <w:t>скважины – 100% (3 шт.).</w:t>
      </w:r>
    </w:p>
    <w:p w:rsidR="00AE1024" w:rsidRPr="00682AB5" w:rsidRDefault="00AE1024" w:rsidP="00AE1024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682AB5">
        <w:rPr>
          <w:sz w:val="20"/>
          <w:szCs w:val="20"/>
        </w:rPr>
        <w:tab/>
        <w:t xml:space="preserve">Оснащенность приборами учета холодной воды жилых домов, имеющих техническую возможность установки индивидуальных приборов учета (ИПУ) и частных домовладений, имеющих централизованное водоснабжение, представлена в таблице 2.3.5.1. </w:t>
      </w:r>
    </w:p>
    <w:p w:rsidR="00AE1024" w:rsidRPr="00682AB5" w:rsidRDefault="00AE1024" w:rsidP="00AE1024">
      <w:pPr>
        <w:spacing w:line="360" w:lineRule="auto"/>
        <w:rPr>
          <w:sz w:val="20"/>
          <w:szCs w:val="20"/>
        </w:rPr>
      </w:pPr>
      <w:r w:rsidRPr="00682AB5">
        <w:rPr>
          <w:sz w:val="20"/>
          <w:szCs w:val="20"/>
        </w:rPr>
        <w:lastRenderedPageBreak/>
        <w:t>Таблица 2.3.5.1 - Оснащенность приборами учета воды жилых домов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56"/>
        <w:gridCol w:w="1679"/>
        <w:gridCol w:w="1910"/>
      </w:tblGrid>
      <w:tr w:rsidR="00AE1024" w:rsidRPr="00682AB5" w:rsidTr="00AE1024">
        <w:trPr>
          <w:trHeight w:val="113"/>
          <w:tblHeader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Наименование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Фактически 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оснащено 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приборами 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учета, </w:t>
            </w:r>
            <w:proofErr w:type="spellStart"/>
            <w:r w:rsidRPr="00682AB5">
              <w:rPr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Потребность </w:t>
            </w:r>
            <w:r w:rsidRPr="00682AB5">
              <w:rPr>
                <w:sz w:val="20"/>
                <w:szCs w:val="20"/>
              </w:rPr>
              <w:br/>
              <w:t xml:space="preserve">в оснащении приборами 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учета, ед.</w:t>
            </w:r>
          </w:p>
        </w:tc>
      </w:tr>
      <w:tr w:rsidR="00AE1024" w:rsidRPr="00682AB5" w:rsidTr="00AE1024">
        <w:trPr>
          <w:trHeight w:val="714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Число квартир в многоквартирных домах, оснащенных индивидуальными приборами учета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</w:tr>
      <w:tr w:rsidR="00AE1024" w:rsidRPr="00682AB5" w:rsidTr="00AE1024">
        <w:trPr>
          <w:trHeight w:val="113"/>
        </w:trPr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Число жилых домов (индивидуальных домов), оснащенных индивидуальными приборами учета, 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355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</w:tr>
    </w:tbl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ind w:left="62"/>
        <w:jc w:val="both"/>
        <w:rPr>
          <w:b/>
          <w:sz w:val="20"/>
          <w:szCs w:val="20"/>
        </w:rPr>
      </w:pPr>
    </w:p>
    <w:p w:rsidR="00AE1024" w:rsidRPr="00682AB5" w:rsidRDefault="00AE1024" w:rsidP="00AE1024">
      <w:pPr>
        <w:pStyle w:val="2"/>
        <w:keepLines/>
        <w:tabs>
          <w:tab w:val="left" w:pos="840"/>
        </w:tabs>
        <w:spacing w:before="0" w:after="0" w:line="360" w:lineRule="auto"/>
        <w:jc w:val="both"/>
        <w:rPr>
          <w:rFonts w:ascii="Times New Roman" w:hAnsi="Times New Roman" w:cs="Times New Roman"/>
          <w:i w:val="0"/>
          <w:sz w:val="20"/>
          <w:szCs w:val="20"/>
          <w:lang w:val="ru-RU"/>
        </w:rPr>
      </w:pPr>
      <w:r w:rsidRPr="00682AB5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682AB5">
        <w:rPr>
          <w:rFonts w:ascii="Times New Roman" w:hAnsi="Times New Roman" w:cs="Times New Roman"/>
          <w:i w:val="0"/>
          <w:sz w:val="20"/>
          <w:szCs w:val="20"/>
          <w:lang w:val="ru-RU"/>
        </w:rPr>
        <w:t xml:space="preserve">2.3.6. Анализ резервов и дефицитов производственных мощностей системы водоснабжения муниципального образования </w:t>
      </w:r>
    </w:p>
    <w:p w:rsidR="00AE1024" w:rsidRPr="00682AB5" w:rsidRDefault="00AE1024" w:rsidP="00AE1024">
      <w:pPr>
        <w:rPr>
          <w:rFonts w:cs="Times New Roman"/>
          <w:sz w:val="20"/>
          <w:szCs w:val="20"/>
          <w:lang w:eastAsia="en-US"/>
        </w:rPr>
      </w:pP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567"/>
        <w:jc w:val="both"/>
        <w:rPr>
          <w:color w:val="FF0000"/>
          <w:sz w:val="20"/>
          <w:szCs w:val="20"/>
          <w:lang w:eastAsia="en-US"/>
        </w:rPr>
      </w:pPr>
      <w:r w:rsidRPr="00682AB5">
        <w:rPr>
          <w:sz w:val="20"/>
          <w:szCs w:val="20"/>
          <w:lang w:eastAsia="en-US"/>
        </w:rPr>
        <w:tab/>
        <w:t>Согласно лицензии СМР 01939 ВЭ от 10.02.15 г. разрешенный объем подъема воды со скважины по ул. Новая, д. 24 составляет 72 м</w:t>
      </w:r>
      <w:r w:rsidRPr="00682AB5">
        <w:rPr>
          <w:sz w:val="20"/>
          <w:szCs w:val="20"/>
          <w:vertAlign w:val="superscript"/>
          <w:lang w:eastAsia="en-US"/>
        </w:rPr>
        <w:t>3</w:t>
      </w:r>
      <w:r w:rsidRPr="00682AB5">
        <w:rPr>
          <w:sz w:val="20"/>
          <w:szCs w:val="20"/>
          <w:lang w:eastAsia="en-US"/>
        </w:rPr>
        <w:t>/</w:t>
      </w:r>
      <w:proofErr w:type="spellStart"/>
      <w:r w:rsidRPr="00682AB5">
        <w:rPr>
          <w:sz w:val="20"/>
          <w:szCs w:val="20"/>
          <w:lang w:eastAsia="en-US"/>
        </w:rPr>
        <w:t>сут</w:t>
      </w:r>
      <w:proofErr w:type="spellEnd"/>
      <w:r w:rsidRPr="00682AB5">
        <w:rPr>
          <w:sz w:val="20"/>
          <w:szCs w:val="20"/>
          <w:lang w:eastAsia="en-US"/>
        </w:rPr>
        <w:t xml:space="preserve"> (18,607 тыс. м</w:t>
      </w:r>
      <w:r w:rsidRPr="00682AB5">
        <w:rPr>
          <w:sz w:val="20"/>
          <w:szCs w:val="20"/>
          <w:vertAlign w:val="superscript"/>
          <w:lang w:eastAsia="en-US"/>
        </w:rPr>
        <w:t>3</w:t>
      </w:r>
      <w:r w:rsidRPr="00682AB5">
        <w:rPr>
          <w:sz w:val="20"/>
          <w:szCs w:val="20"/>
          <w:lang w:eastAsia="en-US"/>
        </w:rPr>
        <w:t xml:space="preserve">/год). Проектная производительность скважины по ул. Склонная, по данным </w:t>
      </w:r>
      <w:proofErr w:type="spellStart"/>
      <w:r w:rsidRPr="00682AB5">
        <w:rPr>
          <w:sz w:val="20"/>
          <w:szCs w:val="20"/>
          <w:lang w:eastAsia="en-US"/>
        </w:rPr>
        <w:t>водоснабжающей</w:t>
      </w:r>
      <w:proofErr w:type="spellEnd"/>
      <w:r w:rsidRPr="00682AB5">
        <w:rPr>
          <w:sz w:val="20"/>
          <w:szCs w:val="20"/>
          <w:lang w:eastAsia="en-US"/>
        </w:rPr>
        <w:t xml:space="preserve"> организации, составляет 360 м</w:t>
      </w:r>
      <w:r w:rsidRPr="00682AB5">
        <w:rPr>
          <w:sz w:val="20"/>
          <w:szCs w:val="20"/>
          <w:vertAlign w:val="superscript"/>
          <w:lang w:eastAsia="en-US"/>
        </w:rPr>
        <w:t>3</w:t>
      </w:r>
      <w:r w:rsidRPr="00682AB5">
        <w:rPr>
          <w:sz w:val="20"/>
          <w:szCs w:val="20"/>
          <w:lang w:eastAsia="en-US"/>
        </w:rPr>
        <w:t>/</w:t>
      </w:r>
      <w:proofErr w:type="spellStart"/>
      <w:r w:rsidRPr="00682AB5">
        <w:rPr>
          <w:sz w:val="20"/>
          <w:szCs w:val="20"/>
          <w:lang w:eastAsia="en-US"/>
        </w:rPr>
        <w:t>сут</w:t>
      </w:r>
      <w:proofErr w:type="spellEnd"/>
      <w:r w:rsidRPr="00682AB5">
        <w:rPr>
          <w:sz w:val="20"/>
          <w:szCs w:val="20"/>
          <w:lang w:eastAsia="en-US"/>
        </w:rPr>
        <w:t>. (131,4 тыс. м</w:t>
      </w:r>
      <w:r w:rsidRPr="00682AB5">
        <w:rPr>
          <w:sz w:val="20"/>
          <w:szCs w:val="20"/>
          <w:vertAlign w:val="superscript"/>
          <w:lang w:eastAsia="en-US"/>
        </w:rPr>
        <w:t>3</w:t>
      </w:r>
      <w:r w:rsidRPr="00682AB5">
        <w:rPr>
          <w:sz w:val="20"/>
          <w:szCs w:val="20"/>
          <w:lang w:eastAsia="en-US"/>
        </w:rPr>
        <w:t>/год). Проектная производительность</w:t>
      </w:r>
      <w:r w:rsidRPr="00682AB5">
        <w:rPr>
          <w:color w:val="FF0000"/>
          <w:sz w:val="20"/>
          <w:szCs w:val="20"/>
          <w:lang w:eastAsia="en-US"/>
        </w:rPr>
        <w:t xml:space="preserve"> </w:t>
      </w:r>
      <w:r w:rsidRPr="00682AB5">
        <w:rPr>
          <w:sz w:val="20"/>
          <w:szCs w:val="20"/>
          <w:lang w:eastAsia="en-US"/>
        </w:rPr>
        <w:t>по скважине, расположенной в 100 м южнее ул. Весенней, составляет 144 м</w:t>
      </w:r>
      <w:r w:rsidRPr="00682AB5">
        <w:rPr>
          <w:sz w:val="20"/>
          <w:szCs w:val="20"/>
          <w:vertAlign w:val="superscript"/>
          <w:lang w:eastAsia="en-US"/>
        </w:rPr>
        <w:t>3</w:t>
      </w:r>
      <w:r w:rsidRPr="00682AB5">
        <w:rPr>
          <w:sz w:val="20"/>
          <w:szCs w:val="20"/>
          <w:lang w:eastAsia="en-US"/>
        </w:rPr>
        <w:t>/</w:t>
      </w:r>
      <w:proofErr w:type="spellStart"/>
      <w:r w:rsidRPr="00682AB5">
        <w:rPr>
          <w:sz w:val="20"/>
          <w:szCs w:val="20"/>
          <w:lang w:eastAsia="en-US"/>
        </w:rPr>
        <w:t>сут</w:t>
      </w:r>
      <w:proofErr w:type="spellEnd"/>
      <w:r w:rsidRPr="00682AB5">
        <w:rPr>
          <w:sz w:val="20"/>
          <w:szCs w:val="20"/>
          <w:lang w:eastAsia="en-US"/>
        </w:rPr>
        <w:t>. (52,560 тыс. м</w:t>
      </w:r>
      <w:r w:rsidRPr="00682AB5">
        <w:rPr>
          <w:sz w:val="20"/>
          <w:szCs w:val="20"/>
          <w:vertAlign w:val="superscript"/>
          <w:lang w:eastAsia="en-US"/>
        </w:rPr>
        <w:t>3</w:t>
      </w:r>
      <w:r w:rsidRPr="00682AB5">
        <w:rPr>
          <w:sz w:val="20"/>
          <w:szCs w:val="20"/>
          <w:lang w:eastAsia="en-US"/>
        </w:rPr>
        <w:t>/год)</w:t>
      </w:r>
      <w:r w:rsidRPr="00682AB5">
        <w:rPr>
          <w:color w:val="FF0000"/>
          <w:sz w:val="20"/>
          <w:szCs w:val="20"/>
          <w:lang w:eastAsia="en-US"/>
        </w:rPr>
        <w:t>.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682AB5">
        <w:rPr>
          <w:sz w:val="20"/>
          <w:szCs w:val="20"/>
          <w:lang w:eastAsia="en-US"/>
        </w:rPr>
        <w:t>М</w:t>
      </w:r>
      <w:r w:rsidRPr="00682AB5">
        <w:rPr>
          <w:sz w:val="20"/>
          <w:szCs w:val="20"/>
        </w:rPr>
        <w:t xml:space="preserve">аксимальный суточный объем отпущенной воды в сеть на водозаборных сооружениях </w:t>
      </w:r>
      <w:r w:rsidRPr="00682AB5">
        <w:rPr>
          <w:sz w:val="20"/>
          <w:szCs w:val="20"/>
          <w:lang w:eastAsia="en-US"/>
        </w:rPr>
        <w:t xml:space="preserve">по данным </w:t>
      </w:r>
      <w:proofErr w:type="spellStart"/>
      <w:r w:rsidRPr="00682AB5">
        <w:rPr>
          <w:sz w:val="20"/>
          <w:szCs w:val="20"/>
          <w:lang w:eastAsia="en-US"/>
        </w:rPr>
        <w:t>водоснабжающей</w:t>
      </w:r>
      <w:proofErr w:type="spellEnd"/>
      <w:r w:rsidRPr="00682AB5">
        <w:rPr>
          <w:sz w:val="20"/>
          <w:szCs w:val="20"/>
          <w:lang w:eastAsia="en-US"/>
        </w:rPr>
        <w:t xml:space="preserve"> организации</w:t>
      </w:r>
      <w:r w:rsidRPr="00682AB5">
        <w:rPr>
          <w:sz w:val="20"/>
          <w:szCs w:val="20"/>
        </w:rPr>
        <w:t xml:space="preserve"> составил:</w:t>
      </w:r>
    </w:p>
    <w:p w:rsidR="00AE1024" w:rsidRPr="00682AB5" w:rsidRDefault="00AE1024" w:rsidP="00AE1024">
      <w:pPr>
        <w:numPr>
          <w:ilvl w:val="0"/>
          <w:numId w:val="8"/>
        </w:numPr>
        <w:tabs>
          <w:tab w:val="num" w:pos="840"/>
        </w:tabs>
        <w:autoSpaceDE w:val="0"/>
        <w:autoSpaceDN w:val="0"/>
        <w:adjustRightInd w:val="0"/>
        <w:spacing w:line="360" w:lineRule="auto"/>
        <w:ind w:left="84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скважина на ул. Новая – 245,13 м</w:t>
      </w:r>
      <w:r w:rsidRPr="00682AB5">
        <w:rPr>
          <w:sz w:val="20"/>
          <w:szCs w:val="20"/>
          <w:vertAlign w:val="superscript"/>
        </w:rPr>
        <w:t>3</w:t>
      </w:r>
      <w:r w:rsidRPr="00682AB5">
        <w:rPr>
          <w:sz w:val="20"/>
          <w:szCs w:val="20"/>
        </w:rPr>
        <w:t>/</w:t>
      </w:r>
      <w:proofErr w:type="spellStart"/>
      <w:r w:rsidRPr="00682AB5">
        <w:rPr>
          <w:sz w:val="20"/>
          <w:szCs w:val="20"/>
        </w:rPr>
        <w:t>сут</w:t>
      </w:r>
      <w:proofErr w:type="spellEnd"/>
      <w:r w:rsidRPr="00682AB5">
        <w:rPr>
          <w:sz w:val="20"/>
          <w:szCs w:val="20"/>
        </w:rPr>
        <w:t>. (за август 2016 года);</w:t>
      </w:r>
    </w:p>
    <w:p w:rsidR="00AE1024" w:rsidRPr="00682AB5" w:rsidRDefault="00AE1024" w:rsidP="00AE1024">
      <w:pPr>
        <w:numPr>
          <w:ilvl w:val="0"/>
          <w:numId w:val="8"/>
        </w:numPr>
        <w:tabs>
          <w:tab w:val="num" w:pos="840"/>
        </w:tabs>
        <w:autoSpaceDE w:val="0"/>
        <w:autoSpaceDN w:val="0"/>
        <w:adjustRightInd w:val="0"/>
        <w:spacing w:line="360" w:lineRule="auto"/>
        <w:ind w:left="84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скважина по ул. Склонная – 156,26 м</w:t>
      </w:r>
      <w:r w:rsidRPr="00682AB5">
        <w:rPr>
          <w:sz w:val="20"/>
          <w:szCs w:val="20"/>
          <w:vertAlign w:val="superscript"/>
        </w:rPr>
        <w:t>3</w:t>
      </w:r>
      <w:r w:rsidRPr="00682AB5">
        <w:rPr>
          <w:sz w:val="20"/>
          <w:szCs w:val="20"/>
        </w:rPr>
        <w:t>/</w:t>
      </w:r>
      <w:proofErr w:type="spellStart"/>
      <w:r w:rsidRPr="00682AB5">
        <w:rPr>
          <w:sz w:val="20"/>
          <w:szCs w:val="20"/>
        </w:rPr>
        <w:t>сут</w:t>
      </w:r>
      <w:proofErr w:type="spellEnd"/>
      <w:r w:rsidRPr="00682AB5">
        <w:rPr>
          <w:sz w:val="20"/>
          <w:szCs w:val="20"/>
        </w:rPr>
        <w:t xml:space="preserve"> (за июль 2016 года);</w:t>
      </w:r>
    </w:p>
    <w:p w:rsidR="00AE1024" w:rsidRPr="00682AB5" w:rsidRDefault="00AE1024" w:rsidP="00AE1024">
      <w:pPr>
        <w:numPr>
          <w:ilvl w:val="0"/>
          <w:numId w:val="8"/>
        </w:numPr>
        <w:tabs>
          <w:tab w:val="num" w:pos="840"/>
        </w:tabs>
        <w:autoSpaceDE w:val="0"/>
        <w:autoSpaceDN w:val="0"/>
        <w:adjustRightInd w:val="0"/>
        <w:spacing w:line="360" w:lineRule="auto"/>
        <w:ind w:left="84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скважина в 100 м южнее ул. Весенняя – резервная.</w:t>
      </w:r>
    </w:p>
    <w:p w:rsidR="00AE1024" w:rsidRPr="00682AB5" w:rsidRDefault="00AE1024" w:rsidP="00AE1024">
      <w:pPr>
        <w:spacing w:line="360" w:lineRule="auto"/>
        <w:ind w:left="840"/>
        <w:jc w:val="both"/>
        <w:rPr>
          <w:sz w:val="20"/>
          <w:szCs w:val="20"/>
          <w:lang w:eastAsia="en-US"/>
        </w:rPr>
      </w:pPr>
      <w:r w:rsidRPr="00682AB5">
        <w:rPr>
          <w:sz w:val="20"/>
          <w:szCs w:val="20"/>
          <w:lang w:eastAsia="en-US"/>
        </w:rPr>
        <w:t>Следовательно:</w:t>
      </w:r>
    </w:p>
    <w:p w:rsidR="00AE1024" w:rsidRPr="00682AB5" w:rsidRDefault="00AE1024" w:rsidP="00AE1024">
      <w:pPr>
        <w:spacing w:line="360" w:lineRule="auto"/>
        <w:ind w:left="840"/>
        <w:jc w:val="both"/>
        <w:rPr>
          <w:sz w:val="20"/>
          <w:szCs w:val="20"/>
          <w:lang w:eastAsia="en-US"/>
        </w:rPr>
      </w:pPr>
      <w:r w:rsidRPr="00682AB5">
        <w:rPr>
          <w:sz w:val="20"/>
          <w:szCs w:val="20"/>
          <w:lang w:eastAsia="en-US"/>
        </w:rPr>
        <w:t xml:space="preserve">- фактический максимально-суточный объем забора воды из скважины по ул. Новая, д. 24 </w:t>
      </w:r>
      <w:r w:rsidRPr="00682AB5">
        <w:rPr>
          <w:i/>
          <w:sz w:val="20"/>
          <w:szCs w:val="20"/>
          <w:u w:val="single"/>
          <w:lang w:eastAsia="en-US"/>
        </w:rPr>
        <w:t xml:space="preserve"> превышает </w:t>
      </w:r>
      <w:r w:rsidRPr="00682AB5">
        <w:rPr>
          <w:sz w:val="20"/>
          <w:szCs w:val="20"/>
          <w:lang w:eastAsia="en-US"/>
        </w:rPr>
        <w:t xml:space="preserve">установленный лицензией на право пользования недрами (СМР 01939 ВЭ от 10.02.15 г.) разрешенный объем подъема воды со на </w:t>
      </w:r>
      <w:r w:rsidRPr="00682AB5">
        <w:rPr>
          <w:b/>
          <w:sz w:val="20"/>
          <w:szCs w:val="20"/>
          <w:lang w:eastAsia="en-US"/>
        </w:rPr>
        <w:t>173,13</w:t>
      </w:r>
      <w:r w:rsidRPr="00682AB5">
        <w:rPr>
          <w:sz w:val="20"/>
          <w:szCs w:val="20"/>
          <w:lang w:eastAsia="en-US"/>
        </w:rPr>
        <w:t xml:space="preserve"> </w:t>
      </w:r>
      <w:r w:rsidRPr="00682AB5">
        <w:rPr>
          <w:sz w:val="20"/>
          <w:szCs w:val="20"/>
        </w:rPr>
        <w:t>м</w:t>
      </w:r>
      <w:r w:rsidRPr="00682AB5">
        <w:rPr>
          <w:sz w:val="20"/>
          <w:szCs w:val="20"/>
          <w:vertAlign w:val="superscript"/>
        </w:rPr>
        <w:t>3</w:t>
      </w:r>
      <w:r w:rsidRPr="00682AB5">
        <w:rPr>
          <w:sz w:val="20"/>
          <w:szCs w:val="20"/>
        </w:rPr>
        <w:t>/</w:t>
      </w:r>
      <w:proofErr w:type="spellStart"/>
      <w:r w:rsidRPr="00682AB5">
        <w:rPr>
          <w:sz w:val="20"/>
          <w:szCs w:val="20"/>
        </w:rPr>
        <w:t>сут</w:t>
      </w:r>
      <w:proofErr w:type="spellEnd"/>
      <w:r w:rsidRPr="00682AB5">
        <w:rPr>
          <w:sz w:val="20"/>
          <w:szCs w:val="20"/>
        </w:rPr>
        <w:t>.;</w:t>
      </w:r>
    </w:p>
    <w:p w:rsidR="00AE1024" w:rsidRPr="00682AB5" w:rsidRDefault="00AE1024" w:rsidP="00AE1024">
      <w:pPr>
        <w:numPr>
          <w:ilvl w:val="0"/>
          <w:numId w:val="16"/>
        </w:numPr>
        <w:spacing w:line="360" w:lineRule="auto"/>
        <w:jc w:val="both"/>
        <w:rPr>
          <w:sz w:val="20"/>
          <w:szCs w:val="20"/>
          <w:lang w:eastAsia="en-US"/>
        </w:rPr>
      </w:pPr>
      <w:r w:rsidRPr="00682AB5">
        <w:rPr>
          <w:sz w:val="20"/>
          <w:szCs w:val="20"/>
          <w:lang w:eastAsia="en-US"/>
        </w:rPr>
        <w:t xml:space="preserve">фактический максимально-суточный объем забора воды из скважины </w:t>
      </w:r>
      <w:r w:rsidRPr="00682AB5">
        <w:rPr>
          <w:sz w:val="20"/>
          <w:szCs w:val="20"/>
        </w:rPr>
        <w:t xml:space="preserve">по ул. Склонная </w:t>
      </w:r>
      <w:r w:rsidRPr="00682AB5">
        <w:rPr>
          <w:i/>
          <w:sz w:val="20"/>
          <w:szCs w:val="20"/>
          <w:u w:val="single"/>
          <w:lang w:eastAsia="en-US"/>
        </w:rPr>
        <w:t>не превышает</w:t>
      </w:r>
      <w:r w:rsidRPr="00682AB5">
        <w:rPr>
          <w:sz w:val="20"/>
          <w:szCs w:val="20"/>
        </w:rPr>
        <w:t xml:space="preserve"> проектную производительность скважины. </w:t>
      </w: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  <w:lang w:eastAsia="en-US"/>
        </w:rPr>
      </w:pPr>
      <w:r w:rsidRPr="00682AB5">
        <w:rPr>
          <w:sz w:val="20"/>
          <w:szCs w:val="20"/>
        </w:rPr>
        <w:tab/>
        <w:t xml:space="preserve">В перспективе необходимо проведение </w:t>
      </w:r>
      <w:r w:rsidRPr="00682AB5">
        <w:rPr>
          <w:rFonts w:eastAsia="TimesNewRomanPSMT"/>
          <w:sz w:val="20"/>
          <w:szCs w:val="20"/>
        </w:rPr>
        <w:t xml:space="preserve">гидрогеологических исследований по оценке эксплуатационных запасов подземных вод на существующих водозаборах с. Рамено и получить разрешительную документацию (дополнение к лицензии на право пользования недрами для скважин на улицах Склонная и Весенняя) в Комитете по </w:t>
      </w:r>
      <w:proofErr w:type="spellStart"/>
      <w:r w:rsidRPr="00682AB5">
        <w:rPr>
          <w:rFonts w:eastAsia="TimesNewRomanPSMT"/>
          <w:sz w:val="20"/>
          <w:szCs w:val="20"/>
        </w:rPr>
        <w:t>недропользованию</w:t>
      </w:r>
      <w:proofErr w:type="spellEnd"/>
      <w:r w:rsidRPr="00682AB5">
        <w:rPr>
          <w:rFonts w:eastAsia="TimesNewRomanPSMT"/>
          <w:sz w:val="20"/>
          <w:szCs w:val="20"/>
        </w:rPr>
        <w:t xml:space="preserve"> Самарской области.</w:t>
      </w:r>
    </w:p>
    <w:p w:rsidR="00AE1024" w:rsidRPr="00682AB5" w:rsidRDefault="00AE1024" w:rsidP="00AE1024">
      <w:pPr>
        <w:rPr>
          <w:sz w:val="20"/>
          <w:szCs w:val="20"/>
          <w:lang w:eastAsia="en-US"/>
        </w:rPr>
      </w:pPr>
    </w:p>
    <w:p w:rsidR="00AE1024" w:rsidRPr="00682AB5" w:rsidRDefault="00AE1024" w:rsidP="00AE1024">
      <w:pPr>
        <w:ind w:firstLine="709"/>
        <w:jc w:val="both"/>
        <w:rPr>
          <w:b/>
          <w:sz w:val="20"/>
          <w:szCs w:val="20"/>
        </w:rPr>
      </w:pPr>
      <w:r w:rsidRPr="00682AB5">
        <w:rPr>
          <w:b/>
          <w:sz w:val="20"/>
          <w:szCs w:val="20"/>
        </w:rPr>
        <w:t xml:space="preserve">2.3.7. Прогнозный баланс потребления воды на срок не менее 10 лет с учетом сценария развития поселения на основании расхода воды в соответствии со </w:t>
      </w:r>
      <w:proofErr w:type="spellStart"/>
      <w:r w:rsidRPr="00682AB5">
        <w:rPr>
          <w:b/>
          <w:sz w:val="20"/>
          <w:szCs w:val="20"/>
        </w:rPr>
        <w:t>СНиП</w:t>
      </w:r>
      <w:proofErr w:type="spellEnd"/>
      <w:r w:rsidRPr="00682AB5">
        <w:rPr>
          <w:b/>
          <w:sz w:val="20"/>
          <w:szCs w:val="20"/>
        </w:rPr>
        <w:t xml:space="preserve"> 2.04.02-84 и </w:t>
      </w:r>
      <w:proofErr w:type="spellStart"/>
      <w:r w:rsidRPr="00682AB5">
        <w:rPr>
          <w:b/>
          <w:sz w:val="20"/>
          <w:szCs w:val="20"/>
        </w:rPr>
        <w:t>СНиП</w:t>
      </w:r>
      <w:proofErr w:type="spellEnd"/>
      <w:r w:rsidRPr="00682AB5">
        <w:rPr>
          <w:b/>
          <w:sz w:val="20"/>
          <w:szCs w:val="20"/>
        </w:rPr>
        <w:t xml:space="preserve"> 2.04.01-85, а также исходя из текущего объема потребления воды населением и его динамики с учетом перспективы развития и изменения состава, и структуры застройки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bCs/>
          <w:sz w:val="20"/>
          <w:szCs w:val="20"/>
        </w:rPr>
      </w:pPr>
    </w:p>
    <w:p w:rsidR="00AE1024" w:rsidRPr="00682AB5" w:rsidRDefault="00AE1024" w:rsidP="00AE1024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682AB5">
        <w:rPr>
          <w:bCs/>
          <w:sz w:val="20"/>
          <w:szCs w:val="20"/>
        </w:rPr>
        <w:t xml:space="preserve">При планировании потребления воды населением на перспективу с 2017 по </w:t>
      </w:r>
      <w:smartTag w:uri="urn:schemas-microsoft-com:office:smarttags" w:element="metricconverter">
        <w:smartTagPr>
          <w:attr w:name="ProductID" w:val="2032 г"/>
        </w:smartTagPr>
        <w:r w:rsidRPr="00682AB5">
          <w:rPr>
            <w:bCs/>
            <w:sz w:val="20"/>
            <w:szCs w:val="20"/>
          </w:rPr>
          <w:t>2032 г</w:t>
        </w:r>
      </w:smartTag>
      <w:r w:rsidRPr="00682AB5">
        <w:rPr>
          <w:bCs/>
          <w:sz w:val="20"/>
          <w:szCs w:val="20"/>
        </w:rPr>
        <w:t xml:space="preserve">.г. принимаем во внимание генеральный план развития </w:t>
      </w:r>
      <w:r w:rsidRPr="00682AB5">
        <w:rPr>
          <w:color w:val="161515"/>
          <w:sz w:val="20"/>
          <w:szCs w:val="20"/>
        </w:rPr>
        <w:t xml:space="preserve">с. п. </w:t>
      </w:r>
      <w:r w:rsidRPr="00682AB5">
        <w:rPr>
          <w:sz w:val="20"/>
          <w:szCs w:val="20"/>
        </w:rPr>
        <w:t>Рамено</w:t>
      </w:r>
      <w:r w:rsidRPr="00682AB5">
        <w:rPr>
          <w:color w:val="161515"/>
          <w:sz w:val="20"/>
          <w:szCs w:val="20"/>
        </w:rPr>
        <w:t xml:space="preserve"> м. р. Сызранский Самарской области</w:t>
      </w:r>
      <w:r w:rsidRPr="00682AB5">
        <w:rPr>
          <w:bCs/>
          <w:sz w:val="20"/>
          <w:szCs w:val="20"/>
        </w:rPr>
        <w:t xml:space="preserve">. </w:t>
      </w:r>
    </w:p>
    <w:p w:rsidR="00AE1024" w:rsidRPr="00682AB5" w:rsidRDefault="00AE1024" w:rsidP="00AE1024">
      <w:pPr>
        <w:spacing w:line="360" w:lineRule="auto"/>
        <w:ind w:firstLine="720"/>
        <w:jc w:val="center"/>
        <w:rPr>
          <w:i/>
          <w:sz w:val="20"/>
          <w:szCs w:val="20"/>
          <w:u w:val="single"/>
        </w:rPr>
      </w:pPr>
      <w:r w:rsidRPr="00682AB5">
        <w:rPr>
          <w:i/>
          <w:sz w:val="20"/>
          <w:szCs w:val="20"/>
          <w:u w:val="single"/>
        </w:rPr>
        <w:t>Первый вариант развития системы водоснабжения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bCs/>
          <w:sz w:val="20"/>
          <w:szCs w:val="20"/>
        </w:rPr>
      </w:pPr>
      <w:r w:rsidRPr="00682AB5">
        <w:rPr>
          <w:sz w:val="20"/>
          <w:szCs w:val="20"/>
        </w:rPr>
        <w:t xml:space="preserve">Обеспечение питьевой водой вновь строящихся объектов планируется обеспечить от собственных скважин или </w:t>
      </w:r>
      <w:r w:rsidRPr="00682AB5">
        <w:rPr>
          <w:rFonts w:eastAsia="ArialMT"/>
          <w:sz w:val="20"/>
          <w:szCs w:val="20"/>
        </w:rPr>
        <w:t>шахтных колодцев</w:t>
      </w:r>
      <w:r w:rsidRPr="00682AB5">
        <w:rPr>
          <w:sz w:val="20"/>
          <w:szCs w:val="20"/>
        </w:rPr>
        <w:t>.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lastRenderedPageBreak/>
        <w:t>Строительство новых уличных водопроводных сетей, а также замена или реконструкция существующих водопроводных сетей и сооружений на них, не планируется.</w:t>
      </w:r>
    </w:p>
    <w:p w:rsidR="00AE1024" w:rsidRPr="00682AB5" w:rsidRDefault="00AE1024" w:rsidP="00AE1024">
      <w:pPr>
        <w:spacing w:line="360" w:lineRule="auto"/>
        <w:ind w:firstLine="709"/>
        <w:jc w:val="both"/>
        <w:outlineLvl w:val="0"/>
        <w:rPr>
          <w:sz w:val="20"/>
          <w:szCs w:val="20"/>
        </w:rPr>
      </w:pPr>
      <w:r w:rsidRPr="00682AB5">
        <w:rPr>
          <w:sz w:val="20"/>
          <w:szCs w:val="20"/>
        </w:rPr>
        <w:t xml:space="preserve">Объём </w:t>
      </w:r>
      <w:r w:rsidRPr="00682AB5">
        <w:rPr>
          <w:bCs/>
          <w:sz w:val="20"/>
          <w:szCs w:val="20"/>
        </w:rPr>
        <w:t xml:space="preserve">потребления воды питьевого качества </w:t>
      </w:r>
      <w:r w:rsidRPr="00682AB5">
        <w:rPr>
          <w:sz w:val="20"/>
          <w:szCs w:val="20"/>
        </w:rPr>
        <w:t xml:space="preserve">рассчитывается на основе </w:t>
      </w:r>
      <w:r w:rsidRPr="00682AB5">
        <w:rPr>
          <w:bCs/>
          <w:sz w:val="20"/>
          <w:szCs w:val="20"/>
        </w:rPr>
        <w:t xml:space="preserve">текущего объема потребления воды населением </w:t>
      </w:r>
      <w:r w:rsidRPr="00682AB5">
        <w:rPr>
          <w:sz w:val="20"/>
          <w:szCs w:val="20"/>
        </w:rPr>
        <w:t>с учетом увеличения количества водопотребления к 2025 году на 10 %.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Прогноз баланса водопотребления, с разделением по объектам строительства на каждом этапе развития сельского поселения, представлен в таблице 2.3.7.1.</w:t>
      </w:r>
    </w:p>
    <w:p w:rsidR="00AE1024" w:rsidRPr="00682AB5" w:rsidRDefault="00AE1024" w:rsidP="00AE1024">
      <w:p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</w:p>
    <w:p w:rsidR="00AE1024" w:rsidRPr="00682AB5" w:rsidRDefault="00AE1024" w:rsidP="00AE1024">
      <w:p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</w:p>
    <w:p w:rsidR="00AE1024" w:rsidRPr="00682AB5" w:rsidRDefault="00AE1024" w:rsidP="00AE1024">
      <w:pPr>
        <w:autoSpaceDE w:val="0"/>
        <w:autoSpaceDN w:val="0"/>
        <w:adjustRightInd w:val="0"/>
        <w:spacing w:after="240"/>
        <w:jc w:val="both"/>
        <w:rPr>
          <w:b/>
          <w:sz w:val="20"/>
          <w:szCs w:val="20"/>
        </w:rPr>
      </w:pPr>
      <w:r w:rsidRPr="00682AB5">
        <w:rPr>
          <w:sz w:val="20"/>
          <w:szCs w:val="20"/>
        </w:rPr>
        <w:t xml:space="preserve">Таблица 2.3.7.1 - Прогнозные балансы потребления воды </w:t>
      </w:r>
    </w:p>
    <w:tbl>
      <w:tblPr>
        <w:tblW w:w="4556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0"/>
        <w:gridCol w:w="3426"/>
        <w:gridCol w:w="1804"/>
        <w:gridCol w:w="2695"/>
      </w:tblGrid>
      <w:tr w:rsidR="00AE1024" w:rsidRPr="00682AB5" w:rsidTr="00AE1024">
        <w:trPr>
          <w:trHeight w:val="275"/>
        </w:trPr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 xml:space="preserve">№ </w:t>
            </w:r>
          </w:p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82AB5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682AB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82AB5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Наименование населенных пунктов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Период,</w:t>
            </w:r>
          </w:p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Объем потребления воды, (тыс.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/год)</w:t>
            </w:r>
          </w:p>
        </w:tc>
      </w:tr>
      <w:tr w:rsidR="00AE1024" w:rsidRPr="00682AB5" w:rsidTr="00AE1024">
        <w:trPr>
          <w:trHeight w:val="355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с. Рамено</w:t>
            </w: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75,766</w:t>
            </w:r>
          </w:p>
        </w:tc>
      </w:tr>
      <w:tr w:rsidR="00AE1024" w:rsidRPr="00682AB5" w:rsidTr="00AE1024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10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83,34</w:t>
            </w:r>
          </w:p>
        </w:tc>
      </w:tr>
    </w:tbl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682AB5">
        <w:rPr>
          <w:sz w:val="20"/>
          <w:szCs w:val="20"/>
        </w:rPr>
        <w:t>Перспектива потребления воды населёнными пунктами с.п. Рамено в период 2017÷2025 г.г. и прогноз ожидаемых потерь воды в системе водоснабжения при её передаче сведены в таблицы 2.3.7.2.</w:t>
      </w:r>
    </w:p>
    <w:p w:rsidR="00AE1024" w:rsidRPr="00682AB5" w:rsidRDefault="00AE1024" w:rsidP="00AE1024">
      <w:pPr>
        <w:spacing w:line="360" w:lineRule="auto"/>
        <w:rPr>
          <w:sz w:val="20"/>
          <w:szCs w:val="20"/>
        </w:rPr>
      </w:pPr>
      <w:r w:rsidRPr="00682AB5">
        <w:rPr>
          <w:sz w:val="20"/>
          <w:szCs w:val="20"/>
        </w:rPr>
        <w:t xml:space="preserve">Таблица 2.3.7.2- Перспектива водоснабжения с. Рамено </w:t>
      </w:r>
    </w:p>
    <w:tbl>
      <w:tblPr>
        <w:tblW w:w="937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50"/>
        <w:gridCol w:w="732"/>
        <w:gridCol w:w="733"/>
        <w:gridCol w:w="733"/>
        <w:gridCol w:w="732"/>
        <w:gridCol w:w="733"/>
        <w:gridCol w:w="733"/>
        <w:gridCol w:w="732"/>
        <w:gridCol w:w="733"/>
        <w:gridCol w:w="733"/>
        <w:gridCol w:w="733"/>
      </w:tblGrid>
      <w:tr w:rsidR="00AE1024" w:rsidRPr="00682AB5" w:rsidTr="00AE1024">
        <w:trPr>
          <w:trHeight w:val="673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Наименование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показателя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82AB5">
                <w:rPr>
                  <w:sz w:val="20"/>
                  <w:szCs w:val="20"/>
                </w:rPr>
                <w:t>2016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82AB5">
                <w:rPr>
                  <w:sz w:val="20"/>
                  <w:szCs w:val="20"/>
                </w:rPr>
                <w:t>2017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82AB5">
                <w:rPr>
                  <w:sz w:val="20"/>
                  <w:szCs w:val="20"/>
                </w:rPr>
                <w:t>2018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82AB5">
                <w:rPr>
                  <w:sz w:val="20"/>
                  <w:szCs w:val="20"/>
                </w:rPr>
                <w:t>2019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82AB5">
                <w:rPr>
                  <w:sz w:val="20"/>
                  <w:szCs w:val="20"/>
                </w:rPr>
                <w:t>2020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82AB5">
                <w:rPr>
                  <w:sz w:val="20"/>
                  <w:szCs w:val="20"/>
                </w:rPr>
                <w:t>2021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82AB5">
                <w:rPr>
                  <w:sz w:val="20"/>
                  <w:szCs w:val="20"/>
                </w:rPr>
                <w:t>2022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82AB5">
                <w:rPr>
                  <w:sz w:val="20"/>
                  <w:szCs w:val="20"/>
                </w:rPr>
                <w:t>2023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82AB5">
                <w:rPr>
                  <w:sz w:val="20"/>
                  <w:szCs w:val="20"/>
                </w:rPr>
                <w:t>2024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82AB5">
                <w:rPr>
                  <w:sz w:val="20"/>
                  <w:szCs w:val="20"/>
                </w:rPr>
                <w:t>2025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</w:tr>
      <w:tr w:rsidR="00AE1024" w:rsidRPr="00682AB5" w:rsidTr="00AE1024">
        <w:trPr>
          <w:trHeight w:val="39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Поднято воды, 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80,599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83,22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85,84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88,46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91,08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93,70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96,31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98,93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101,55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104,17</w:t>
            </w:r>
          </w:p>
        </w:tc>
      </w:tr>
      <w:tr w:rsidR="00AE1024" w:rsidRPr="00682AB5" w:rsidTr="00AE1024">
        <w:trPr>
          <w:trHeight w:val="70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Полезный отпуск холодной воды, 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75,77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76,61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77,45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78,29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79,13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79,97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80,82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81,66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82,50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83,34</w:t>
            </w:r>
          </w:p>
        </w:tc>
      </w:tr>
      <w:tr w:rsidR="00AE1024" w:rsidRPr="00682AB5" w:rsidTr="00AE1024">
        <w:trPr>
          <w:trHeight w:val="66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Среднесуточное потребление воды,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207,6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209,9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212,2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214,5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216,8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219,1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221,4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223,7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226,0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228,3</w:t>
            </w:r>
          </w:p>
        </w:tc>
      </w:tr>
      <w:tr w:rsidR="00AE1024" w:rsidRPr="00682AB5" w:rsidTr="00AE1024">
        <w:trPr>
          <w:trHeight w:val="39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Потери воды, 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4,83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6,61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8,39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10,17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11,94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13,72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15,50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17,28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19,06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20,83</w:t>
            </w:r>
          </w:p>
        </w:tc>
      </w:tr>
      <w:tr w:rsidR="00AE1024" w:rsidRPr="00682AB5" w:rsidTr="00AE1024">
        <w:trPr>
          <w:trHeight w:val="705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Среднесуточные потери воды,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13,24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18,11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22,98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27,85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32,72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37,59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42,47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47,34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52,21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98" w:right="-19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57,08</w:t>
            </w:r>
          </w:p>
        </w:tc>
      </w:tr>
    </w:tbl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  <w:r w:rsidRPr="00682AB5">
        <w:rPr>
          <w:noProof/>
          <w:sz w:val="20"/>
          <w:szCs w:val="20"/>
        </w:rPr>
        <w:drawing>
          <wp:inline distT="0" distB="0" distL="0" distR="0">
            <wp:extent cx="5667375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024" w:rsidRPr="00682AB5" w:rsidRDefault="00AE1024" w:rsidP="00AE1024">
      <w:pPr>
        <w:spacing w:before="240"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lastRenderedPageBreak/>
        <w:t xml:space="preserve">Из таблиц 2.3.7.2 видно, что при существующем состоянии водопроводных сетей в с. Рамено потери при транспортировке воды к </w:t>
      </w:r>
      <w:smartTag w:uri="urn:schemas-microsoft-com:office:smarttags" w:element="metricconverter">
        <w:smartTagPr>
          <w:attr w:name="ProductID" w:val="2025 г"/>
        </w:smartTagPr>
        <w:r w:rsidRPr="00682AB5">
          <w:rPr>
            <w:sz w:val="20"/>
            <w:szCs w:val="20"/>
          </w:rPr>
          <w:t>2025 г</w:t>
        </w:r>
      </w:smartTag>
      <w:r w:rsidRPr="00682AB5">
        <w:rPr>
          <w:sz w:val="20"/>
          <w:szCs w:val="20"/>
        </w:rPr>
        <w:t>. увеличиваются.</w:t>
      </w:r>
    </w:p>
    <w:p w:rsidR="00AE1024" w:rsidRPr="00682AB5" w:rsidRDefault="00AE1024" w:rsidP="00AE1024">
      <w:pPr>
        <w:spacing w:line="360" w:lineRule="auto"/>
        <w:ind w:firstLine="720"/>
        <w:jc w:val="center"/>
        <w:rPr>
          <w:i/>
          <w:sz w:val="20"/>
          <w:szCs w:val="20"/>
          <w:u w:val="single"/>
        </w:rPr>
      </w:pPr>
      <w:r w:rsidRPr="00682AB5">
        <w:rPr>
          <w:i/>
          <w:sz w:val="20"/>
          <w:szCs w:val="20"/>
          <w:u w:val="single"/>
        </w:rPr>
        <w:t>Второй вариант развития системы водоснабжения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При втором варианте развития систем водоснабжения, для обеспечения питьевой водой вновь строящихся объектов, планируется прокладка новых уличных водопроводных сетей из полиэтиленовых труб. Водопроводные сети необходимо предусмотреть для обеспечения 100%-ого охвата жилой и культурно-бытовой застройки централизованными системами водоснабжения с одновременной заменой старых сетей, выработавших свой амортизационный срок и сетей с недостаточной пропускной способностью.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Прогноз баланса водопотребления, с разделением по объектам строительства на каждом этапе развития сельского поселения, представлен в таблице 2.3.7.3. </w:t>
      </w:r>
    </w:p>
    <w:p w:rsidR="00AE1024" w:rsidRPr="00682AB5" w:rsidRDefault="00AE1024" w:rsidP="00AE1024">
      <w:pPr>
        <w:autoSpaceDE w:val="0"/>
        <w:autoSpaceDN w:val="0"/>
        <w:adjustRightInd w:val="0"/>
        <w:spacing w:after="24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Таблица 2.3.7.3 - Прогнозные балансы потребления воды </w:t>
      </w:r>
    </w:p>
    <w:tbl>
      <w:tblPr>
        <w:tblW w:w="9101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1"/>
        <w:gridCol w:w="3840"/>
        <w:gridCol w:w="1600"/>
        <w:gridCol w:w="3040"/>
      </w:tblGrid>
      <w:tr w:rsidR="00AE1024" w:rsidRPr="00682AB5" w:rsidTr="00AE1024">
        <w:trPr>
          <w:trHeight w:val="887"/>
          <w:tblHeader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№</w:t>
            </w:r>
          </w:p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682AB5">
              <w:rPr>
                <w:color w:val="000000"/>
                <w:sz w:val="20"/>
                <w:szCs w:val="20"/>
              </w:rPr>
              <w:t>п</w:t>
            </w:r>
            <w:proofErr w:type="spellEnd"/>
            <w:r w:rsidRPr="00682AB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82AB5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 xml:space="preserve">Наименование </w:t>
            </w:r>
          </w:p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населенных пунктов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Период,</w:t>
            </w:r>
          </w:p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Объем потребления воды, (тыс.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/год)</w:t>
            </w:r>
          </w:p>
        </w:tc>
      </w:tr>
      <w:tr w:rsidR="00AE1024" w:rsidRPr="00682AB5" w:rsidTr="00AE1024">
        <w:trPr>
          <w:trHeight w:val="35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с. Рамено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75,766</w:t>
            </w:r>
          </w:p>
        </w:tc>
      </w:tr>
      <w:tr w:rsidR="00AE1024" w:rsidRPr="00682AB5" w:rsidTr="00AE1024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83,343</w:t>
            </w:r>
          </w:p>
        </w:tc>
      </w:tr>
      <w:tr w:rsidR="00AE1024" w:rsidRPr="00682AB5" w:rsidTr="00AE1024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2032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281,21</w:t>
            </w:r>
          </w:p>
        </w:tc>
      </w:tr>
      <w:tr w:rsidR="00AE1024" w:rsidRPr="00682AB5" w:rsidTr="00AE1024">
        <w:trPr>
          <w:trHeight w:val="351"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п. Майоровский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024" w:rsidRPr="00682AB5" w:rsidTr="00AE1024">
        <w:trPr>
          <w:trHeight w:val="3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024" w:rsidRPr="00682AB5" w:rsidTr="00AE1024">
        <w:trPr>
          <w:trHeight w:val="3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2032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11,98</w:t>
            </w:r>
          </w:p>
        </w:tc>
      </w:tr>
    </w:tbl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ab/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color w:val="FF0000"/>
          <w:sz w:val="20"/>
          <w:szCs w:val="20"/>
        </w:rPr>
      </w:pPr>
      <w:r w:rsidRPr="00682AB5">
        <w:rPr>
          <w:sz w:val="20"/>
          <w:szCs w:val="20"/>
        </w:rPr>
        <w:t>Перспектива потребления воды населёнными пунктами с.п. Рамено в период 2017÷2032 г.г. и прогноз ожидаемых потерь воды в системе водоснабжения при её передаче сведены в таблицы и представлены ниже.</w:t>
      </w:r>
      <w:r w:rsidRPr="00682AB5">
        <w:rPr>
          <w:color w:val="FF0000"/>
          <w:sz w:val="20"/>
          <w:szCs w:val="20"/>
        </w:rPr>
        <w:t xml:space="preserve"> </w:t>
      </w:r>
    </w:p>
    <w:p w:rsidR="00AE1024" w:rsidRPr="00682AB5" w:rsidRDefault="00AE1024" w:rsidP="00AE1024">
      <w:pPr>
        <w:spacing w:line="360" w:lineRule="auto"/>
        <w:ind w:firstLine="720"/>
        <w:jc w:val="center"/>
        <w:rPr>
          <w:i/>
          <w:sz w:val="20"/>
          <w:szCs w:val="20"/>
          <w:u w:val="single"/>
        </w:rPr>
      </w:pPr>
    </w:p>
    <w:p w:rsidR="00AE1024" w:rsidRPr="00682AB5" w:rsidRDefault="00AE1024" w:rsidP="00AE1024">
      <w:pPr>
        <w:spacing w:line="360" w:lineRule="auto"/>
        <w:rPr>
          <w:sz w:val="20"/>
          <w:szCs w:val="20"/>
        </w:rPr>
        <w:sectPr w:rsidR="00AE1024" w:rsidRPr="00682AB5">
          <w:pgSz w:w="11906" w:h="16838"/>
          <w:pgMar w:top="1134" w:right="868" w:bottom="1134" w:left="1701" w:header="454" w:footer="454" w:gutter="0"/>
          <w:cols w:space="720"/>
        </w:sectPr>
      </w:pP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lastRenderedPageBreak/>
        <w:tab/>
        <w:t>Таблица 2.3.7.4 – Перспектива водоснабжения с. Рамено в период 2017÷2032 г.г.</w:t>
      </w:r>
    </w:p>
    <w:tbl>
      <w:tblPr>
        <w:tblW w:w="1453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6"/>
        <w:gridCol w:w="711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AE1024" w:rsidRPr="00682AB5" w:rsidTr="00AE1024">
        <w:trPr>
          <w:cantSplit/>
          <w:trHeight w:val="1134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Наименование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показателя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13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82AB5">
                <w:rPr>
                  <w:sz w:val="20"/>
                  <w:szCs w:val="20"/>
                </w:rPr>
                <w:t>2016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13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82AB5">
                <w:rPr>
                  <w:sz w:val="20"/>
                  <w:szCs w:val="20"/>
                </w:rPr>
                <w:t>2017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13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82AB5">
                <w:rPr>
                  <w:sz w:val="20"/>
                  <w:szCs w:val="20"/>
                </w:rPr>
                <w:t>2018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13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82AB5">
                <w:rPr>
                  <w:sz w:val="20"/>
                  <w:szCs w:val="20"/>
                </w:rPr>
                <w:t>2019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13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82AB5">
                <w:rPr>
                  <w:sz w:val="20"/>
                  <w:szCs w:val="20"/>
                </w:rPr>
                <w:t>2020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13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82AB5">
                <w:rPr>
                  <w:sz w:val="20"/>
                  <w:szCs w:val="20"/>
                </w:rPr>
                <w:t>2021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13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82AB5">
                <w:rPr>
                  <w:sz w:val="20"/>
                  <w:szCs w:val="20"/>
                </w:rPr>
                <w:t>2022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13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82AB5">
                <w:rPr>
                  <w:sz w:val="20"/>
                  <w:szCs w:val="20"/>
                </w:rPr>
                <w:t>2023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13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82AB5">
                <w:rPr>
                  <w:sz w:val="20"/>
                  <w:szCs w:val="20"/>
                </w:rPr>
                <w:t>2024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13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82AB5">
                <w:rPr>
                  <w:sz w:val="20"/>
                  <w:szCs w:val="20"/>
                </w:rPr>
                <w:t>2025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13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682AB5">
                <w:rPr>
                  <w:sz w:val="20"/>
                  <w:szCs w:val="20"/>
                </w:rPr>
                <w:t>2026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13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682AB5">
                <w:rPr>
                  <w:sz w:val="20"/>
                  <w:szCs w:val="20"/>
                </w:rPr>
                <w:t>2027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13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8 г"/>
              </w:smartTagPr>
              <w:r w:rsidRPr="00682AB5">
                <w:rPr>
                  <w:sz w:val="20"/>
                  <w:szCs w:val="20"/>
                </w:rPr>
                <w:t>2028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13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9 г"/>
              </w:smartTagPr>
              <w:r w:rsidRPr="00682AB5">
                <w:rPr>
                  <w:sz w:val="20"/>
                  <w:szCs w:val="20"/>
                </w:rPr>
                <w:t>2029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13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682AB5">
                <w:rPr>
                  <w:sz w:val="20"/>
                  <w:szCs w:val="20"/>
                </w:rPr>
                <w:t>2030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13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1 г"/>
              </w:smartTagPr>
              <w:r w:rsidRPr="00682AB5">
                <w:rPr>
                  <w:sz w:val="20"/>
                  <w:szCs w:val="20"/>
                </w:rPr>
                <w:t>2031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130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2 г"/>
              </w:smartTagPr>
              <w:r w:rsidRPr="00682AB5">
                <w:rPr>
                  <w:sz w:val="20"/>
                  <w:szCs w:val="20"/>
                </w:rPr>
                <w:t>2032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</w:tr>
      <w:tr w:rsidR="00AE1024" w:rsidRPr="00682AB5" w:rsidTr="00AE1024">
        <w:trPr>
          <w:trHeight w:val="516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-108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Поднято воды, 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80,60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81,44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82,28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83,12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83,96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84,81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85,65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86,49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87,33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88,17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117,86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147,55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177,24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206,94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236,63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266,32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296,01</w:t>
            </w:r>
          </w:p>
        </w:tc>
      </w:tr>
      <w:tr w:rsidR="00AE1024" w:rsidRPr="00682AB5" w:rsidTr="00AE1024">
        <w:trPr>
          <w:trHeight w:val="70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-108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Полезный отпуск холодной воды, 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75,77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76,61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77,45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78,29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79,13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79,97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80,82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81,657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82,50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83,34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111,61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139,87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168,14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196,41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224,67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252,94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281,21</w:t>
            </w:r>
          </w:p>
        </w:tc>
      </w:tr>
      <w:tr w:rsidR="00AE1024" w:rsidRPr="00682AB5" w:rsidTr="00AE1024">
        <w:trPr>
          <w:trHeight w:val="390"/>
        </w:trPr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-108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Потери воды, 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4,83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4,83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4,83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4,83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4,83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4,83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4,83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4,83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4,83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4,83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6,26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7,68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9,10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10,53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11,95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13,38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14,80</w:t>
            </w:r>
          </w:p>
        </w:tc>
      </w:tr>
      <w:tr w:rsidR="00AE1024" w:rsidRPr="00682AB5" w:rsidTr="00AE1024">
        <w:trPr>
          <w:trHeight w:val="390"/>
        </w:trPr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6,0%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5,93%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5,87%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5,81%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5,76%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5,70%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5,64%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5,59%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5,53%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5,48%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5,3%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5,2%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5,1%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5,1%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5,1%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5,0%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5,0%</w:t>
            </w:r>
          </w:p>
        </w:tc>
      </w:tr>
      <w:tr w:rsidR="00AE1024" w:rsidRPr="00682AB5" w:rsidTr="00AE1024">
        <w:trPr>
          <w:trHeight w:val="70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-108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Среднесуточные потери воды,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13,24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13,24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13,24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13,24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13,24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13,24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13,24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13,24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13,24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13,24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17,14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21,04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24,94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28,84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32,74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36,64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40,55</w:t>
            </w:r>
          </w:p>
        </w:tc>
      </w:tr>
    </w:tbl>
    <w:p w:rsidR="00AE1024" w:rsidRPr="00682AB5" w:rsidRDefault="00AE1024" w:rsidP="00AE1024">
      <w:pPr>
        <w:spacing w:before="120"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ab/>
        <w:t>Таблица 2.3.7.5 – Перспектива водоснабжения п. Майоровский в период 2017÷2032 г.г.</w:t>
      </w:r>
    </w:p>
    <w:tbl>
      <w:tblPr>
        <w:tblW w:w="14535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6"/>
        <w:gridCol w:w="711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  <w:gridCol w:w="713"/>
      </w:tblGrid>
      <w:tr w:rsidR="00AE1024" w:rsidRPr="00682AB5" w:rsidTr="00AE1024">
        <w:trPr>
          <w:cantSplit/>
          <w:trHeight w:val="809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Наименование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показателя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51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682AB5">
                <w:rPr>
                  <w:sz w:val="20"/>
                  <w:szCs w:val="20"/>
                </w:rPr>
                <w:t>2016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51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82AB5">
                <w:rPr>
                  <w:sz w:val="20"/>
                  <w:szCs w:val="20"/>
                </w:rPr>
                <w:t>2017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51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82AB5">
                <w:rPr>
                  <w:sz w:val="20"/>
                  <w:szCs w:val="20"/>
                </w:rPr>
                <w:t>2018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51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82AB5">
                <w:rPr>
                  <w:sz w:val="20"/>
                  <w:szCs w:val="20"/>
                </w:rPr>
                <w:t>2019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51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82AB5">
                <w:rPr>
                  <w:sz w:val="20"/>
                  <w:szCs w:val="20"/>
                </w:rPr>
                <w:t>2020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51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82AB5">
                <w:rPr>
                  <w:sz w:val="20"/>
                  <w:szCs w:val="20"/>
                </w:rPr>
                <w:t>2021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51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82AB5">
                <w:rPr>
                  <w:sz w:val="20"/>
                  <w:szCs w:val="20"/>
                </w:rPr>
                <w:t>2022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51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82AB5">
                <w:rPr>
                  <w:sz w:val="20"/>
                  <w:szCs w:val="20"/>
                </w:rPr>
                <w:t>2023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51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82AB5">
                <w:rPr>
                  <w:sz w:val="20"/>
                  <w:szCs w:val="20"/>
                </w:rPr>
                <w:t>2024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51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82AB5">
                <w:rPr>
                  <w:sz w:val="20"/>
                  <w:szCs w:val="20"/>
                </w:rPr>
                <w:t>2025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51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6 г"/>
              </w:smartTagPr>
              <w:r w:rsidRPr="00682AB5">
                <w:rPr>
                  <w:sz w:val="20"/>
                  <w:szCs w:val="20"/>
                </w:rPr>
                <w:t>2026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51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7 г"/>
              </w:smartTagPr>
              <w:r w:rsidRPr="00682AB5">
                <w:rPr>
                  <w:sz w:val="20"/>
                  <w:szCs w:val="20"/>
                </w:rPr>
                <w:t>2027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51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8 г"/>
              </w:smartTagPr>
              <w:r w:rsidRPr="00682AB5">
                <w:rPr>
                  <w:sz w:val="20"/>
                  <w:szCs w:val="20"/>
                </w:rPr>
                <w:t>2028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51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9 г"/>
              </w:smartTagPr>
              <w:r w:rsidRPr="00682AB5">
                <w:rPr>
                  <w:sz w:val="20"/>
                  <w:szCs w:val="20"/>
                </w:rPr>
                <w:t>2029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51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0 г"/>
              </w:smartTagPr>
              <w:r w:rsidRPr="00682AB5">
                <w:rPr>
                  <w:sz w:val="20"/>
                  <w:szCs w:val="20"/>
                </w:rPr>
                <w:t>2030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51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1 г"/>
              </w:smartTagPr>
              <w:r w:rsidRPr="00682AB5">
                <w:rPr>
                  <w:sz w:val="20"/>
                  <w:szCs w:val="20"/>
                </w:rPr>
                <w:t>2031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ind w:left="-108" w:right="-51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32 г"/>
              </w:smartTagPr>
              <w:r w:rsidRPr="00682AB5">
                <w:rPr>
                  <w:sz w:val="20"/>
                  <w:szCs w:val="20"/>
                </w:rPr>
                <w:t>2032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</w:tr>
      <w:tr w:rsidR="00AE1024" w:rsidRPr="00682AB5" w:rsidTr="00AE1024">
        <w:trPr>
          <w:trHeight w:val="96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-108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Поднято воды, 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3,99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6,05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8,11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10,16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12,22</w:t>
            </w:r>
          </w:p>
        </w:tc>
      </w:tr>
      <w:tr w:rsidR="00AE1024" w:rsidRPr="00682AB5" w:rsidTr="00AE1024">
        <w:trPr>
          <w:trHeight w:val="70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-108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Полезный отпуск холодной воды, 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2,00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3,99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5,99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7,99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9,98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11,98</w:t>
            </w:r>
          </w:p>
        </w:tc>
      </w:tr>
      <w:tr w:rsidR="00AE1024" w:rsidRPr="00682AB5" w:rsidTr="00AE1024">
        <w:trPr>
          <w:trHeight w:val="390"/>
        </w:trPr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-108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Потери воды, 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0,06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0,12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0,18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0,24</w:t>
            </w:r>
          </w:p>
        </w:tc>
      </w:tr>
      <w:tr w:rsidR="00AE1024" w:rsidRPr="00682AB5" w:rsidTr="00AE1024">
        <w:trPr>
          <w:trHeight w:val="390"/>
        </w:trPr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1,0%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1,5%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1,8%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2,0%</w:t>
            </w:r>
          </w:p>
        </w:tc>
      </w:tr>
      <w:tr w:rsidR="00AE1024" w:rsidRPr="00682AB5" w:rsidTr="00AE1024">
        <w:trPr>
          <w:trHeight w:val="525"/>
        </w:trPr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-108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Среднесуточные потери воды,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0,16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0,33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0,49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16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0,66</w:t>
            </w:r>
          </w:p>
        </w:tc>
      </w:tr>
    </w:tbl>
    <w:p w:rsidR="00AE1024" w:rsidRPr="00682AB5" w:rsidRDefault="00AE1024" w:rsidP="00AE1024">
      <w:pPr>
        <w:spacing w:line="360" w:lineRule="auto"/>
        <w:ind w:firstLine="720"/>
        <w:jc w:val="center"/>
        <w:rPr>
          <w:i/>
          <w:sz w:val="20"/>
          <w:szCs w:val="20"/>
          <w:u w:val="single"/>
        </w:rPr>
      </w:pPr>
    </w:p>
    <w:p w:rsidR="00AE1024" w:rsidRPr="00682AB5" w:rsidRDefault="00AE1024" w:rsidP="00AE1024">
      <w:pPr>
        <w:spacing w:line="360" w:lineRule="auto"/>
        <w:rPr>
          <w:i/>
          <w:sz w:val="20"/>
          <w:szCs w:val="20"/>
          <w:u w:val="single"/>
        </w:rPr>
        <w:sectPr w:rsidR="00AE1024" w:rsidRPr="00682AB5">
          <w:pgSz w:w="16838" w:h="11906" w:orient="landscape"/>
          <w:pgMar w:top="1701" w:right="1134" w:bottom="868" w:left="1134" w:header="454" w:footer="454" w:gutter="0"/>
          <w:cols w:space="720"/>
        </w:sectPr>
      </w:pP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lastRenderedPageBreak/>
        <w:t xml:space="preserve">Из таблиц 2.3.7.4 – 2.3.7.5 видно, что при внедрении комплекса мероприятий по энергосбережению и </w:t>
      </w:r>
      <w:proofErr w:type="spellStart"/>
      <w:r w:rsidRPr="00682AB5">
        <w:rPr>
          <w:sz w:val="20"/>
          <w:szCs w:val="20"/>
        </w:rPr>
        <w:t>водосбережению</w:t>
      </w:r>
      <w:proofErr w:type="spellEnd"/>
      <w:r w:rsidRPr="00682AB5">
        <w:rPr>
          <w:sz w:val="20"/>
          <w:szCs w:val="20"/>
        </w:rPr>
        <w:t xml:space="preserve"> к </w:t>
      </w:r>
      <w:smartTag w:uri="urn:schemas-microsoft-com:office:smarttags" w:element="metricconverter">
        <w:smartTagPr>
          <w:attr w:name="ProductID" w:val="2032 г"/>
        </w:smartTagPr>
        <w:r w:rsidRPr="00682AB5">
          <w:rPr>
            <w:sz w:val="20"/>
            <w:szCs w:val="20"/>
          </w:rPr>
          <w:t>2032 г</w:t>
        </w:r>
      </w:smartTag>
      <w:r w:rsidRPr="00682AB5">
        <w:rPr>
          <w:sz w:val="20"/>
          <w:szCs w:val="20"/>
        </w:rPr>
        <w:t>. позволит снизить потери воды к общему объему водопотребления, снизить нагрузку на водопроводные станции, повысив качество их работы, и расширить зону обслуживания при жилищном строительстве.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Анализ расчета водопотребления с.п. Рамено на период с 2017 - 2025 гг. показал, что при втором варианте развитии системы водоснабжения потери воды к общему объему отпущенной воды в сеть в с. Рамено составляет 4,832 тыс. м</w:t>
      </w:r>
      <w:r w:rsidRPr="00682AB5">
        <w:rPr>
          <w:sz w:val="20"/>
          <w:szCs w:val="20"/>
          <w:vertAlign w:val="superscript"/>
        </w:rPr>
        <w:t>3</w:t>
      </w:r>
      <w:r w:rsidRPr="00682AB5">
        <w:rPr>
          <w:sz w:val="20"/>
          <w:szCs w:val="20"/>
        </w:rPr>
        <w:t>/год или 5,48 %, что ниже, чем при первом варианте развития 20,83 тыс. м</w:t>
      </w:r>
      <w:r w:rsidRPr="00682AB5">
        <w:rPr>
          <w:sz w:val="20"/>
          <w:szCs w:val="20"/>
          <w:vertAlign w:val="superscript"/>
        </w:rPr>
        <w:t>3</w:t>
      </w:r>
      <w:r w:rsidRPr="00682AB5">
        <w:rPr>
          <w:sz w:val="20"/>
          <w:szCs w:val="20"/>
        </w:rPr>
        <w:t>/год или 20%, вследствие этого второй вариант развития с.п. Рамено принят в качестве основного.</w:t>
      </w:r>
    </w:p>
    <w:p w:rsidR="00AE1024" w:rsidRPr="00682AB5" w:rsidRDefault="00AE1024" w:rsidP="00AE1024">
      <w:pPr>
        <w:spacing w:line="360" w:lineRule="auto"/>
        <w:ind w:left="62"/>
        <w:jc w:val="both"/>
        <w:rPr>
          <w:b/>
          <w:sz w:val="20"/>
          <w:szCs w:val="20"/>
        </w:rPr>
      </w:pPr>
    </w:p>
    <w:p w:rsidR="00AE1024" w:rsidRPr="00682AB5" w:rsidRDefault="00AE1024" w:rsidP="00AE1024">
      <w:pPr>
        <w:pStyle w:val="2"/>
        <w:keepLines/>
        <w:tabs>
          <w:tab w:val="left" w:pos="840"/>
        </w:tabs>
        <w:spacing w:before="0" w:after="0" w:line="360" w:lineRule="auto"/>
        <w:jc w:val="both"/>
        <w:rPr>
          <w:rFonts w:ascii="Times New Roman" w:hAnsi="Times New Roman" w:cs="Times New Roman"/>
          <w:i w:val="0"/>
          <w:sz w:val="20"/>
          <w:szCs w:val="20"/>
          <w:lang w:val="ru-RU"/>
        </w:rPr>
      </w:pPr>
      <w:r w:rsidRPr="00682AB5">
        <w:rPr>
          <w:rFonts w:ascii="Times New Roman" w:hAnsi="Times New Roman" w:cs="Times New Roman"/>
          <w:i w:val="0"/>
          <w:sz w:val="20"/>
          <w:szCs w:val="20"/>
          <w:lang w:val="ru-RU"/>
        </w:rPr>
        <w:tab/>
        <w:t>2.3.8. 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rFonts w:eastAsia="TimesNewRomanPSMT" w:cs="Times New Roman"/>
          <w:sz w:val="20"/>
          <w:szCs w:val="20"/>
        </w:rPr>
      </w:pPr>
      <w:r w:rsidRPr="00682AB5">
        <w:rPr>
          <w:sz w:val="20"/>
          <w:szCs w:val="20"/>
        </w:rPr>
        <w:t xml:space="preserve">Централизованная система горячего водоснабжения на территории сельского поселения Рамено отсутствует. </w:t>
      </w:r>
      <w:r w:rsidRPr="00682AB5">
        <w:rPr>
          <w:rFonts w:eastAsia="TimesNewRomanPSMT"/>
          <w:sz w:val="20"/>
          <w:szCs w:val="20"/>
        </w:rPr>
        <w:t>Для горячего водоснабжения используются проточные газовые водонагреватели, двухконтурные отопительные котлы и электрические водонагреватели.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rFonts w:eastAsia="TimesNewRomanPSMT"/>
          <w:sz w:val="20"/>
          <w:szCs w:val="20"/>
        </w:rPr>
      </w:pPr>
    </w:p>
    <w:p w:rsidR="00AE1024" w:rsidRPr="00682AB5" w:rsidRDefault="00AE1024" w:rsidP="00AE1024">
      <w:pPr>
        <w:pStyle w:val="2"/>
        <w:keepLines/>
        <w:tabs>
          <w:tab w:val="left" w:pos="840"/>
        </w:tabs>
        <w:spacing w:before="0" w:after="0" w:line="360" w:lineRule="auto"/>
        <w:jc w:val="both"/>
        <w:rPr>
          <w:rFonts w:ascii="Times New Roman" w:hAnsi="Times New Roman" w:cs="Times New Roman"/>
          <w:i w:val="0"/>
          <w:sz w:val="20"/>
          <w:szCs w:val="20"/>
          <w:lang w:val="ru-RU"/>
        </w:rPr>
      </w:pPr>
      <w:r w:rsidRPr="00682AB5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682AB5">
        <w:rPr>
          <w:rFonts w:ascii="Times New Roman" w:hAnsi="Times New Roman" w:cs="Times New Roman"/>
          <w:i w:val="0"/>
          <w:sz w:val="20"/>
          <w:szCs w:val="20"/>
          <w:lang w:val="ru-RU"/>
        </w:rPr>
        <w:t>2.3.9. Сведения о фактическом и ожидаемом потреблении воды (годовое, среднесуточное, максимальное суточное)</w:t>
      </w:r>
    </w:p>
    <w:p w:rsidR="00AE1024" w:rsidRPr="00682AB5" w:rsidRDefault="00AE1024" w:rsidP="00AE1024">
      <w:pPr>
        <w:spacing w:line="360" w:lineRule="auto"/>
        <w:jc w:val="both"/>
        <w:rPr>
          <w:rFonts w:cs="Times New Roman"/>
          <w:sz w:val="20"/>
          <w:szCs w:val="20"/>
        </w:rPr>
      </w:pPr>
      <w:r w:rsidRPr="00682AB5">
        <w:rPr>
          <w:sz w:val="20"/>
          <w:szCs w:val="20"/>
        </w:rPr>
        <w:tab/>
        <w:t>Фактическое потребление воды за 2016 год составило 75,766 тыс. м</w:t>
      </w:r>
      <w:r w:rsidRPr="00682AB5">
        <w:rPr>
          <w:sz w:val="20"/>
          <w:szCs w:val="20"/>
          <w:vertAlign w:val="superscript"/>
        </w:rPr>
        <w:t>3</w:t>
      </w:r>
      <w:r w:rsidRPr="00682AB5">
        <w:rPr>
          <w:sz w:val="20"/>
          <w:szCs w:val="20"/>
        </w:rPr>
        <w:t>/год, в средние сутки 0,076 тыс. м</w:t>
      </w:r>
      <w:r w:rsidRPr="00682AB5">
        <w:rPr>
          <w:sz w:val="20"/>
          <w:szCs w:val="20"/>
          <w:vertAlign w:val="superscript"/>
        </w:rPr>
        <w:t>3</w:t>
      </w:r>
      <w:r w:rsidRPr="00682AB5">
        <w:rPr>
          <w:sz w:val="20"/>
          <w:szCs w:val="20"/>
        </w:rPr>
        <w:t>/</w:t>
      </w:r>
      <w:proofErr w:type="spellStart"/>
      <w:r w:rsidRPr="00682AB5">
        <w:rPr>
          <w:sz w:val="20"/>
          <w:szCs w:val="20"/>
        </w:rPr>
        <w:t>сут</w:t>
      </w:r>
      <w:proofErr w:type="spellEnd"/>
      <w:r w:rsidRPr="00682AB5">
        <w:rPr>
          <w:sz w:val="20"/>
          <w:szCs w:val="20"/>
        </w:rPr>
        <w:t xml:space="preserve">., в сутки максимального </w:t>
      </w:r>
      <w:proofErr w:type="spellStart"/>
      <w:r w:rsidRPr="00682AB5">
        <w:rPr>
          <w:sz w:val="20"/>
          <w:szCs w:val="20"/>
        </w:rPr>
        <w:t>водоразбора</w:t>
      </w:r>
      <w:proofErr w:type="spellEnd"/>
      <w:r w:rsidRPr="00682AB5">
        <w:rPr>
          <w:sz w:val="20"/>
          <w:szCs w:val="20"/>
        </w:rPr>
        <w:t xml:space="preserve"> – в среднем около 0,099 тыс. м</w:t>
      </w:r>
      <w:r w:rsidRPr="00682AB5">
        <w:rPr>
          <w:sz w:val="20"/>
          <w:szCs w:val="20"/>
          <w:vertAlign w:val="superscript"/>
        </w:rPr>
        <w:t>3</w:t>
      </w:r>
      <w:r w:rsidRPr="00682AB5">
        <w:rPr>
          <w:sz w:val="20"/>
          <w:szCs w:val="20"/>
        </w:rPr>
        <w:t>/</w:t>
      </w:r>
      <w:proofErr w:type="spellStart"/>
      <w:r w:rsidRPr="00682AB5">
        <w:rPr>
          <w:sz w:val="20"/>
          <w:szCs w:val="20"/>
        </w:rPr>
        <w:t>сут</w:t>
      </w:r>
      <w:proofErr w:type="spellEnd"/>
      <w:r w:rsidRPr="00682AB5">
        <w:rPr>
          <w:sz w:val="20"/>
          <w:szCs w:val="20"/>
        </w:rPr>
        <w:t>. К 2032 году общее ожидаемое потребление воды по сельскому поселению составит 293,19 тыс. м</w:t>
      </w:r>
      <w:r w:rsidRPr="00682AB5">
        <w:rPr>
          <w:sz w:val="20"/>
          <w:szCs w:val="20"/>
          <w:vertAlign w:val="superscript"/>
        </w:rPr>
        <w:t>3</w:t>
      </w:r>
      <w:r w:rsidRPr="00682AB5">
        <w:rPr>
          <w:sz w:val="20"/>
          <w:szCs w:val="20"/>
        </w:rPr>
        <w:t>/год, в средние сутки - 0,905 тыс. м</w:t>
      </w:r>
      <w:r w:rsidRPr="00682AB5">
        <w:rPr>
          <w:sz w:val="20"/>
          <w:szCs w:val="20"/>
          <w:vertAlign w:val="superscript"/>
        </w:rPr>
        <w:t>3</w:t>
      </w:r>
      <w:r w:rsidRPr="00682AB5">
        <w:rPr>
          <w:sz w:val="20"/>
          <w:szCs w:val="20"/>
        </w:rPr>
        <w:t>/</w:t>
      </w:r>
      <w:proofErr w:type="spellStart"/>
      <w:r w:rsidRPr="00682AB5">
        <w:rPr>
          <w:sz w:val="20"/>
          <w:szCs w:val="20"/>
        </w:rPr>
        <w:t>сут</w:t>
      </w:r>
      <w:proofErr w:type="spellEnd"/>
      <w:r w:rsidRPr="00682AB5">
        <w:rPr>
          <w:sz w:val="20"/>
          <w:szCs w:val="20"/>
        </w:rPr>
        <w:t xml:space="preserve">, в сутки максимального </w:t>
      </w:r>
      <w:proofErr w:type="spellStart"/>
      <w:r w:rsidRPr="00682AB5">
        <w:rPr>
          <w:sz w:val="20"/>
          <w:szCs w:val="20"/>
        </w:rPr>
        <w:t>водоразбора</w:t>
      </w:r>
      <w:proofErr w:type="spellEnd"/>
      <w:r w:rsidRPr="00682AB5">
        <w:rPr>
          <w:sz w:val="20"/>
          <w:szCs w:val="20"/>
        </w:rPr>
        <w:t xml:space="preserve"> – 1,183 тыс. м</w:t>
      </w:r>
      <w:r w:rsidRPr="00682AB5">
        <w:rPr>
          <w:sz w:val="20"/>
          <w:szCs w:val="20"/>
          <w:vertAlign w:val="superscript"/>
        </w:rPr>
        <w:t>3</w:t>
      </w:r>
      <w:r w:rsidRPr="00682AB5">
        <w:rPr>
          <w:sz w:val="20"/>
          <w:szCs w:val="20"/>
        </w:rPr>
        <w:t>/</w:t>
      </w:r>
      <w:proofErr w:type="spellStart"/>
      <w:r w:rsidRPr="00682AB5">
        <w:rPr>
          <w:sz w:val="20"/>
          <w:szCs w:val="20"/>
        </w:rPr>
        <w:t>сут</w:t>
      </w:r>
      <w:proofErr w:type="spellEnd"/>
      <w:r w:rsidRPr="00682AB5">
        <w:rPr>
          <w:sz w:val="20"/>
          <w:szCs w:val="20"/>
        </w:rPr>
        <w:t>.</w:t>
      </w:r>
    </w:p>
    <w:p w:rsidR="00AE1024" w:rsidRPr="00682AB5" w:rsidRDefault="00AE1024" w:rsidP="00AE1024">
      <w:pPr>
        <w:rPr>
          <w:sz w:val="20"/>
          <w:szCs w:val="20"/>
        </w:rPr>
      </w:pPr>
    </w:p>
    <w:p w:rsidR="00AE1024" w:rsidRPr="00682AB5" w:rsidRDefault="00AE1024" w:rsidP="00AE1024">
      <w:pPr>
        <w:rPr>
          <w:sz w:val="20"/>
          <w:szCs w:val="20"/>
        </w:rPr>
      </w:pPr>
    </w:p>
    <w:p w:rsidR="00AE1024" w:rsidRPr="00682AB5" w:rsidRDefault="00AE1024" w:rsidP="00AE1024">
      <w:pPr>
        <w:rPr>
          <w:sz w:val="20"/>
          <w:szCs w:val="20"/>
        </w:rPr>
      </w:pPr>
    </w:p>
    <w:p w:rsidR="00AE1024" w:rsidRPr="00682AB5" w:rsidRDefault="00AE1024" w:rsidP="00AE1024">
      <w:pPr>
        <w:pStyle w:val="2"/>
        <w:keepLines/>
        <w:tabs>
          <w:tab w:val="left" w:pos="-960"/>
        </w:tabs>
        <w:spacing w:before="0" w:after="0" w:line="360" w:lineRule="auto"/>
        <w:jc w:val="both"/>
        <w:rPr>
          <w:rFonts w:ascii="Times New Roman" w:hAnsi="Times New Roman" w:cs="Times New Roman"/>
          <w:i w:val="0"/>
          <w:sz w:val="20"/>
          <w:szCs w:val="20"/>
          <w:lang w:val="ru-RU"/>
        </w:rPr>
      </w:pPr>
      <w:r w:rsidRPr="00682AB5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682AB5">
        <w:rPr>
          <w:rFonts w:ascii="Times New Roman" w:hAnsi="Times New Roman" w:cs="Times New Roman"/>
          <w:i w:val="0"/>
          <w:sz w:val="20"/>
          <w:szCs w:val="20"/>
          <w:lang w:val="ru-RU"/>
        </w:rPr>
        <w:t>2.3.10. Описание территориальной структуры потребления воды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Структура территориального баланса представлена в таблице 2.3.10.1.</w:t>
      </w: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Таблица 2.3.10.1 – Территориальный баланс на расчетный срок (до </w:t>
      </w:r>
      <w:smartTag w:uri="urn:schemas-microsoft-com:office:smarttags" w:element="metricconverter">
        <w:smartTagPr>
          <w:attr w:name="ProductID" w:val="2032 г"/>
        </w:smartTagPr>
        <w:r w:rsidRPr="00682AB5">
          <w:rPr>
            <w:sz w:val="20"/>
            <w:szCs w:val="20"/>
          </w:rPr>
          <w:t>2032 г</w:t>
        </w:r>
      </w:smartTag>
      <w:r w:rsidRPr="00682AB5">
        <w:rPr>
          <w:sz w:val="20"/>
          <w:szCs w:val="20"/>
        </w:rPr>
        <w:t xml:space="preserve">.) </w:t>
      </w:r>
    </w:p>
    <w:tbl>
      <w:tblPr>
        <w:tblW w:w="9495" w:type="dxa"/>
        <w:tblInd w:w="108" w:type="dxa"/>
        <w:tblLayout w:type="fixed"/>
        <w:tblLook w:val="04A0"/>
      </w:tblPr>
      <w:tblGrid>
        <w:gridCol w:w="578"/>
        <w:gridCol w:w="2542"/>
        <w:gridCol w:w="2039"/>
        <w:gridCol w:w="1919"/>
        <w:gridCol w:w="2417"/>
      </w:tblGrid>
      <w:tr w:rsidR="00AE1024" w:rsidRPr="00682AB5" w:rsidTr="00AE1024">
        <w:trPr>
          <w:trHeight w:val="39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№ </w:t>
            </w:r>
            <w:proofErr w:type="spellStart"/>
            <w:r w:rsidRPr="00682AB5">
              <w:rPr>
                <w:sz w:val="20"/>
                <w:szCs w:val="20"/>
              </w:rPr>
              <w:t>п</w:t>
            </w:r>
            <w:proofErr w:type="spellEnd"/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Населенный пункт</w:t>
            </w:r>
          </w:p>
        </w:tc>
        <w:tc>
          <w:tcPr>
            <w:tcW w:w="63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Подача питьевой воды</w:t>
            </w:r>
          </w:p>
        </w:tc>
      </w:tr>
      <w:tr w:rsidR="00AE1024" w:rsidRPr="00682AB5" w:rsidTr="00AE1024">
        <w:trPr>
          <w:trHeight w:val="313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2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11" w:right="-71"/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 xml:space="preserve">Годовое </w:t>
            </w:r>
          </w:p>
          <w:p w:rsidR="00AE1024" w:rsidRPr="00682AB5" w:rsidRDefault="00AE1024">
            <w:pPr>
              <w:ind w:left="-111" w:right="-71"/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водопотребление,</w:t>
            </w:r>
          </w:p>
          <w:p w:rsidR="00AE1024" w:rsidRPr="00682AB5" w:rsidRDefault="00AE1024">
            <w:pPr>
              <w:ind w:left="-111" w:right="-71"/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тыс. м</w:t>
            </w:r>
            <w:r w:rsidRPr="00682AB5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682AB5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11" w:right="-71"/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 xml:space="preserve">среднесуточное </w:t>
            </w:r>
          </w:p>
          <w:p w:rsidR="00AE1024" w:rsidRPr="00682AB5" w:rsidRDefault="00AE1024">
            <w:pPr>
              <w:ind w:left="-111" w:right="-71"/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водопотребление,</w:t>
            </w:r>
          </w:p>
          <w:p w:rsidR="00AE1024" w:rsidRPr="00682AB5" w:rsidRDefault="00AE1024">
            <w:pPr>
              <w:ind w:left="-111" w:right="-71"/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тыс. м</w:t>
            </w:r>
            <w:r w:rsidRPr="00682AB5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682AB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82AB5">
              <w:rPr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11" w:right="-71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в сутки максимального водопотребление, </w:t>
            </w:r>
          </w:p>
          <w:p w:rsidR="00AE1024" w:rsidRPr="00682AB5" w:rsidRDefault="00AE1024">
            <w:pPr>
              <w:ind w:left="-111" w:right="-71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 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сут</w:t>
            </w:r>
            <w:proofErr w:type="spellEnd"/>
          </w:p>
        </w:tc>
      </w:tr>
      <w:tr w:rsidR="00AE1024" w:rsidRPr="00682AB5" w:rsidTr="00AE1024">
        <w:trPr>
          <w:trHeight w:val="49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с. Рамено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281,21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0,872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1,14</w:t>
            </w:r>
          </w:p>
        </w:tc>
      </w:tr>
      <w:tr w:rsidR="00AE1024" w:rsidRPr="00682AB5" w:rsidTr="00AE1024">
        <w:trPr>
          <w:trHeight w:val="47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п. Майоровский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0,043</w:t>
            </w:r>
          </w:p>
        </w:tc>
      </w:tr>
    </w:tbl>
    <w:p w:rsidR="00AE1024" w:rsidRPr="00682AB5" w:rsidRDefault="00AE1024" w:rsidP="00AE1024">
      <w:pPr>
        <w:spacing w:before="100" w:beforeAutospacing="1" w:line="360" w:lineRule="auto"/>
        <w:ind w:firstLine="720"/>
        <w:jc w:val="both"/>
        <w:rPr>
          <w:rStyle w:val="FontStyle158"/>
          <w:rFonts w:eastAsia="Calibri"/>
          <w:b/>
          <w:sz w:val="20"/>
          <w:szCs w:val="20"/>
        </w:rPr>
      </w:pPr>
    </w:p>
    <w:p w:rsidR="00AE1024" w:rsidRPr="00682AB5" w:rsidRDefault="00AE1024" w:rsidP="00AE1024">
      <w:pPr>
        <w:spacing w:line="360" w:lineRule="auto"/>
        <w:ind w:firstLine="720"/>
        <w:jc w:val="both"/>
        <w:rPr>
          <w:rStyle w:val="FontStyle158"/>
          <w:rFonts w:eastAsia="Calibri"/>
          <w:b/>
          <w:sz w:val="20"/>
          <w:szCs w:val="20"/>
        </w:rPr>
      </w:pPr>
      <w:r w:rsidRPr="00682AB5">
        <w:rPr>
          <w:rStyle w:val="FontStyle158"/>
          <w:rFonts w:eastAsia="Calibri"/>
          <w:b/>
          <w:sz w:val="20"/>
          <w:szCs w:val="20"/>
        </w:rPr>
        <w:t>2.3.11 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rStyle w:val="FontStyle158"/>
          <w:rFonts w:eastAsia="Calibri"/>
          <w:b/>
          <w:sz w:val="20"/>
          <w:szCs w:val="20"/>
        </w:rPr>
      </w:pPr>
    </w:p>
    <w:p w:rsidR="00AE1024" w:rsidRPr="00682AB5" w:rsidRDefault="00AE1024" w:rsidP="00AE1024">
      <w:pPr>
        <w:pStyle w:val="Default"/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ab/>
        <w:t xml:space="preserve">При планировании потребления воды населением на перспективу с 2017 по </w:t>
      </w:r>
      <w:smartTag w:uri="urn:schemas-microsoft-com:office:smarttags" w:element="metricconverter">
        <w:smartTagPr>
          <w:attr w:name="ProductID" w:val="2032 г"/>
        </w:smartTagPr>
        <w:r w:rsidRPr="00682AB5">
          <w:rPr>
            <w:sz w:val="20"/>
            <w:szCs w:val="20"/>
          </w:rPr>
          <w:t>2032 г</w:t>
        </w:r>
      </w:smartTag>
      <w:r w:rsidRPr="00682AB5">
        <w:rPr>
          <w:sz w:val="20"/>
          <w:szCs w:val="20"/>
        </w:rPr>
        <w:t xml:space="preserve">.г. принимаем во внимание генеральный план развития с. п. Рамено м. р. Сызранский Самарской области. </w:t>
      </w:r>
    </w:p>
    <w:p w:rsidR="00AE1024" w:rsidRPr="00682AB5" w:rsidRDefault="00AE1024" w:rsidP="00AE1024">
      <w:pPr>
        <w:pStyle w:val="Default"/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lastRenderedPageBreak/>
        <w:tab/>
        <w:t xml:space="preserve">Прогнозные балансы потребления воды с.п. Рамено рассчитаны в соответствии с СП 31.13330.2010 (Актуализация </w:t>
      </w:r>
      <w:proofErr w:type="spellStart"/>
      <w:r w:rsidRPr="00682AB5">
        <w:rPr>
          <w:sz w:val="20"/>
          <w:szCs w:val="20"/>
        </w:rPr>
        <w:t>СНиП</w:t>
      </w:r>
      <w:proofErr w:type="spellEnd"/>
      <w:r w:rsidRPr="00682AB5">
        <w:rPr>
          <w:sz w:val="20"/>
          <w:szCs w:val="20"/>
        </w:rPr>
        <w:t xml:space="preserve"> 2.04.02-84 «Водоснабжение. Наружные сети и сооружения») и СП 30.13330.2012 («Актуализация </w:t>
      </w:r>
      <w:proofErr w:type="spellStart"/>
      <w:r w:rsidRPr="00682AB5">
        <w:rPr>
          <w:sz w:val="20"/>
          <w:szCs w:val="20"/>
        </w:rPr>
        <w:t>СНиП</w:t>
      </w:r>
      <w:proofErr w:type="spellEnd"/>
      <w:r w:rsidRPr="00682AB5">
        <w:rPr>
          <w:sz w:val="20"/>
          <w:szCs w:val="20"/>
        </w:rPr>
        <w:t xml:space="preserve"> 2.04.01-85* «</w:t>
      </w:r>
      <w:r w:rsidRPr="00682AB5">
        <w:rPr>
          <w:bCs/>
          <w:sz w:val="20"/>
          <w:szCs w:val="20"/>
        </w:rPr>
        <w:t>Внутренний водопровод и канализация зданий</w:t>
      </w:r>
      <w:r w:rsidRPr="00682AB5">
        <w:rPr>
          <w:sz w:val="20"/>
          <w:szCs w:val="20"/>
        </w:rPr>
        <w:t>»).</w:t>
      </w:r>
    </w:p>
    <w:p w:rsidR="00AE1024" w:rsidRPr="00682AB5" w:rsidRDefault="00AE1024" w:rsidP="00AE1024">
      <w:pPr>
        <w:pStyle w:val="ad"/>
        <w:spacing w:after="0" w:line="360" w:lineRule="auto"/>
        <w:ind w:left="0"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Перспективные балансы расхода воды на новое строительство жилых и общественных зданий представлены в таблице 2.3.11.1 – 2.3.11.2. </w:t>
      </w:r>
    </w:p>
    <w:p w:rsidR="00AE1024" w:rsidRPr="00682AB5" w:rsidRDefault="00AE1024" w:rsidP="00AE1024">
      <w:pPr>
        <w:pStyle w:val="ad"/>
        <w:spacing w:after="0" w:line="360" w:lineRule="auto"/>
        <w:ind w:left="0"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Расход воды при пожаре принят на основании СП 8.13130.2009. На расчётный срок принят 1 одновременный пожар с расходом 5 л/с, продолжительность тушения – 3 часа.</w:t>
      </w:r>
    </w:p>
    <w:p w:rsidR="00AE1024" w:rsidRPr="00682AB5" w:rsidRDefault="00AE1024" w:rsidP="00AE1024">
      <w:pPr>
        <w:pStyle w:val="ad"/>
        <w:spacing w:after="0" w:line="360" w:lineRule="auto"/>
        <w:ind w:left="0" w:firstLine="720"/>
        <w:jc w:val="both"/>
        <w:rPr>
          <w:sz w:val="20"/>
          <w:szCs w:val="20"/>
        </w:rPr>
      </w:pPr>
    </w:p>
    <w:p w:rsidR="00AE1024" w:rsidRPr="00682AB5" w:rsidRDefault="00AE1024" w:rsidP="00AE1024">
      <w:pPr>
        <w:pStyle w:val="ad"/>
        <w:spacing w:after="0" w:line="360" w:lineRule="auto"/>
        <w:ind w:left="0" w:firstLine="720"/>
        <w:jc w:val="both"/>
        <w:rPr>
          <w:sz w:val="20"/>
          <w:szCs w:val="20"/>
        </w:rPr>
      </w:pPr>
    </w:p>
    <w:p w:rsidR="00AE1024" w:rsidRPr="00682AB5" w:rsidRDefault="00AE1024" w:rsidP="00AE1024">
      <w:pPr>
        <w:pStyle w:val="ad"/>
        <w:spacing w:after="0" w:line="360" w:lineRule="auto"/>
        <w:ind w:left="0" w:firstLine="720"/>
        <w:jc w:val="both"/>
        <w:rPr>
          <w:sz w:val="20"/>
          <w:szCs w:val="20"/>
        </w:rPr>
      </w:pPr>
    </w:p>
    <w:p w:rsidR="00AE1024" w:rsidRPr="00682AB5" w:rsidRDefault="00AE1024" w:rsidP="00AE1024">
      <w:pPr>
        <w:pStyle w:val="ad"/>
        <w:spacing w:after="0" w:line="360" w:lineRule="auto"/>
        <w:ind w:left="0" w:firstLine="720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Таблица 2.3.11.1 - Расход воды на новое строительство жилых домов</w:t>
      </w:r>
    </w:p>
    <w:tbl>
      <w:tblPr>
        <w:tblW w:w="9427" w:type="dxa"/>
        <w:tblInd w:w="87" w:type="dxa"/>
        <w:tblLook w:val="04A0"/>
      </w:tblPr>
      <w:tblGrid>
        <w:gridCol w:w="600"/>
        <w:gridCol w:w="3728"/>
        <w:gridCol w:w="1213"/>
        <w:gridCol w:w="953"/>
        <w:gridCol w:w="954"/>
        <w:gridCol w:w="1024"/>
        <w:gridCol w:w="955"/>
      </w:tblGrid>
      <w:tr w:rsidR="00AE1024" w:rsidRPr="00682AB5" w:rsidTr="00AE1024">
        <w:trPr>
          <w:trHeight w:val="330"/>
          <w:tblHeader/>
        </w:trPr>
        <w:tc>
          <w:tcPr>
            <w:tcW w:w="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№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п./</w:t>
            </w:r>
            <w:proofErr w:type="spellStart"/>
            <w:r w:rsidRPr="00682AB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Площадки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застройки</w:t>
            </w:r>
          </w:p>
        </w:tc>
        <w:tc>
          <w:tcPr>
            <w:tcW w:w="12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Кол-во людей чел.</w:t>
            </w:r>
          </w:p>
        </w:tc>
        <w:tc>
          <w:tcPr>
            <w:tcW w:w="388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Водопотребление</w:t>
            </w:r>
          </w:p>
        </w:tc>
      </w:tr>
      <w:tr w:rsidR="00AE1024" w:rsidRPr="00682AB5" w:rsidTr="00AE1024">
        <w:trPr>
          <w:trHeight w:val="132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19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proofErr w:type="spellStart"/>
            <w:r w:rsidRPr="00682AB5">
              <w:rPr>
                <w:sz w:val="20"/>
                <w:szCs w:val="20"/>
              </w:rPr>
              <w:t>хоз</w:t>
            </w:r>
            <w:proofErr w:type="spellEnd"/>
            <w:r w:rsidRPr="00682AB5">
              <w:rPr>
                <w:sz w:val="20"/>
                <w:szCs w:val="20"/>
              </w:rPr>
              <w:t>. питьевое</w:t>
            </w:r>
          </w:p>
        </w:tc>
        <w:tc>
          <w:tcPr>
            <w:tcW w:w="102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при пожаре,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95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Полив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сут</w:t>
            </w:r>
            <w:proofErr w:type="spellEnd"/>
          </w:p>
        </w:tc>
      </w:tr>
      <w:tr w:rsidR="00AE1024" w:rsidRPr="00682AB5" w:rsidTr="00AE1024">
        <w:trPr>
          <w:trHeight w:val="705"/>
          <w:tblHeader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/час (</w:t>
            </w:r>
            <w:proofErr w:type="spellStart"/>
            <w:r w:rsidRPr="00682AB5">
              <w:rPr>
                <w:sz w:val="20"/>
                <w:szCs w:val="20"/>
              </w:rPr>
              <w:t>max</w:t>
            </w:r>
            <w:proofErr w:type="spellEnd"/>
            <w:r w:rsidRPr="00682AB5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</w:tr>
      <w:tr w:rsidR="00AE1024" w:rsidRPr="00682AB5" w:rsidTr="00AE1024">
        <w:trPr>
          <w:trHeight w:val="330"/>
        </w:trPr>
        <w:tc>
          <w:tcPr>
            <w:tcW w:w="94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 xml:space="preserve">с. Рамено. Расчетный срок строительства (до </w:t>
            </w:r>
            <w:smartTag w:uri="urn:schemas-microsoft-com:office:smarttags" w:element="metricconverter">
              <w:smartTagPr>
                <w:attr w:name="ProductID" w:val="2032 г"/>
              </w:smartTagPr>
              <w:r w:rsidRPr="00682AB5">
                <w:rPr>
                  <w:b/>
                  <w:bCs/>
                  <w:sz w:val="20"/>
                  <w:szCs w:val="20"/>
                </w:rPr>
                <w:t>2032 г</w:t>
              </w:r>
            </w:smartTag>
            <w:r w:rsidRPr="00682AB5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AE1024" w:rsidRPr="00682AB5" w:rsidTr="00AE1024">
        <w:trPr>
          <w:trHeight w:val="75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Площадка №1, 554 ИЖД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1939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368,4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35,92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135,73</w:t>
            </w:r>
          </w:p>
        </w:tc>
      </w:tr>
      <w:tr w:rsidR="00AE1024" w:rsidRPr="00682AB5" w:rsidTr="00AE1024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Площадка №2, 152 ИЖД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532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101,1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9,86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37,24</w:t>
            </w:r>
          </w:p>
        </w:tc>
      </w:tr>
      <w:tr w:rsidR="00AE1024" w:rsidRPr="00682AB5" w:rsidTr="00AE1024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2471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469,5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45,8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172,97</w:t>
            </w:r>
          </w:p>
        </w:tc>
      </w:tr>
      <w:tr w:rsidR="00AE1024" w:rsidRPr="00682AB5" w:rsidTr="00AE1024">
        <w:trPr>
          <w:trHeight w:val="330"/>
        </w:trPr>
        <w:tc>
          <w:tcPr>
            <w:tcW w:w="94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 xml:space="preserve">п. Майоровский. Расчетный срок строительства (до </w:t>
            </w:r>
            <w:smartTag w:uri="urn:schemas-microsoft-com:office:smarttags" w:element="metricconverter">
              <w:smartTagPr>
                <w:attr w:name="ProductID" w:val="2032 г"/>
              </w:smartTagPr>
              <w:r w:rsidRPr="00682AB5">
                <w:rPr>
                  <w:b/>
                  <w:bCs/>
                  <w:sz w:val="20"/>
                  <w:szCs w:val="20"/>
                </w:rPr>
                <w:t>2032 г</w:t>
              </w:r>
            </w:smartTag>
            <w:r w:rsidRPr="00682AB5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AE1024" w:rsidRPr="00682AB5" w:rsidTr="00AE1024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</w:t>
            </w: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Площадка №3, 43 ИЖД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bCs/>
                <w:sz w:val="20"/>
                <w:szCs w:val="20"/>
              </w:rPr>
            </w:pPr>
            <w:r w:rsidRPr="00682AB5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28,5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2,78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10,50</w:t>
            </w:r>
          </w:p>
        </w:tc>
      </w:tr>
      <w:tr w:rsidR="00AE1024" w:rsidRPr="00682AB5" w:rsidTr="00AE1024">
        <w:trPr>
          <w:trHeight w:val="33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150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28,5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2,8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024" w:rsidRPr="00682AB5" w:rsidRDefault="00AE102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10,50</w:t>
            </w:r>
          </w:p>
        </w:tc>
      </w:tr>
    </w:tbl>
    <w:p w:rsidR="00AE1024" w:rsidRPr="00682AB5" w:rsidRDefault="00AE1024" w:rsidP="00AE1024">
      <w:pPr>
        <w:spacing w:before="120"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Результаты расчёта расходов воды по объектам соцкультбыта, присоединенным к централизованному водоснабжению, приведены в таблице 2.3.11.2.</w:t>
      </w: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Таблица 2.3.11.2 - Расход воды по перспективным объектам соцкультбыта</w:t>
      </w:r>
    </w:p>
    <w:tbl>
      <w:tblPr>
        <w:tblW w:w="9249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4759"/>
        <w:gridCol w:w="1320"/>
        <w:gridCol w:w="959"/>
        <w:gridCol w:w="1671"/>
      </w:tblGrid>
      <w:tr w:rsidR="00AE1024" w:rsidRPr="00682AB5" w:rsidTr="00AE1024">
        <w:trPr>
          <w:trHeight w:val="6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№ </w:t>
            </w:r>
            <w:proofErr w:type="spellStart"/>
            <w:r w:rsidRPr="00682AB5">
              <w:rPr>
                <w:sz w:val="20"/>
                <w:szCs w:val="20"/>
              </w:rPr>
              <w:t>п</w:t>
            </w:r>
            <w:proofErr w:type="spellEnd"/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Наименование потребителей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Кол-во единиц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Необходимый объем, м³/</w:t>
            </w:r>
            <w:proofErr w:type="spellStart"/>
            <w:r w:rsidRPr="00682AB5">
              <w:rPr>
                <w:sz w:val="20"/>
                <w:szCs w:val="20"/>
              </w:rPr>
              <w:t>сут</w:t>
            </w:r>
            <w:proofErr w:type="spellEnd"/>
          </w:p>
        </w:tc>
      </w:tr>
      <w:tr w:rsidR="00AE1024" w:rsidRPr="00682AB5" w:rsidTr="00AE1024">
        <w:trPr>
          <w:trHeight w:val="330"/>
        </w:trPr>
        <w:tc>
          <w:tcPr>
            <w:tcW w:w="92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 xml:space="preserve">с. Рамено. Расчетный срок строительства (до </w:t>
            </w:r>
            <w:smartTag w:uri="urn:schemas-microsoft-com:office:smarttags" w:element="metricconverter">
              <w:smartTagPr>
                <w:attr w:name="ProductID" w:val="2032 г"/>
              </w:smartTagPr>
              <w:r w:rsidRPr="00682AB5">
                <w:rPr>
                  <w:b/>
                  <w:bCs/>
                  <w:sz w:val="20"/>
                  <w:szCs w:val="20"/>
                </w:rPr>
                <w:t>2032 г</w:t>
              </w:r>
            </w:smartTag>
            <w:r w:rsidRPr="00682AB5">
              <w:rPr>
                <w:b/>
                <w:bCs/>
                <w:sz w:val="20"/>
                <w:szCs w:val="20"/>
              </w:rPr>
              <w:t>.)</w:t>
            </w:r>
          </w:p>
        </w:tc>
      </w:tr>
      <w:tr w:rsidR="00AE1024" w:rsidRPr="00682AB5" w:rsidTr="00AE1024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Объект культуры, площадка №1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 человек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1,2</w:t>
            </w:r>
          </w:p>
        </w:tc>
      </w:tr>
      <w:tr w:rsidR="00AE1024" w:rsidRPr="00682AB5" w:rsidTr="00AE1024">
        <w:trPr>
          <w:trHeight w:val="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Офис врача общей практики, площадка №1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 больной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0,1</w:t>
            </w:r>
          </w:p>
        </w:tc>
      </w:tr>
      <w:tr w:rsidR="00AE1024" w:rsidRPr="00682AB5" w:rsidTr="00AE1024">
        <w:trPr>
          <w:trHeight w:val="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Объект культурно-бытового обслуживания, площадка №2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 работающий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0,2</w:t>
            </w:r>
          </w:p>
        </w:tc>
      </w:tr>
      <w:tr w:rsidR="00AE1024" w:rsidRPr="00682AB5" w:rsidTr="00AE1024">
        <w:trPr>
          <w:trHeight w:val="228"/>
        </w:trPr>
        <w:tc>
          <w:tcPr>
            <w:tcW w:w="7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1,5</w:t>
            </w:r>
          </w:p>
        </w:tc>
      </w:tr>
    </w:tbl>
    <w:p w:rsidR="00AE1024" w:rsidRPr="00682AB5" w:rsidRDefault="00AE1024" w:rsidP="00AE1024">
      <w:pPr>
        <w:spacing w:line="360" w:lineRule="auto"/>
        <w:ind w:left="62"/>
        <w:jc w:val="both"/>
        <w:rPr>
          <w:b/>
          <w:sz w:val="20"/>
          <w:szCs w:val="20"/>
        </w:rPr>
      </w:pPr>
    </w:p>
    <w:p w:rsidR="00AE1024" w:rsidRPr="00682AB5" w:rsidRDefault="00AE1024" w:rsidP="00AE1024">
      <w:pPr>
        <w:pStyle w:val="2"/>
        <w:keepLines/>
        <w:tabs>
          <w:tab w:val="left" w:pos="851"/>
          <w:tab w:val="left" w:pos="1560"/>
        </w:tabs>
        <w:spacing w:before="0" w:after="0" w:line="360" w:lineRule="auto"/>
        <w:rPr>
          <w:rFonts w:ascii="Times New Roman" w:hAnsi="Times New Roman" w:cs="Times New Roman"/>
          <w:i w:val="0"/>
          <w:sz w:val="20"/>
          <w:szCs w:val="20"/>
          <w:lang w:val="ru-RU" w:eastAsia="zh-CN"/>
        </w:rPr>
      </w:pPr>
      <w:r w:rsidRPr="00682AB5">
        <w:rPr>
          <w:rFonts w:ascii="Times New Roman" w:hAnsi="Times New Roman" w:cs="Times New Roman"/>
          <w:i w:val="0"/>
          <w:sz w:val="20"/>
          <w:szCs w:val="20"/>
          <w:lang w:val="ru-RU" w:eastAsia="zh-CN"/>
        </w:rPr>
        <w:tab/>
        <w:t>2.3.12. Сведения о фактических и планируемых потерях воды при ее транспортировке (годовые, среднесуточные значения)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682AB5">
        <w:rPr>
          <w:sz w:val="20"/>
          <w:szCs w:val="20"/>
        </w:rPr>
        <w:t>Анализ информации о потерях питьевой воды при ее транспортировке позволил сделать вывод, что в 2016 году в с. Рамено потери воды в сетях ХПВ составили 6,0</w:t>
      </w:r>
      <w:r w:rsidRPr="00682AB5">
        <w:rPr>
          <w:color w:val="000000"/>
          <w:sz w:val="20"/>
          <w:szCs w:val="20"/>
        </w:rPr>
        <w:t xml:space="preserve"> </w:t>
      </w:r>
      <w:r w:rsidRPr="00682AB5">
        <w:rPr>
          <w:sz w:val="20"/>
          <w:szCs w:val="20"/>
        </w:rPr>
        <w:t>тыс. м</w:t>
      </w:r>
      <w:r w:rsidRPr="00682AB5">
        <w:rPr>
          <w:sz w:val="20"/>
          <w:szCs w:val="20"/>
          <w:vertAlign w:val="superscript"/>
        </w:rPr>
        <w:t>3</w:t>
      </w:r>
      <w:r w:rsidRPr="00682AB5">
        <w:rPr>
          <w:sz w:val="20"/>
          <w:szCs w:val="20"/>
        </w:rPr>
        <w:t xml:space="preserve"> или 4,833 % от общего количества поднятой воды на ВЗС. По данным </w:t>
      </w:r>
      <w:proofErr w:type="spellStart"/>
      <w:r w:rsidRPr="00682AB5">
        <w:rPr>
          <w:sz w:val="20"/>
          <w:szCs w:val="20"/>
        </w:rPr>
        <w:t>водоснабжающих</w:t>
      </w:r>
      <w:proofErr w:type="spellEnd"/>
      <w:r w:rsidRPr="00682AB5">
        <w:rPr>
          <w:sz w:val="20"/>
          <w:szCs w:val="20"/>
        </w:rPr>
        <w:t xml:space="preserve"> организаций, потери связаны с износом водопроводных сетей, в связи с чем, предлагается провести мероприятия по ремонту системы водоснабжения в с. Рамено.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lastRenderedPageBreak/>
        <w:t xml:space="preserve">Внедрение комплекса мероприятий по энергосбережению и </w:t>
      </w:r>
      <w:proofErr w:type="spellStart"/>
      <w:r w:rsidRPr="00682AB5">
        <w:rPr>
          <w:sz w:val="20"/>
          <w:szCs w:val="20"/>
        </w:rPr>
        <w:t>водосбережению</w:t>
      </w:r>
      <w:proofErr w:type="spellEnd"/>
      <w:r w:rsidRPr="00682AB5">
        <w:rPr>
          <w:sz w:val="20"/>
          <w:szCs w:val="20"/>
        </w:rPr>
        <w:t xml:space="preserve">, такие как организация системы диспетчеризации, реконструкции действующих трубопроводов, с установкой датчиков протока, давления на основных магистральных развязках (колодцах) позволят снизить потери воды, сократить объемы водопотребления, снизить нагрузку на водопроводные станции, повысив качество их работы, и расширить зону обслуживания при жилищном строительстве. </w:t>
      </w:r>
    </w:p>
    <w:p w:rsidR="00AE1024" w:rsidRPr="00682AB5" w:rsidRDefault="00AE1024" w:rsidP="00AE1024">
      <w:pPr>
        <w:spacing w:line="360" w:lineRule="auto"/>
        <w:ind w:left="6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ab/>
        <w:t>После внедрения всех вышеназванных мероприятий, планируемые потери воды в сетях ХПВ к 2025 году составят 4,832 тыс. м</w:t>
      </w:r>
      <w:r w:rsidRPr="00682AB5">
        <w:rPr>
          <w:sz w:val="20"/>
          <w:szCs w:val="20"/>
          <w:vertAlign w:val="superscript"/>
        </w:rPr>
        <w:t>3</w:t>
      </w:r>
      <w:r w:rsidRPr="00682AB5">
        <w:rPr>
          <w:sz w:val="20"/>
          <w:szCs w:val="20"/>
        </w:rPr>
        <w:t xml:space="preserve"> или 5,48 %, к 2032 году – 15,04 тыс. м</w:t>
      </w:r>
      <w:r w:rsidRPr="00682AB5">
        <w:rPr>
          <w:sz w:val="20"/>
          <w:szCs w:val="20"/>
          <w:vertAlign w:val="superscript"/>
        </w:rPr>
        <w:t>3</w:t>
      </w:r>
      <w:r w:rsidRPr="00682AB5">
        <w:rPr>
          <w:sz w:val="20"/>
          <w:szCs w:val="20"/>
        </w:rPr>
        <w:t xml:space="preserve"> или 4,88 %.</w:t>
      </w:r>
    </w:p>
    <w:p w:rsidR="00AE1024" w:rsidRPr="00682AB5" w:rsidRDefault="00AE1024" w:rsidP="00AE1024">
      <w:pPr>
        <w:spacing w:line="360" w:lineRule="auto"/>
        <w:ind w:left="62"/>
        <w:jc w:val="both"/>
        <w:rPr>
          <w:b/>
          <w:sz w:val="20"/>
          <w:szCs w:val="20"/>
        </w:rPr>
      </w:pPr>
    </w:p>
    <w:p w:rsidR="00AE1024" w:rsidRPr="00682AB5" w:rsidRDefault="00AE1024" w:rsidP="00AE1024">
      <w:pPr>
        <w:pStyle w:val="2"/>
        <w:keepLines/>
        <w:tabs>
          <w:tab w:val="left" w:pos="851"/>
          <w:tab w:val="left" w:pos="1560"/>
        </w:tabs>
        <w:spacing w:before="0" w:after="0" w:line="360" w:lineRule="auto"/>
        <w:jc w:val="both"/>
        <w:rPr>
          <w:rFonts w:ascii="Times New Roman" w:hAnsi="Times New Roman" w:cs="Times New Roman"/>
          <w:i w:val="0"/>
          <w:sz w:val="20"/>
          <w:szCs w:val="20"/>
          <w:lang w:val="ru-RU" w:eastAsia="zh-CN"/>
        </w:rPr>
      </w:pPr>
      <w:r w:rsidRPr="00682AB5">
        <w:rPr>
          <w:rFonts w:ascii="Times New Roman" w:hAnsi="Times New Roman" w:cs="Times New Roman"/>
          <w:i w:val="0"/>
          <w:sz w:val="20"/>
          <w:szCs w:val="20"/>
          <w:lang w:val="ru-RU" w:eastAsia="zh-CN"/>
        </w:rPr>
        <w:tab/>
        <w:t>2.3.13. 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682AB5">
        <w:rPr>
          <w:sz w:val="20"/>
          <w:szCs w:val="20"/>
        </w:rPr>
        <w:t xml:space="preserve">Результаты анализа общего, территориального и структурного водного баланса подачи и реализации воды на перспективу приведены в таблицах 2.3.13.1 -2.3.13.3. </w:t>
      </w: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ab/>
        <w:t>Таблица 2.3.13.1 – Общий баланс подачи и реализации питьевой воды</w:t>
      </w:r>
    </w:p>
    <w:tbl>
      <w:tblPr>
        <w:tblW w:w="899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0"/>
        <w:gridCol w:w="3600"/>
        <w:gridCol w:w="1540"/>
        <w:gridCol w:w="1700"/>
        <w:gridCol w:w="1540"/>
      </w:tblGrid>
      <w:tr w:rsidR="00AE1024" w:rsidRPr="00682AB5" w:rsidTr="00AE1024">
        <w:trPr>
          <w:trHeight w:val="6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№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proofErr w:type="spellStart"/>
            <w:r w:rsidRPr="00682AB5">
              <w:rPr>
                <w:sz w:val="20"/>
                <w:szCs w:val="20"/>
              </w:rPr>
              <w:t>п</w:t>
            </w:r>
            <w:proofErr w:type="spellEnd"/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Наименование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параметра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Ед.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proofErr w:type="spellStart"/>
            <w:r w:rsidRPr="00682AB5">
              <w:rPr>
                <w:sz w:val="20"/>
                <w:szCs w:val="20"/>
              </w:rPr>
              <w:t>изм</w:t>
            </w:r>
            <w:proofErr w:type="spellEnd"/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с. Рамено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п. Майоровский</w:t>
            </w:r>
          </w:p>
        </w:tc>
      </w:tr>
      <w:tr w:rsidR="00AE1024" w:rsidRPr="00682AB5" w:rsidTr="00AE1024">
        <w:trPr>
          <w:trHeight w:val="385"/>
        </w:trPr>
        <w:tc>
          <w:tcPr>
            <w:tcW w:w="8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Первая очередь строительство (до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682AB5">
                <w:rPr>
                  <w:sz w:val="20"/>
                  <w:szCs w:val="20"/>
                </w:rPr>
                <w:t>2025 г</w:t>
              </w:r>
            </w:smartTag>
            <w:r w:rsidRPr="00682AB5">
              <w:rPr>
                <w:sz w:val="20"/>
                <w:szCs w:val="20"/>
              </w:rPr>
              <w:t>.)</w:t>
            </w:r>
          </w:p>
        </w:tc>
      </w:tr>
      <w:tr w:rsidR="00AE1024" w:rsidRPr="00682AB5" w:rsidTr="00AE1024">
        <w:trPr>
          <w:trHeight w:val="3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Поднято воды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88,17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</w:tr>
      <w:tr w:rsidR="00AE1024" w:rsidRPr="00682AB5" w:rsidTr="00AE1024">
        <w:trPr>
          <w:trHeight w:val="3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Потери воды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4,83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</w:tr>
      <w:tr w:rsidR="00AE1024" w:rsidRPr="00682AB5" w:rsidTr="00AE1024">
        <w:trPr>
          <w:trHeight w:val="38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Потери воды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5,48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</w:tr>
      <w:tr w:rsidR="00AE1024" w:rsidRPr="00682AB5" w:rsidTr="00AE1024">
        <w:trPr>
          <w:trHeight w:val="7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Полезный отпуск холодной воды потребителям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83,34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</w:tr>
      <w:tr w:rsidR="00AE1024" w:rsidRPr="00682AB5" w:rsidTr="00AE1024">
        <w:trPr>
          <w:trHeight w:val="418"/>
        </w:trPr>
        <w:tc>
          <w:tcPr>
            <w:tcW w:w="89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bCs/>
                <w:sz w:val="20"/>
                <w:szCs w:val="20"/>
              </w:rPr>
              <w:t xml:space="preserve">Расчетный срок строительства (до </w:t>
            </w:r>
            <w:smartTag w:uri="urn:schemas-microsoft-com:office:smarttags" w:element="metricconverter">
              <w:smartTagPr>
                <w:attr w:name="ProductID" w:val="2032 г"/>
              </w:smartTagPr>
              <w:r w:rsidRPr="00682AB5">
                <w:rPr>
                  <w:bCs/>
                  <w:sz w:val="20"/>
                  <w:szCs w:val="20"/>
                </w:rPr>
                <w:t>2032 г</w:t>
              </w:r>
            </w:smartTag>
            <w:r w:rsidRPr="00682AB5">
              <w:rPr>
                <w:bCs/>
                <w:sz w:val="20"/>
                <w:szCs w:val="20"/>
              </w:rPr>
              <w:t>.)</w:t>
            </w:r>
          </w:p>
        </w:tc>
      </w:tr>
      <w:tr w:rsidR="00AE1024" w:rsidRPr="00682AB5" w:rsidTr="00AE1024">
        <w:trPr>
          <w:trHeight w:val="41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Поднято воды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296,01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12,22</w:t>
            </w:r>
          </w:p>
        </w:tc>
      </w:tr>
      <w:tr w:rsidR="00AE1024" w:rsidRPr="00682AB5" w:rsidTr="00AE1024">
        <w:trPr>
          <w:trHeight w:val="41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Потери воды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14,80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0,24</w:t>
            </w:r>
          </w:p>
        </w:tc>
      </w:tr>
      <w:tr w:rsidR="00AE1024" w:rsidRPr="00682AB5" w:rsidTr="00AE1024">
        <w:trPr>
          <w:trHeight w:val="41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Потери воды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%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2,0</w:t>
            </w:r>
          </w:p>
        </w:tc>
      </w:tr>
      <w:tr w:rsidR="00AE1024" w:rsidRPr="00682AB5" w:rsidTr="00AE1024">
        <w:trPr>
          <w:trHeight w:val="23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Полезный отпуск холодной воды потребителям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/год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281,21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11,98</w:t>
            </w:r>
          </w:p>
        </w:tc>
      </w:tr>
    </w:tbl>
    <w:p w:rsidR="00AE1024" w:rsidRPr="00682AB5" w:rsidRDefault="00AE1024" w:rsidP="00AE1024">
      <w:pPr>
        <w:spacing w:line="360" w:lineRule="auto"/>
        <w:ind w:left="62"/>
        <w:jc w:val="both"/>
        <w:rPr>
          <w:b/>
          <w:sz w:val="20"/>
          <w:szCs w:val="20"/>
        </w:rPr>
      </w:pPr>
    </w:p>
    <w:p w:rsidR="00AE1024" w:rsidRPr="00682AB5" w:rsidRDefault="00AE1024" w:rsidP="00AE1024">
      <w:pPr>
        <w:spacing w:line="360" w:lineRule="auto"/>
        <w:ind w:left="62"/>
        <w:jc w:val="both"/>
        <w:rPr>
          <w:b/>
          <w:sz w:val="20"/>
          <w:szCs w:val="20"/>
        </w:rPr>
      </w:pPr>
    </w:p>
    <w:p w:rsidR="00AE1024" w:rsidRPr="00682AB5" w:rsidRDefault="00AE1024" w:rsidP="00AE1024">
      <w:pPr>
        <w:spacing w:before="120" w:line="360" w:lineRule="auto"/>
        <w:jc w:val="center"/>
        <w:rPr>
          <w:sz w:val="20"/>
          <w:szCs w:val="20"/>
        </w:rPr>
      </w:pPr>
      <w:r w:rsidRPr="00682AB5">
        <w:rPr>
          <w:sz w:val="20"/>
          <w:szCs w:val="20"/>
        </w:rPr>
        <w:t>Таблица 2.3.13.2 – Территориальный баланс подачи питьевой воды</w:t>
      </w:r>
    </w:p>
    <w:tbl>
      <w:tblPr>
        <w:tblW w:w="948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49"/>
        <w:gridCol w:w="987"/>
        <w:gridCol w:w="2354"/>
        <w:gridCol w:w="1990"/>
        <w:gridCol w:w="2100"/>
      </w:tblGrid>
      <w:tr w:rsidR="00AE1024" w:rsidRPr="00682AB5" w:rsidTr="00AE1024">
        <w:trPr>
          <w:trHeight w:val="130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Наименование населенных пунктов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Расчетный объем полезного отпуска воды потребителям,  тыс. м</w:t>
            </w:r>
            <w:r w:rsidRPr="00682AB5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682AB5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11" w:right="-71"/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 xml:space="preserve">Среднесуточное </w:t>
            </w:r>
          </w:p>
          <w:p w:rsidR="00AE1024" w:rsidRPr="00682AB5" w:rsidRDefault="00AE1024">
            <w:pPr>
              <w:ind w:left="-111" w:right="-71"/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водопотребление,</w:t>
            </w:r>
          </w:p>
          <w:p w:rsidR="00AE1024" w:rsidRPr="00682AB5" w:rsidRDefault="00AE1024">
            <w:pPr>
              <w:ind w:left="-111" w:right="-71"/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тыс. м</w:t>
            </w:r>
            <w:r w:rsidRPr="00682AB5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682AB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82AB5">
              <w:rPr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11" w:right="-71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В сутки максимального </w:t>
            </w:r>
            <w:proofErr w:type="spellStart"/>
            <w:r w:rsidRPr="00682AB5">
              <w:rPr>
                <w:sz w:val="20"/>
                <w:szCs w:val="20"/>
              </w:rPr>
              <w:t>водопотребленияе</w:t>
            </w:r>
            <w:proofErr w:type="spellEnd"/>
            <w:r w:rsidRPr="00682AB5">
              <w:rPr>
                <w:sz w:val="20"/>
                <w:szCs w:val="20"/>
              </w:rPr>
              <w:t xml:space="preserve">, </w:t>
            </w:r>
          </w:p>
          <w:p w:rsidR="00AE1024" w:rsidRPr="00682AB5" w:rsidRDefault="00AE1024">
            <w:pPr>
              <w:ind w:left="-111" w:right="-71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 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сут</w:t>
            </w:r>
            <w:proofErr w:type="spellEnd"/>
          </w:p>
        </w:tc>
      </w:tr>
      <w:tr w:rsidR="00AE1024" w:rsidRPr="00682AB5" w:rsidTr="00AE1024">
        <w:trPr>
          <w:trHeight w:val="365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с. Рамено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83,34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0,23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0,27</w:t>
            </w:r>
          </w:p>
        </w:tc>
      </w:tr>
      <w:tr w:rsidR="00AE1024" w:rsidRPr="00682AB5" w:rsidTr="00AE1024">
        <w:trPr>
          <w:trHeight w:val="365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2032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281,21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0,872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1,14</w:t>
            </w:r>
          </w:p>
        </w:tc>
      </w:tr>
      <w:tr w:rsidR="00AE1024" w:rsidRPr="00682AB5" w:rsidTr="00AE1024">
        <w:trPr>
          <w:trHeight w:val="365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п. Майоровский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0</w:t>
            </w:r>
          </w:p>
        </w:tc>
      </w:tr>
      <w:tr w:rsidR="00AE1024" w:rsidRPr="00682AB5" w:rsidTr="00AE1024">
        <w:trPr>
          <w:trHeight w:val="366"/>
        </w:trPr>
        <w:tc>
          <w:tcPr>
            <w:tcW w:w="2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2032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11,98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0,043</w:t>
            </w:r>
          </w:p>
        </w:tc>
      </w:tr>
    </w:tbl>
    <w:p w:rsidR="00AE1024" w:rsidRPr="00682AB5" w:rsidRDefault="00AE1024" w:rsidP="00AE1024">
      <w:pPr>
        <w:spacing w:before="120" w:after="1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ab/>
      </w:r>
    </w:p>
    <w:p w:rsidR="00AE1024" w:rsidRPr="00682AB5" w:rsidRDefault="00AE1024" w:rsidP="00AE1024">
      <w:pPr>
        <w:spacing w:before="120" w:after="1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ab/>
        <w:t>Таблица 2.3.13.3 – Структурный баланс подачи питьевой воды</w:t>
      </w:r>
    </w:p>
    <w:tbl>
      <w:tblPr>
        <w:tblW w:w="925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3842"/>
        <w:gridCol w:w="1561"/>
        <w:gridCol w:w="1561"/>
        <w:gridCol w:w="1561"/>
      </w:tblGrid>
      <w:tr w:rsidR="00AE1024" w:rsidRPr="00682AB5" w:rsidTr="00AE1024">
        <w:trPr>
          <w:trHeight w:val="82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lastRenderedPageBreak/>
              <w:t>№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proofErr w:type="spellStart"/>
            <w:r w:rsidRPr="00682AB5">
              <w:rPr>
                <w:sz w:val="20"/>
                <w:szCs w:val="20"/>
              </w:rPr>
              <w:t>п</w:t>
            </w:r>
            <w:proofErr w:type="spellEnd"/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Наименование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параметра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Ед.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proofErr w:type="spellStart"/>
            <w:r w:rsidRPr="00682AB5">
              <w:rPr>
                <w:sz w:val="20"/>
                <w:szCs w:val="20"/>
              </w:rPr>
              <w:t>изм</w:t>
            </w:r>
            <w:proofErr w:type="spellEnd"/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с. Рамено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п. Майоровский</w:t>
            </w:r>
          </w:p>
        </w:tc>
      </w:tr>
      <w:tr w:rsidR="00AE1024" w:rsidRPr="00682AB5" w:rsidTr="00AE1024">
        <w:trPr>
          <w:trHeight w:val="386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Первая очередь строительство (до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682AB5">
                <w:rPr>
                  <w:sz w:val="20"/>
                  <w:szCs w:val="20"/>
                </w:rPr>
                <w:t>2025 г</w:t>
              </w:r>
            </w:smartTag>
            <w:r w:rsidRPr="00682AB5">
              <w:rPr>
                <w:sz w:val="20"/>
                <w:szCs w:val="20"/>
              </w:rPr>
              <w:t>.)</w:t>
            </w:r>
          </w:p>
        </w:tc>
      </w:tr>
      <w:tr w:rsidR="00AE1024" w:rsidRPr="00682AB5" w:rsidTr="00AE1024">
        <w:trPr>
          <w:trHeight w:val="3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Полезный отпуск холодной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83,34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</w:tr>
      <w:tr w:rsidR="00AE1024" w:rsidRPr="00682AB5" w:rsidTr="00AE1024">
        <w:trPr>
          <w:trHeight w:val="3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1.1.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население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81,84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</w:tr>
      <w:tr w:rsidR="00AE1024" w:rsidRPr="00682AB5" w:rsidTr="00AE1024">
        <w:trPr>
          <w:trHeight w:val="3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1.2.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бюджетные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</w:tr>
      <w:tr w:rsidR="00AE1024" w:rsidRPr="00682AB5" w:rsidTr="00AE1024">
        <w:trPr>
          <w:trHeight w:val="3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1.3.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</w:tr>
      <w:tr w:rsidR="00AE1024" w:rsidRPr="00682AB5" w:rsidTr="00AE1024">
        <w:trPr>
          <w:trHeight w:val="387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Расчетный срок строительства (до </w:t>
            </w:r>
            <w:smartTag w:uri="urn:schemas-microsoft-com:office:smarttags" w:element="metricconverter">
              <w:smartTagPr>
                <w:attr w:name="ProductID" w:val="2032 г"/>
              </w:smartTagPr>
              <w:r w:rsidRPr="00682AB5">
                <w:rPr>
                  <w:sz w:val="20"/>
                  <w:szCs w:val="20"/>
                </w:rPr>
                <w:t>2032 г</w:t>
              </w:r>
            </w:smartTag>
            <w:r w:rsidRPr="00682AB5">
              <w:rPr>
                <w:sz w:val="20"/>
                <w:szCs w:val="20"/>
              </w:rPr>
              <w:t>.)</w:t>
            </w:r>
          </w:p>
        </w:tc>
      </w:tr>
      <w:tr w:rsidR="00AE1024" w:rsidRPr="00682AB5" w:rsidTr="00AE1024">
        <w:trPr>
          <w:trHeight w:val="3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Полезный отпуск холодной воды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281,21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11,98</w:t>
            </w:r>
          </w:p>
        </w:tc>
      </w:tr>
      <w:tr w:rsidR="00AE1024" w:rsidRPr="00682AB5" w:rsidTr="00AE1024">
        <w:trPr>
          <w:trHeight w:val="3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2.1.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население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279,15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11,98</w:t>
            </w:r>
          </w:p>
        </w:tc>
      </w:tr>
      <w:tr w:rsidR="00AE1024" w:rsidRPr="00682AB5" w:rsidTr="00AE1024">
        <w:trPr>
          <w:trHeight w:val="3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2.2.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бюджетные организации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</w:tr>
      <w:tr w:rsidR="00AE1024" w:rsidRPr="00682AB5" w:rsidTr="00AE1024">
        <w:trPr>
          <w:trHeight w:val="38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2.3.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прочие потребители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</w:tr>
    </w:tbl>
    <w:p w:rsidR="00AE1024" w:rsidRPr="00682AB5" w:rsidRDefault="00AE1024" w:rsidP="00AE1024">
      <w:pPr>
        <w:spacing w:line="360" w:lineRule="auto"/>
        <w:ind w:left="62"/>
        <w:jc w:val="both"/>
        <w:rPr>
          <w:b/>
          <w:sz w:val="20"/>
          <w:szCs w:val="20"/>
        </w:rPr>
      </w:pPr>
    </w:p>
    <w:p w:rsidR="00AE1024" w:rsidRPr="00682AB5" w:rsidRDefault="00AE1024" w:rsidP="00AE1024">
      <w:pPr>
        <w:spacing w:line="360" w:lineRule="auto"/>
        <w:ind w:left="62"/>
        <w:jc w:val="both"/>
        <w:rPr>
          <w:b/>
          <w:sz w:val="20"/>
          <w:szCs w:val="20"/>
        </w:rPr>
      </w:pPr>
    </w:p>
    <w:p w:rsidR="00AE1024" w:rsidRPr="00682AB5" w:rsidRDefault="00AE1024" w:rsidP="00AE1024">
      <w:pPr>
        <w:pStyle w:val="2"/>
        <w:keepLines/>
        <w:tabs>
          <w:tab w:val="left" w:pos="900"/>
        </w:tabs>
        <w:spacing w:before="0" w:after="0" w:line="360" w:lineRule="auto"/>
        <w:jc w:val="both"/>
        <w:rPr>
          <w:rFonts w:ascii="Times New Roman" w:hAnsi="Times New Roman" w:cs="Times New Roman"/>
          <w:i w:val="0"/>
          <w:sz w:val="20"/>
          <w:szCs w:val="20"/>
          <w:lang w:val="ru-RU" w:eastAsia="zh-CN"/>
        </w:rPr>
      </w:pPr>
      <w:r w:rsidRPr="00682AB5">
        <w:rPr>
          <w:rFonts w:ascii="Times New Roman" w:hAnsi="Times New Roman" w:cs="Times New Roman"/>
          <w:i w:val="0"/>
          <w:sz w:val="20"/>
          <w:szCs w:val="20"/>
          <w:lang w:val="ru-RU" w:eastAsia="zh-CN"/>
        </w:rPr>
        <w:tab/>
        <w:t>2.3.14. 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</w:t>
      </w:r>
    </w:p>
    <w:p w:rsidR="00AE1024" w:rsidRPr="00682AB5" w:rsidRDefault="00AE1024" w:rsidP="00AE1024">
      <w:pPr>
        <w:spacing w:line="360" w:lineRule="auto"/>
        <w:rPr>
          <w:rFonts w:cs="Times New Roman"/>
          <w:sz w:val="20"/>
          <w:szCs w:val="20"/>
          <w:lang w:eastAsia="zh-CN"/>
        </w:rPr>
      </w:pPr>
      <w:r w:rsidRPr="00682AB5">
        <w:rPr>
          <w:sz w:val="20"/>
          <w:szCs w:val="20"/>
          <w:lang w:eastAsia="zh-CN"/>
        </w:rPr>
        <w:tab/>
        <w:t>Результаты расчета требуемой мощности водозаборных сооружений представлены в таблице 2.3.14.1.</w:t>
      </w:r>
    </w:p>
    <w:p w:rsidR="00AE1024" w:rsidRPr="00682AB5" w:rsidRDefault="00AE1024" w:rsidP="00AE1024">
      <w:pPr>
        <w:spacing w:line="360" w:lineRule="auto"/>
        <w:rPr>
          <w:sz w:val="20"/>
          <w:szCs w:val="20"/>
          <w:lang w:eastAsia="zh-CN"/>
        </w:rPr>
      </w:pPr>
    </w:p>
    <w:p w:rsidR="00AE1024" w:rsidRPr="00682AB5" w:rsidRDefault="00AE1024" w:rsidP="00AE1024">
      <w:pPr>
        <w:spacing w:line="360" w:lineRule="auto"/>
        <w:rPr>
          <w:sz w:val="20"/>
          <w:szCs w:val="20"/>
          <w:lang w:eastAsia="zh-CN"/>
        </w:rPr>
      </w:pP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Таблица 2.3.14.1 – Мощность водозаборных установок </w:t>
      </w:r>
    </w:p>
    <w:tbl>
      <w:tblPr>
        <w:tblW w:w="9705" w:type="dxa"/>
        <w:tblInd w:w="98" w:type="dxa"/>
        <w:tblLayout w:type="fixed"/>
        <w:tblLook w:val="04A0"/>
      </w:tblPr>
      <w:tblGrid>
        <w:gridCol w:w="985"/>
        <w:gridCol w:w="1574"/>
        <w:gridCol w:w="1789"/>
        <w:gridCol w:w="1984"/>
        <w:gridCol w:w="1919"/>
        <w:gridCol w:w="1439"/>
        <w:gridCol w:w="15"/>
      </w:tblGrid>
      <w:tr w:rsidR="00AE1024" w:rsidRPr="00682AB5" w:rsidTr="00AE1024">
        <w:trPr>
          <w:gridAfter w:val="1"/>
          <w:wAfter w:w="15" w:type="dxa"/>
          <w:trHeight w:val="991"/>
        </w:trPr>
        <w:tc>
          <w:tcPr>
            <w:tcW w:w="9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Проектная мощность водозабора,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79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Потребность в подаче воды</w:t>
            </w:r>
            <w:r w:rsidRPr="00682AB5">
              <w:rPr>
                <w:color w:val="000000"/>
                <w:sz w:val="20"/>
                <w:szCs w:val="20"/>
              </w:rPr>
              <w:t xml:space="preserve">, 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тыс. м</w:t>
            </w:r>
            <w:r w:rsidRPr="00682AB5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682AB5">
              <w:rPr>
                <w:color w:val="000000"/>
                <w:sz w:val="20"/>
                <w:szCs w:val="20"/>
              </w:rPr>
              <w:t>/год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11" w:right="-71"/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 xml:space="preserve">Среднесуточное </w:t>
            </w:r>
          </w:p>
          <w:p w:rsidR="00AE1024" w:rsidRPr="00682AB5" w:rsidRDefault="00AE1024">
            <w:pPr>
              <w:ind w:left="-111" w:right="-71"/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водопотребление,</w:t>
            </w:r>
          </w:p>
          <w:p w:rsidR="00AE1024" w:rsidRPr="00682AB5" w:rsidRDefault="00AE1024">
            <w:pPr>
              <w:ind w:left="-111" w:right="-71"/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м</w:t>
            </w:r>
            <w:r w:rsidRPr="00682AB5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682AB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82AB5">
              <w:rPr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11" w:right="-71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В сутки максимального водопотребление, </w:t>
            </w:r>
          </w:p>
          <w:p w:rsidR="00AE1024" w:rsidRPr="00682AB5" w:rsidRDefault="00AE1024">
            <w:pPr>
              <w:ind w:left="-111" w:right="-71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Резерв производительности ВЗС; %</w:t>
            </w:r>
          </w:p>
        </w:tc>
      </w:tr>
      <w:tr w:rsidR="00AE1024" w:rsidRPr="00682AB5" w:rsidTr="00AE1024">
        <w:trPr>
          <w:trHeight w:val="330"/>
        </w:trPr>
        <w:tc>
          <w:tcPr>
            <w:tcW w:w="97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с. Рамено</w:t>
            </w:r>
          </w:p>
        </w:tc>
      </w:tr>
      <w:tr w:rsidR="00AE1024" w:rsidRPr="00682AB5" w:rsidTr="00AE1024">
        <w:trPr>
          <w:gridAfter w:val="1"/>
          <w:wAfter w:w="15" w:type="dxa"/>
          <w:trHeight w:val="33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864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80,6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220,82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264,98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69%</w:t>
            </w:r>
          </w:p>
        </w:tc>
      </w:tr>
      <w:tr w:rsidR="00AE1024" w:rsidRPr="00682AB5" w:rsidTr="00AE1024">
        <w:trPr>
          <w:gridAfter w:val="1"/>
          <w:wAfter w:w="15" w:type="dxa"/>
          <w:trHeight w:val="33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864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88,17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241,57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289,88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66%</w:t>
            </w:r>
          </w:p>
        </w:tc>
      </w:tr>
      <w:tr w:rsidR="00AE1024" w:rsidRPr="00682AB5" w:rsidTr="00AE1024">
        <w:trPr>
          <w:gridAfter w:val="1"/>
          <w:wAfter w:w="15" w:type="dxa"/>
          <w:trHeight w:val="33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864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296,01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912,87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1186,73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Дефицит</w:t>
            </w:r>
          </w:p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27%</w:t>
            </w:r>
          </w:p>
        </w:tc>
      </w:tr>
      <w:tr w:rsidR="00AE1024" w:rsidRPr="00682AB5" w:rsidTr="00AE1024">
        <w:trPr>
          <w:trHeight w:val="390"/>
        </w:trPr>
        <w:tc>
          <w:tcPr>
            <w:tcW w:w="971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п. Майоровский</w:t>
            </w:r>
          </w:p>
        </w:tc>
      </w:tr>
      <w:tr w:rsidR="00AE1024" w:rsidRPr="00682AB5" w:rsidTr="00AE1024">
        <w:trPr>
          <w:gridAfter w:val="1"/>
          <w:wAfter w:w="15" w:type="dxa"/>
          <w:trHeight w:val="33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024" w:rsidRPr="00682AB5" w:rsidTr="00AE1024">
        <w:trPr>
          <w:gridAfter w:val="1"/>
          <w:wAfter w:w="15" w:type="dxa"/>
          <w:trHeight w:val="33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024" w:rsidRPr="00682AB5" w:rsidTr="00AE1024">
        <w:trPr>
          <w:gridAfter w:val="1"/>
          <w:wAfter w:w="15" w:type="dxa"/>
          <w:trHeight w:val="330"/>
        </w:trPr>
        <w:tc>
          <w:tcPr>
            <w:tcW w:w="9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12,22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33,48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43,52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Как видно из таблицы 2.3.14.1, при подключении перспективных потребителей к существующей централизованной системе водоснабжения         в с. Рамено и выполнение мероприятий по снижению </w:t>
      </w:r>
      <w:r w:rsidRPr="00682AB5">
        <w:rPr>
          <w:rFonts w:eastAsia="TimesNewRomanPSMT"/>
          <w:sz w:val="20"/>
          <w:szCs w:val="20"/>
        </w:rPr>
        <w:t>потерь и неучтенных расходов при транспортировке воды,</w:t>
      </w:r>
      <w:r w:rsidRPr="00682AB5">
        <w:rPr>
          <w:sz w:val="20"/>
          <w:szCs w:val="20"/>
        </w:rPr>
        <w:t xml:space="preserve"> существующие водозаборные сооружения не смогут обеспечить население водой соответствующего качества в полном объеме. </w:t>
      </w:r>
    </w:p>
    <w:p w:rsidR="00AE1024" w:rsidRPr="00682AB5" w:rsidRDefault="00AE1024" w:rsidP="00AE1024">
      <w:pPr>
        <w:pStyle w:val="af2"/>
        <w:rPr>
          <w:sz w:val="20"/>
          <w:szCs w:val="20"/>
        </w:rPr>
      </w:pPr>
      <w:r w:rsidRPr="00682AB5">
        <w:rPr>
          <w:sz w:val="20"/>
          <w:szCs w:val="20"/>
        </w:rPr>
        <w:lastRenderedPageBreak/>
        <w:t xml:space="preserve">Необходимо учесть, что </w:t>
      </w:r>
      <w:r w:rsidRPr="00682AB5">
        <w:rPr>
          <w:color w:val="161515"/>
          <w:sz w:val="20"/>
          <w:szCs w:val="20"/>
        </w:rPr>
        <w:t>в</w:t>
      </w:r>
      <w:r w:rsidRPr="00682AB5">
        <w:rPr>
          <w:sz w:val="20"/>
          <w:szCs w:val="20"/>
        </w:rPr>
        <w:t xml:space="preserve"> процессе эксплуатации удельный дебит водозаборных скважин постепенно уменьшается, уровни воды в скважинах понижаются. Это происходит вследствие </w:t>
      </w:r>
      <w:proofErr w:type="spellStart"/>
      <w:r w:rsidRPr="00682AB5">
        <w:rPr>
          <w:sz w:val="20"/>
          <w:szCs w:val="20"/>
        </w:rPr>
        <w:t>кольматации</w:t>
      </w:r>
      <w:proofErr w:type="spellEnd"/>
      <w:r w:rsidRPr="00682AB5">
        <w:rPr>
          <w:sz w:val="20"/>
          <w:szCs w:val="20"/>
        </w:rPr>
        <w:t xml:space="preserve"> фильтров и </w:t>
      </w:r>
      <w:proofErr w:type="spellStart"/>
      <w:r w:rsidRPr="00682AB5">
        <w:rPr>
          <w:sz w:val="20"/>
          <w:szCs w:val="20"/>
        </w:rPr>
        <w:t>прифильтровых</w:t>
      </w:r>
      <w:proofErr w:type="spellEnd"/>
      <w:r w:rsidRPr="00682AB5">
        <w:rPr>
          <w:sz w:val="20"/>
          <w:szCs w:val="20"/>
        </w:rPr>
        <w:t xml:space="preserve"> зон скважин осадками. Поэтому фактические показатели мощности водозабора в процессе эксплуатации будут уменьшаться. Для предотвращения дефицита необходимо проведение </w:t>
      </w:r>
      <w:r w:rsidRPr="00682AB5">
        <w:rPr>
          <w:rFonts w:eastAsia="TimesNewRomanPSMT"/>
          <w:sz w:val="20"/>
          <w:szCs w:val="20"/>
        </w:rPr>
        <w:t>гидрогеологических исследований по оценке эксплуатационных запасов подземных вод на существующих водозаборах с. Рамено.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На территории п. Майоровский централизованное водоснабжение отсутствует. В перспективе генеральным планом предусматривается развитие централизованной системы водоснабжения на перспективных площадках развития п. Майоровский. Для обеспечения перспективных потребителей водой необходимо строительство ВЗС общей мощностью 50 </w:t>
      </w:r>
      <w:r w:rsidRPr="00682AB5">
        <w:rPr>
          <w:color w:val="000000"/>
          <w:sz w:val="20"/>
          <w:szCs w:val="20"/>
        </w:rPr>
        <w:t>м</w:t>
      </w:r>
      <w:r w:rsidRPr="00682AB5">
        <w:rPr>
          <w:color w:val="000000"/>
          <w:sz w:val="20"/>
          <w:szCs w:val="20"/>
          <w:vertAlign w:val="superscript"/>
        </w:rPr>
        <w:t>3</w:t>
      </w:r>
      <w:r w:rsidRPr="00682AB5">
        <w:rPr>
          <w:color w:val="000000"/>
          <w:sz w:val="20"/>
          <w:szCs w:val="20"/>
        </w:rPr>
        <w:t>/</w:t>
      </w:r>
      <w:proofErr w:type="spellStart"/>
      <w:r w:rsidRPr="00682AB5">
        <w:rPr>
          <w:color w:val="000000"/>
          <w:sz w:val="20"/>
          <w:szCs w:val="20"/>
        </w:rPr>
        <w:t>сут</w:t>
      </w:r>
      <w:proofErr w:type="spellEnd"/>
      <w:r w:rsidRPr="00682AB5">
        <w:rPr>
          <w:color w:val="000000"/>
          <w:sz w:val="20"/>
          <w:szCs w:val="20"/>
        </w:rPr>
        <w:t>.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 xml:space="preserve"> </w:t>
      </w:r>
      <w:r w:rsidRPr="00682AB5">
        <w:rPr>
          <w:b/>
          <w:sz w:val="20"/>
          <w:szCs w:val="20"/>
        </w:rPr>
        <w:tab/>
        <w:t>2.3.15. Наименование организации, наделенной статусом гарантирующей организации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682AB5">
        <w:rPr>
          <w:sz w:val="20"/>
          <w:szCs w:val="20"/>
        </w:rPr>
        <w:tab/>
        <w:t xml:space="preserve">Организация, обслуживающая централизованную систему водоснабжения сельского поселения Рамено, являются </w:t>
      </w:r>
      <w:r w:rsidRPr="00682AB5">
        <w:rPr>
          <w:bCs/>
          <w:sz w:val="20"/>
          <w:szCs w:val="20"/>
        </w:rPr>
        <w:t>ООО «Раменский Родник».</w:t>
      </w:r>
    </w:p>
    <w:p w:rsidR="00AE1024" w:rsidRPr="00682AB5" w:rsidRDefault="00AE1024" w:rsidP="00AE1024">
      <w:pPr>
        <w:spacing w:line="360" w:lineRule="auto"/>
        <w:ind w:firstLine="708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Сведения о </w:t>
      </w:r>
      <w:proofErr w:type="spellStart"/>
      <w:r w:rsidRPr="00682AB5">
        <w:rPr>
          <w:sz w:val="20"/>
          <w:szCs w:val="20"/>
        </w:rPr>
        <w:t>водоснабжающей</w:t>
      </w:r>
      <w:proofErr w:type="spellEnd"/>
      <w:r w:rsidRPr="00682AB5">
        <w:rPr>
          <w:sz w:val="20"/>
          <w:szCs w:val="20"/>
        </w:rPr>
        <w:t xml:space="preserve"> организации </w:t>
      </w:r>
      <w:r w:rsidRPr="00682AB5">
        <w:rPr>
          <w:bCs/>
          <w:sz w:val="20"/>
          <w:szCs w:val="20"/>
        </w:rPr>
        <w:t>ООО «Раменский Родник»</w:t>
      </w:r>
      <w:r w:rsidRPr="00682AB5">
        <w:rPr>
          <w:sz w:val="20"/>
          <w:szCs w:val="20"/>
        </w:rPr>
        <w:t>, обеспечивающей потребности в воде населённые пункты представлены в таблице 2.3.15.1.</w:t>
      </w:r>
    </w:p>
    <w:p w:rsidR="00AE1024" w:rsidRPr="00682AB5" w:rsidRDefault="00AE1024" w:rsidP="00AE1024">
      <w:pPr>
        <w:jc w:val="both"/>
        <w:rPr>
          <w:bCs/>
          <w:sz w:val="20"/>
          <w:szCs w:val="20"/>
        </w:rPr>
      </w:pPr>
      <w:r w:rsidRPr="00682AB5">
        <w:rPr>
          <w:sz w:val="20"/>
          <w:szCs w:val="20"/>
        </w:rPr>
        <w:t xml:space="preserve">Таблица 2.3.15.1 - Основные сведения об организации </w:t>
      </w:r>
    </w:p>
    <w:tbl>
      <w:tblPr>
        <w:tblW w:w="91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CC"/>
        <w:tblLook w:val="04A0"/>
      </w:tblPr>
      <w:tblGrid>
        <w:gridCol w:w="3720"/>
        <w:gridCol w:w="5387"/>
      </w:tblGrid>
      <w:tr w:rsidR="00AE1024" w:rsidRPr="00682AB5" w:rsidTr="00AE1024">
        <w:trPr>
          <w:trHeight w:val="397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24" w:rsidRPr="00682AB5" w:rsidRDefault="00AE1024">
            <w:pPr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682AB5">
              <w:rPr>
                <w:bCs/>
                <w:sz w:val="20"/>
                <w:szCs w:val="20"/>
              </w:rPr>
              <w:t>ООО «Раменский Родник»</w:t>
            </w:r>
          </w:p>
        </w:tc>
      </w:tr>
      <w:tr w:rsidR="00AE1024" w:rsidRPr="00682AB5" w:rsidTr="00AE1024">
        <w:trPr>
          <w:trHeight w:val="397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ИНН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6325057882</w:t>
            </w:r>
          </w:p>
        </w:tc>
      </w:tr>
      <w:tr w:rsidR="00AE1024" w:rsidRPr="00682AB5" w:rsidTr="00AE1024">
        <w:trPr>
          <w:trHeight w:val="397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КПП организации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632501001</w:t>
            </w:r>
          </w:p>
        </w:tc>
      </w:tr>
      <w:tr w:rsidR="00AE1024" w:rsidRPr="00682AB5" w:rsidTr="00AE1024">
        <w:trPr>
          <w:trHeight w:val="397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Код и наименование вида деятельности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46.90 Торговля оптовая неспециализированная</w:t>
            </w:r>
          </w:p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11.07.1 Производство минеральных вод</w:t>
            </w:r>
          </w:p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46.34.1 Торговля оптовая соками, минеральной водой и прочими безалкогольными напитками</w:t>
            </w:r>
          </w:p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46.38.2 Торговля оптовая прочими пищевыми продуктами</w:t>
            </w:r>
          </w:p>
          <w:p w:rsidR="00AE1024" w:rsidRPr="00682AB5" w:rsidRDefault="00AE1024">
            <w:pPr>
              <w:rPr>
                <w:color w:val="FF0000"/>
                <w:sz w:val="20"/>
                <w:szCs w:val="20"/>
                <w:highlight w:val="red"/>
              </w:rPr>
            </w:pPr>
            <w:r w:rsidRPr="00682AB5">
              <w:rPr>
                <w:sz w:val="20"/>
                <w:szCs w:val="20"/>
              </w:rPr>
              <w:t>47.25.2 Торговля розничная безалкогольными напитками в специализированных магазинах</w:t>
            </w:r>
          </w:p>
        </w:tc>
      </w:tr>
      <w:tr w:rsidR="00AE1024" w:rsidRPr="00682AB5" w:rsidTr="00AE1024">
        <w:trPr>
          <w:trHeight w:val="259"/>
        </w:trPr>
        <w:tc>
          <w:tcPr>
            <w:tcW w:w="9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Адрес организации</w:t>
            </w:r>
          </w:p>
        </w:tc>
      </w:tr>
      <w:tr w:rsidR="00AE1024" w:rsidRPr="00682AB5" w:rsidTr="00AE1024">
        <w:trPr>
          <w:trHeight w:val="322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24" w:rsidRPr="00682AB5" w:rsidRDefault="00AE1024">
            <w:pPr>
              <w:jc w:val="center"/>
              <w:rPr>
                <w:caps/>
                <w:sz w:val="20"/>
                <w:szCs w:val="20"/>
                <w:highlight w:val="red"/>
                <w:shd w:val="clear" w:color="auto" w:fill="FFFFFF"/>
              </w:rPr>
            </w:pPr>
            <w:r w:rsidRPr="00682AB5">
              <w:rPr>
                <w:sz w:val="20"/>
                <w:szCs w:val="20"/>
              </w:rPr>
              <w:t>446072, Самарская обл., Сызранский р-н, с. Рамено, ул. Новая, д. 24</w:t>
            </w:r>
          </w:p>
        </w:tc>
      </w:tr>
      <w:tr w:rsidR="00AE1024" w:rsidRPr="00682AB5" w:rsidTr="00AE1024">
        <w:trPr>
          <w:trHeight w:val="179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Почтовый адрес: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  <w:highlight w:val="red"/>
              </w:rPr>
            </w:pPr>
            <w:r w:rsidRPr="00682AB5">
              <w:rPr>
                <w:sz w:val="20"/>
                <w:szCs w:val="20"/>
              </w:rPr>
              <w:t>446072, Самарская обл., Сызранский р-н, с. Рамено, ул. Новая, д. 24</w:t>
            </w:r>
          </w:p>
        </w:tc>
      </w:tr>
      <w:tr w:rsidR="00AE1024" w:rsidRPr="00682AB5" w:rsidTr="00AE1024">
        <w:trPr>
          <w:trHeight w:val="355"/>
        </w:trPr>
        <w:tc>
          <w:tcPr>
            <w:tcW w:w="9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Руководитель</w:t>
            </w:r>
          </w:p>
        </w:tc>
      </w:tr>
      <w:tr w:rsidR="00AE1024" w:rsidRPr="00682AB5" w:rsidTr="00AE1024">
        <w:trPr>
          <w:trHeight w:val="3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Фамилия, имя, отчество: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  <w:highlight w:val="red"/>
              </w:rPr>
            </w:pPr>
            <w:proofErr w:type="spellStart"/>
            <w:r w:rsidRPr="00682AB5">
              <w:rPr>
                <w:sz w:val="20"/>
                <w:szCs w:val="20"/>
              </w:rPr>
              <w:t>Зяблов</w:t>
            </w:r>
            <w:proofErr w:type="spellEnd"/>
            <w:r w:rsidRPr="00682AB5">
              <w:rPr>
                <w:sz w:val="20"/>
                <w:szCs w:val="20"/>
              </w:rPr>
              <w:t xml:space="preserve"> Владимир Владимирович</w:t>
            </w:r>
          </w:p>
        </w:tc>
      </w:tr>
      <w:tr w:rsidR="00AE1024" w:rsidRPr="00682AB5" w:rsidTr="00AE1024">
        <w:trPr>
          <w:trHeight w:val="356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(код) номер телефона: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  <w:highlight w:val="red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</w:tr>
    </w:tbl>
    <w:p w:rsidR="00AE1024" w:rsidRPr="00682AB5" w:rsidRDefault="00AE1024" w:rsidP="00AE1024">
      <w:pPr>
        <w:spacing w:line="360" w:lineRule="auto"/>
        <w:jc w:val="both"/>
        <w:rPr>
          <w:b/>
          <w:sz w:val="20"/>
          <w:szCs w:val="20"/>
        </w:rPr>
      </w:pPr>
    </w:p>
    <w:p w:rsidR="00AE1024" w:rsidRPr="00682AB5" w:rsidRDefault="00AE1024" w:rsidP="00AE1024">
      <w:pPr>
        <w:rPr>
          <w:rFonts w:eastAsia="Calibri"/>
          <w:sz w:val="20"/>
          <w:szCs w:val="20"/>
          <w:lang w:eastAsia="en-US"/>
        </w:rPr>
      </w:pPr>
      <w:r w:rsidRPr="00682AB5">
        <w:rPr>
          <w:rFonts w:eastAsia="Calibri"/>
          <w:sz w:val="20"/>
          <w:szCs w:val="20"/>
          <w:lang w:eastAsia="en-US"/>
        </w:rPr>
        <w:t xml:space="preserve">Таблица 2.3.15.2 – Сведения о тарифах на холодную воду </w:t>
      </w:r>
    </w:p>
    <w:tbl>
      <w:tblPr>
        <w:tblW w:w="952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6"/>
        <w:gridCol w:w="3827"/>
        <w:gridCol w:w="2410"/>
        <w:gridCol w:w="2559"/>
      </w:tblGrid>
      <w:tr w:rsidR="00AE1024" w:rsidRPr="00682AB5" w:rsidTr="00AE1024">
        <w:trPr>
          <w:trHeight w:val="428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№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proofErr w:type="spellStart"/>
            <w:r w:rsidRPr="00682AB5">
              <w:rPr>
                <w:sz w:val="20"/>
                <w:szCs w:val="20"/>
              </w:rPr>
              <w:t>п</w:t>
            </w:r>
            <w:proofErr w:type="spellEnd"/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formattext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Наименование товаров и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formattext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Тариф,</w:t>
            </w:r>
            <w:r w:rsidRPr="00682AB5">
              <w:rPr>
                <w:sz w:val="20"/>
                <w:szCs w:val="20"/>
              </w:rPr>
              <w:br/>
              <w:t>руб./м(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formattext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Население,</w:t>
            </w:r>
            <w:r w:rsidRPr="00682AB5">
              <w:rPr>
                <w:sz w:val="20"/>
                <w:szCs w:val="20"/>
              </w:rPr>
              <w:br/>
              <w:t>руб./м(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)</w:t>
            </w:r>
          </w:p>
        </w:tc>
      </w:tr>
      <w:tr w:rsidR="00AE1024" w:rsidRPr="00682AB5" w:rsidTr="00AE1024">
        <w:trPr>
          <w:trHeight w:val="26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 01.01.2017 по 30.06.2017 г.</w:t>
            </w:r>
          </w:p>
        </w:tc>
      </w:tr>
      <w:tr w:rsidR="00AE1024" w:rsidRPr="00682AB5" w:rsidTr="00AE1024">
        <w:trPr>
          <w:trHeight w:val="26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Питьевая 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formattext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33,00</w:t>
            </w:r>
            <w:r w:rsidRPr="00682AB5">
              <w:rPr>
                <w:sz w:val="20"/>
                <w:szCs w:val="20"/>
              </w:rPr>
              <w:br/>
              <w:t>(без НДС)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33,00 </w:t>
            </w:r>
          </w:p>
          <w:p w:rsidR="00AE1024" w:rsidRPr="00682AB5" w:rsidRDefault="00AE102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82AB5">
              <w:rPr>
                <w:color w:val="2D2D2D"/>
                <w:sz w:val="20"/>
                <w:szCs w:val="20"/>
              </w:rPr>
              <w:t>(НДС не облагается)</w:t>
            </w:r>
          </w:p>
        </w:tc>
      </w:tr>
      <w:tr w:rsidR="00AE1024" w:rsidRPr="00682AB5" w:rsidTr="00AE1024">
        <w:trPr>
          <w:trHeight w:val="26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 01.07.2017 по 31.12.2017</w:t>
            </w:r>
          </w:p>
        </w:tc>
      </w:tr>
      <w:tr w:rsidR="00AE1024" w:rsidRPr="00682AB5" w:rsidTr="00AE1024">
        <w:trPr>
          <w:trHeight w:val="40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formattext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Питьевая 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formattext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34,32</w:t>
            </w:r>
            <w:r w:rsidRPr="00682AB5">
              <w:rPr>
                <w:sz w:val="20"/>
                <w:szCs w:val="20"/>
              </w:rPr>
              <w:br/>
              <w:t>(без НДС)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34,32</w:t>
            </w:r>
          </w:p>
          <w:p w:rsidR="00AE1024" w:rsidRPr="00682AB5" w:rsidRDefault="00AE1024">
            <w:pPr>
              <w:pStyle w:val="formattext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682AB5">
              <w:rPr>
                <w:color w:val="2D2D2D"/>
                <w:sz w:val="20"/>
                <w:szCs w:val="20"/>
              </w:rPr>
              <w:t>(НДС не облагается)</w:t>
            </w:r>
          </w:p>
        </w:tc>
      </w:tr>
      <w:tr w:rsidR="00AE1024" w:rsidRPr="00682AB5" w:rsidTr="00AE1024">
        <w:trPr>
          <w:trHeight w:val="21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formattext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 01.01.2018 по 30.06.2018</w:t>
            </w:r>
          </w:p>
        </w:tc>
      </w:tr>
      <w:tr w:rsidR="00AE1024" w:rsidRPr="00682AB5" w:rsidTr="00AE1024">
        <w:trPr>
          <w:trHeight w:val="402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formattext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Питьевая 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formattext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34,32</w:t>
            </w:r>
            <w:r w:rsidRPr="00682AB5">
              <w:rPr>
                <w:sz w:val="20"/>
                <w:szCs w:val="20"/>
              </w:rPr>
              <w:br/>
              <w:t xml:space="preserve">(НДС не облагается) 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formattext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34,32</w:t>
            </w:r>
            <w:r w:rsidRPr="00682AB5">
              <w:rPr>
                <w:sz w:val="20"/>
                <w:szCs w:val="20"/>
              </w:rPr>
              <w:br/>
              <w:t xml:space="preserve">(НДС не облагается) </w:t>
            </w:r>
          </w:p>
        </w:tc>
      </w:tr>
      <w:tr w:rsidR="00AE1024" w:rsidRPr="00682AB5" w:rsidTr="00AE1024">
        <w:trPr>
          <w:trHeight w:val="223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</w:t>
            </w:r>
          </w:p>
        </w:tc>
        <w:tc>
          <w:tcPr>
            <w:tcW w:w="8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 01.07.2018 по 31.12.2018</w:t>
            </w:r>
          </w:p>
        </w:tc>
      </w:tr>
      <w:tr w:rsidR="00AE1024" w:rsidRPr="00682AB5" w:rsidTr="00AE1024">
        <w:trPr>
          <w:trHeight w:val="421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formattext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Питьевая вода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formattext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35,62</w:t>
            </w:r>
            <w:r w:rsidRPr="00682AB5">
              <w:rPr>
                <w:sz w:val="20"/>
                <w:szCs w:val="20"/>
              </w:rPr>
              <w:br/>
              <w:t>(НДС не облагается)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formattext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35,62</w:t>
            </w:r>
            <w:r w:rsidRPr="00682AB5">
              <w:rPr>
                <w:sz w:val="20"/>
                <w:szCs w:val="20"/>
              </w:rPr>
              <w:br/>
              <w:t>(НДС не облагается)</w:t>
            </w:r>
          </w:p>
        </w:tc>
      </w:tr>
    </w:tbl>
    <w:p w:rsidR="00AE1024" w:rsidRPr="00682AB5" w:rsidRDefault="00AE1024" w:rsidP="00AE1024">
      <w:pPr>
        <w:spacing w:line="360" w:lineRule="auto"/>
        <w:ind w:left="60"/>
        <w:jc w:val="center"/>
        <w:rPr>
          <w:rFonts w:eastAsia="Times New Roman"/>
          <w:sz w:val="20"/>
          <w:szCs w:val="20"/>
        </w:rPr>
      </w:pPr>
      <w:r w:rsidRPr="00682AB5">
        <w:rPr>
          <w:sz w:val="20"/>
          <w:szCs w:val="20"/>
        </w:rPr>
        <w:lastRenderedPageBreak/>
        <w:t>РАЗДЕЛ 2.4.  ПРЕДЛОЖЕНИЯ ПО СТРОИТЕЛЬСТВУ, РЕКОНСТРУКЦИИ И МОДЕРНИЗАЦИИ ОБЪЕКТОВ ЦЕНТРАЛИЗОВАННЫХ</w:t>
      </w:r>
    </w:p>
    <w:p w:rsidR="00AE1024" w:rsidRPr="00682AB5" w:rsidRDefault="00AE1024" w:rsidP="00AE1024">
      <w:pPr>
        <w:spacing w:line="360" w:lineRule="auto"/>
        <w:ind w:left="60"/>
        <w:jc w:val="center"/>
        <w:rPr>
          <w:sz w:val="20"/>
          <w:szCs w:val="20"/>
        </w:rPr>
      </w:pPr>
      <w:r w:rsidRPr="00682AB5">
        <w:rPr>
          <w:sz w:val="20"/>
          <w:szCs w:val="20"/>
        </w:rPr>
        <w:t>СИСТЕМ ВОДОСНАБЖЕНИЯ</w:t>
      </w: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</w:p>
    <w:p w:rsidR="00AE1024" w:rsidRPr="00682AB5" w:rsidRDefault="00AE1024" w:rsidP="00AE1024">
      <w:pPr>
        <w:pStyle w:val="2"/>
        <w:keepLines/>
        <w:numPr>
          <w:ilvl w:val="2"/>
          <w:numId w:val="17"/>
        </w:numPr>
        <w:tabs>
          <w:tab w:val="num" w:pos="0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i w:val="0"/>
          <w:sz w:val="20"/>
          <w:szCs w:val="20"/>
          <w:lang w:val="ru-RU"/>
        </w:rPr>
      </w:pPr>
      <w:bookmarkStart w:id="4" w:name="_Toc381715511"/>
      <w:bookmarkStart w:id="5" w:name="_Toc380482151"/>
      <w:r w:rsidRPr="00682AB5">
        <w:rPr>
          <w:rFonts w:ascii="Times New Roman" w:hAnsi="Times New Roman" w:cs="Times New Roman"/>
          <w:i w:val="0"/>
          <w:sz w:val="20"/>
          <w:szCs w:val="20"/>
          <w:lang w:val="ru-RU"/>
        </w:rPr>
        <w:t>Перечень основных мероприятий по реализации схем водоснабжения с разбивкой по годам</w:t>
      </w:r>
      <w:bookmarkEnd w:id="4"/>
      <w:bookmarkEnd w:id="5"/>
    </w:p>
    <w:p w:rsidR="00AE1024" w:rsidRPr="00682AB5" w:rsidRDefault="00AE1024" w:rsidP="00AE1024">
      <w:pPr>
        <w:spacing w:line="360" w:lineRule="auto"/>
        <w:jc w:val="both"/>
        <w:rPr>
          <w:rFonts w:cs="Times New Roman"/>
          <w:sz w:val="20"/>
          <w:szCs w:val="20"/>
        </w:rPr>
      </w:pPr>
      <w:r w:rsidRPr="00682AB5">
        <w:rPr>
          <w:b/>
          <w:sz w:val="20"/>
          <w:szCs w:val="20"/>
        </w:rPr>
        <w:tab/>
        <w:t xml:space="preserve">На первый этап  2018 – 2025 годы </w:t>
      </w:r>
    </w:p>
    <w:p w:rsidR="00AE1024" w:rsidRPr="00682AB5" w:rsidRDefault="00AE1024" w:rsidP="00AE1024">
      <w:pPr>
        <w:spacing w:line="360" w:lineRule="auto"/>
        <w:jc w:val="both"/>
        <w:rPr>
          <w:b/>
          <w:sz w:val="20"/>
          <w:szCs w:val="20"/>
        </w:rPr>
      </w:pPr>
      <w:r w:rsidRPr="00682AB5">
        <w:rPr>
          <w:sz w:val="20"/>
          <w:szCs w:val="20"/>
        </w:rPr>
        <w:tab/>
        <w:t>На этом этапе предлагается:</w:t>
      </w:r>
    </w:p>
    <w:p w:rsidR="00AE1024" w:rsidRPr="00682AB5" w:rsidRDefault="00AE1024" w:rsidP="00AE1024">
      <w:pPr>
        <w:numPr>
          <w:ilvl w:val="0"/>
          <w:numId w:val="18"/>
        </w:numPr>
        <w:tabs>
          <w:tab w:val="num" w:pos="360"/>
          <w:tab w:val="num" w:pos="720"/>
        </w:tabs>
        <w:spacing w:line="360" w:lineRule="auto"/>
        <w:ind w:left="36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Проведение гидрогеологических исследований по оценке эксплуатационных запасов подземных вод в населенных пунктах с.п. Рамено </w:t>
      </w:r>
      <w:r w:rsidRPr="00682AB5">
        <w:rPr>
          <w:rFonts w:eastAsia="TimesNewRomanPSMT"/>
          <w:sz w:val="20"/>
          <w:szCs w:val="20"/>
        </w:rPr>
        <w:t xml:space="preserve">для подтверждения возможности увеличения забора воды и получить разрешительную документацию (дополнение к лицензии на право пользования недрами) в Комитете по </w:t>
      </w:r>
      <w:proofErr w:type="spellStart"/>
      <w:r w:rsidRPr="00682AB5">
        <w:rPr>
          <w:rFonts w:eastAsia="TimesNewRomanPSMT"/>
          <w:sz w:val="20"/>
          <w:szCs w:val="20"/>
        </w:rPr>
        <w:t>недропользованию</w:t>
      </w:r>
      <w:proofErr w:type="spellEnd"/>
      <w:r w:rsidRPr="00682AB5">
        <w:rPr>
          <w:rFonts w:eastAsia="TimesNewRomanPSMT"/>
          <w:sz w:val="20"/>
          <w:szCs w:val="20"/>
        </w:rPr>
        <w:t xml:space="preserve"> Самарской области</w:t>
      </w:r>
      <w:r w:rsidRPr="00682AB5">
        <w:rPr>
          <w:sz w:val="20"/>
          <w:szCs w:val="20"/>
        </w:rPr>
        <w:t>;</w:t>
      </w:r>
    </w:p>
    <w:p w:rsidR="00AE1024" w:rsidRPr="00682AB5" w:rsidRDefault="00AE1024" w:rsidP="00AE1024">
      <w:pPr>
        <w:numPr>
          <w:ilvl w:val="0"/>
          <w:numId w:val="18"/>
        </w:numPr>
        <w:tabs>
          <w:tab w:val="num" w:pos="360"/>
          <w:tab w:val="num" w:pos="720"/>
        </w:tabs>
        <w:spacing w:line="360" w:lineRule="auto"/>
        <w:ind w:left="36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Капитальный ремонт артезианской скважины №36В на ул. Новой;</w:t>
      </w:r>
    </w:p>
    <w:p w:rsidR="00AE1024" w:rsidRPr="00682AB5" w:rsidRDefault="00AE1024" w:rsidP="00AE1024">
      <w:pPr>
        <w:numPr>
          <w:ilvl w:val="0"/>
          <w:numId w:val="18"/>
        </w:numPr>
        <w:tabs>
          <w:tab w:val="num" w:pos="360"/>
          <w:tab w:val="num" w:pos="720"/>
        </w:tabs>
        <w:spacing w:line="360" w:lineRule="auto"/>
        <w:ind w:left="36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Поэтапное</w:t>
      </w:r>
      <w:r w:rsidRPr="00682AB5">
        <w:rPr>
          <w:color w:val="000000"/>
          <w:spacing w:val="-1"/>
          <w:sz w:val="20"/>
          <w:szCs w:val="20"/>
        </w:rPr>
        <w:t xml:space="preserve"> строительство новых водопроводных сетей на существующих </w:t>
      </w:r>
      <w:r w:rsidRPr="00682AB5">
        <w:rPr>
          <w:sz w:val="20"/>
          <w:szCs w:val="20"/>
        </w:rPr>
        <w:t xml:space="preserve">территориях </w:t>
      </w:r>
      <w:r w:rsidRPr="00682AB5">
        <w:rPr>
          <w:color w:val="000000"/>
          <w:spacing w:val="-1"/>
          <w:sz w:val="20"/>
          <w:szCs w:val="20"/>
        </w:rPr>
        <w:t xml:space="preserve">с. </w:t>
      </w:r>
      <w:r w:rsidRPr="00682AB5">
        <w:rPr>
          <w:sz w:val="20"/>
          <w:szCs w:val="20"/>
        </w:rPr>
        <w:t>Рамено, не обеспеченных системами водоснабжения</w:t>
      </w:r>
      <w:r w:rsidRPr="00682AB5">
        <w:rPr>
          <w:color w:val="000000"/>
          <w:spacing w:val="-1"/>
          <w:sz w:val="20"/>
          <w:szCs w:val="20"/>
        </w:rPr>
        <w:t xml:space="preserve">;  </w:t>
      </w:r>
    </w:p>
    <w:p w:rsidR="00AE1024" w:rsidRPr="00682AB5" w:rsidRDefault="00AE1024" w:rsidP="00AE1024">
      <w:pPr>
        <w:numPr>
          <w:ilvl w:val="0"/>
          <w:numId w:val="18"/>
        </w:numPr>
        <w:tabs>
          <w:tab w:val="num" w:pos="360"/>
          <w:tab w:val="num" w:pos="720"/>
        </w:tabs>
        <w:spacing w:line="360" w:lineRule="auto"/>
        <w:ind w:left="36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Реконструкция (замена) трубопровода (около 1000 м) по ул. Новостроящаяся;</w:t>
      </w:r>
    </w:p>
    <w:p w:rsidR="00AE1024" w:rsidRPr="00682AB5" w:rsidRDefault="00AE1024" w:rsidP="00AE1024">
      <w:pPr>
        <w:numPr>
          <w:ilvl w:val="0"/>
          <w:numId w:val="18"/>
        </w:numPr>
        <w:tabs>
          <w:tab w:val="num" w:pos="360"/>
          <w:tab w:val="num" w:pos="720"/>
        </w:tabs>
        <w:spacing w:line="360" w:lineRule="auto"/>
        <w:ind w:left="36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Строительство новой водонапорной башни на ул. Склонной. </w:t>
      </w:r>
    </w:p>
    <w:p w:rsidR="00AE1024" w:rsidRPr="00682AB5" w:rsidRDefault="00AE1024" w:rsidP="00AE1024">
      <w:pPr>
        <w:tabs>
          <w:tab w:val="num" w:pos="720"/>
        </w:tabs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before="120" w:line="360" w:lineRule="auto"/>
        <w:jc w:val="both"/>
        <w:rPr>
          <w:b/>
          <w:sz w:val="20"/>
          <w:szCs w:val="20"/>
        </w:rPr>
      </w:pPr>
      <w:r w:rsidRPr="00682AB5">
        <w:rPr>
          <w:b/>
          <w:sz w:val="20"/>
          <w:szCs w:val="20"/>
        </w:rPr>
        <w:tab/>
        <w:t xml:space="preserve">На второй этап  2026 – 2032 годы </w:t>
      </w:r>
    </w:p>
    <w:p w:rsidR="00AE1024" w:rsidRPr="00682AB5" w:rsidRDefault="00AE1024" w:rsidP="00AE1024">
      <w:pPr>
        <w:spacing w:before="120"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ab/>
        <w:t>На этом этапе предлагается:</w:t>
      </w:r>
    </w:p>
    <w:p w:rsidR="00AE1024" w:rsidRPr="00682AB5" w:rsidRDefault="00AE1024" w:rsidP="00AE1024">
      <w:pPr>
        <w:numPr>
          <w:ilvl w:val="0"/>
          <w:numId w:val="19"/>
        </w:numPr>
        <w:tabs>
          <w:tab w:val="clear" w:pos="720"/>
          <w:tab w:val="num" w:pos="360"/>
          <w:tab w:val="num" w:pos="2880"/>
        </w:tabs>
        <w:spacing w:line="360" w:lineRule="auto"/>
        <w:ind w:hanging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Строительство водозаборных сооружений в населённых пунктах;</w:t>
      </w:r>
    </w:p>
    <w:p w:rsidR="00AE1024" w:rsidRPr="00682AB5" w:rsidRDefault="00AE1024" w:rsidP="00AE1024">
      <w:pPr>
        <w:numPr>
          <w:ilvl w:val="0"/>
          <w:numId w:val="19"/>
        </w:numPr>
        <w:tabs>
          <w:tab w:val="clear" w:pos="720"/>
          <w:tab w:val="num" w:pos="360"/>
          <w:tab w:val="num" w:pos="2880"/>
        </w:tabs>
        <w:spacing w:line="360" w:lineRule="auto"/>
        <w:ind w:left="284" w:hanging="284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Поэтапное строительство новых водопроводных сетей в с.п. Рамено </w:t>
      </w:r>
      <w:r w:rsidRPr="00682AB5">
        <w:rPr>
          <w:bCs/>
          <w:iCs/>
          <w:sz w:val="20"/>
          <w:szCs w:val="20"/>
        </w:rPr>
        <w:t xml:space="preserve">на перспективных площадках строительства. </w:t>
      </w:r>
    </w:p>
    <w:p w:rsidR="00AE1024" w:rsidRPr="00682AB5" w:rsidRDefault="00AE1024" w:rsidP="00AE1024">
      <w:pPr>
        <w:pStyle w:val="13"/>
        <w:spacing w:line="360" w:lineRule="auto"/>
        <w:ind w:left="0" w:firstLine="709"/>
        <w:contextualSpacing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Площадки под размещение новых водозаборных узлов согласовываются с органами санитарного надзора в установленном порядке после получения заключений гидрогеологов на бурение артезианских скважин. Выбор площадок под новое водозаборное сооружение производится с учетом соблюдения первого пояса зоны санитарной охраны в соответствии с требованиями </w:t>
      </w:r>
      <w:proofErr w:type="spellStart"/>
      <w:r w:rsidRPr="00682AB5">
        <w:rPr>
          <w:sz w:val="20"/>
          <w:szCs w:val="20"/>
        </w:rPr>
        <w:t>СанПиН</w:t>
      </w:r>
      <w:proofErr w:type="spellEnd"/>
      <w:r w:rsidRPr="00682AB5">
        <w:rPr>
          <w:sz w:val="20"/>
          <w:szCs w:val="20"/>
        </w:rPr>
        <w:t xml:space="preserve"> 2.1.4.1110-02 «Зоны санитарной охраны источников водоснабжения и водопроводов хозяйственно-питьевого водоснабжения».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ab/>
        <w:t>Развитие ц</w:t>
      </w:r>
      <w:r w:rsidRPr="00682AB5">
        <w:rPr>
          <w:sz w:val="20"/>
          <w:szCs w:val="20"/>
        </w:rPr>
        <w:t xml:space="preserve">ентрализованной системы горячего водоснабжения на данной территории не планируется. </w:t>
      </w:r>
    </w:p>
    <w:p w:rsidR="00AE1024" w:rsidRPr="00682AB5" w:rsidRDefault="00AE1024" w:rsidP="00AE1024">
      <w:pPr>
        <w:spacing w:line="360" w:lineRule="auto"/>
        <w:jc w:val="both"/>
        <w:rPr>
          <w:b/>
          <w:sz w:val="20"/>
          <w:szCs w:val="20"/>
        </w:rPr>
      </w:pPr>
    </w:p>
    <w:p w:rsidR="00AE1024" w:rsidRPr="00682AB5" w:rsidRDefault="00AE1024" w:rsidP="00AE1024">
      <w:pPr>
        <w:pStyle w:val="a3"/>
        <w:numPr>
          <w:ilvl w:val="2"/>
          <w:numId w:val="17"/>
        </w:numPr>
        <w:tabs>
          <w:tab w:val="left" w:pos="1260"/>
        </w:tabs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b/>
          <w:lang w:val="ru-RU"/>
        </w:rPr>
      </w:pPr>
      <w:r w:rsidRPr="00682AB5">
        <w:rPr>
          <w:rFonts w:ascii="Times New Roman" w:hAnsi="Times New Roman" w:cs="Times New Roman"/>
          <w:b/>
          <w:lang w:val="ru-RU"/>
        </w:rPr>
        <w:t>Техническое обоснование основных мероприятий по реализации схем водоснабжения</w:t>
      </w:r>
    </w:p>
    <w:p w:rsidR="00AE1024" w:rsidRPr="00682AB5" w:rsidRDefault="00AE1024" w:rsidP="00AE1024">
      <w:pPr>
        <w:autoSpaceDE w:val="0"/>
        <w:autoSpaceDN w:val="0"/>
        <w:adjustRightInd w:val="0"/>
        <w:spacing w:before="100" w:beforeAutospacing="1" w:line="360" w:lineRule="auto"/>
        <w:ind w:firstLine="567"/>
        <w:rPr>
          <w:rFonts w:cs="Times New Roman"/>
          <w:sz w:val="20"/>
          <w:szCs w:val="20"/>
        </w:rPr>
      </w:pPr>
      <w:r w:rsidRPr="00682AB5">
        <w:rPr>
          <w:sz w:val="20"/>
          <w:szCs w:val="20"/>
        </w:rPr>
        <w:t>2.4.2.1. Обеспечение подачи абонентам определенного объема питьевой воды установленного качества</w:t>
      </w:r>
    </w:p>
    <w:p w:rsidR="00AE1024" w:rsidRPr="00682AB5" w:rsidRDefault="00AE1024" w:rsidP="00AE1024">
      <w:pPr>
        <w:suppressAutoHyphens/>
        <w:spacing w:line="360" w:lineRule="auto"/>
        <w:ind w:firstLine="567"/>
        <w:jc w:val="center"/>
        <w:rPr>
          <w:i/>
          <w:sz w:val="20"/>
          <w:szCs w:val="20"/>
          <w:u w:val="single"/>
        </w:rPr>
      </w:pPr>
      <w:r w:rsidRPr="00682AB5">
        <w:rPr>
          <w:i/>
          <w:sz w:val="20"/>
          <w:szCs w:val="20"/>
          <w:u w:val="single"/>
        </w:rPr>
        <w:t>Предложения по капитальному ремонту артезианских скважин</w:t>
      </w:r>
    </w:p>
    <w:p w:rsidR="00AE1024" w:rsidRPr="00682AB5" w:rsidRDefault="00AE1024" w:rsidP="00AE1024">
      <w:pPr>
        <w:suppressAutoHyphens/>
        <w:spacing w:line="360" w:lineRule="auto"/>
        <w:ind w:firstLine="567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В процессе эксплуатации удельный дебит водозаборных скважин, каптирующих железосодержащие подземные воды, постепенно уменьшается, уровни воды в скважинах понижаются.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Для восстановления производительности скважин необходимо провести их капитальный ремонт или применить метод гидродинамического и  </w:t>
      </w:r>
      <w:proofErr w:type="spellStart"/>
      <w:r w:rsidRPr="00682AB5">
        <w:rPr>
          <w:sz w:val="20"/>
          <w:szCs w:val="20"/>
        </w:rPr>
        <w:t>виброволнового</w:t>
      </w:r>
      <w:proofErr w:type="spellEnd"/>
      <w:r w:rsidRPr="00682AB5">
        <w:rPr>
          <w:sz w:val="20"/>
          <w:szCs w:val="20"/>
        </w:rPr>
        <w:t xml:space="preserve"> воздействия. 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Работы по восстановлению дебита скважин данным методом с применением гидродинамической насадки имеют ряд преимуществ: </w:t>
      </w:r>
    </w:p>
    <w:p w:rsidR="00AE1024" w:rsidRPr="00682AB5" w:rsidRDefault="00AE1024" w:rsidP="00AE1024">
      <w:pPr>
        <w:spacing w:line="360" w:lineRule="auto"/>
        <w:ind w:firstLine="709"/>
        <w:rPr>
          <w:sz w:val="20"/>
          <w:szCs w:val="20"/>
        </w:rPr>
      </w:pPr>
      <w:r w:rsidRPr="00682AB5">
        <w:rPr>
          <w:sz w:val="20"/>
          <w:szCs w:val="20"/>
        </w:rPr>
        <w:lastRenderedPageBreak/>
        <w:t>- стоимость восстановления дебита в 5÷15 раз ниже стоимости бурения новой скважины и сохранение его прироста в течение 6÷7 лет;</w:t>
      </w:r>
    </w:p>
    <w:p w:rsidR="00AE1024" w:rsidRPr="00682AB5" w:rsidRDefault="00AE1024" w:rsidP="00AE1024">
      <w:pPr>
        <w:spacing w:line="360" w:lineRule="auto"/>
        <w:ind w:firstLine="709"/>
        <w:rPr>
          <w:sz w:val="20"/>
          <w:szCs w:val="20"/>
        </w:rPr>
      </w:pPr>
      <w:r w:rsidRPr="00682AB5">
        <w:rPr>
          <w:sz w:val="20"/>
          <w:szCs w:val="20"/>
        </w:rPr>
        <w:t>- уменьшение затрат электроэнергии на добычу одного куба воды;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- продление сроков эксплуатации </w:t>
      </w:r>
      <w:proofErr w:type="spellStart"/>
      <w:r w:rsidRPr="00682AB5">
        <w:rPr>
          <w:sz w:val="20"/>
          <w:szCs w:val="20"/>
        </w:rPr>
        <w:t>погружных</w:t>
      </w:r>
      <w:proofErr w:type="spellEnd"/>
      <w:r w:rsidRPr="00682AB5">
        <w:rPr>
          <w:sz w:val="20"/>
          <w:szCs w:val="20"/>
        </w:rPr>
        <w:t xml:space="preserve"> насосов.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Предложения по восстановлению производительности скважин в населённых пунктах представлены в таблице 2.4.2.1.</w:t>
      </w: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Таблица 2.4.2.1 - Предложения по восстановлению производительности скважины 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9"/>
        <w:gridCol w:w="1921"/>
        <w:gridCol w:w="1440"/>
        <w:gridCol w:w="1100"/>
        <w:gridCol w:w="1560"/>
        <w:gridCol w:w="3260"/>
      </w:tblGrid>
      <w:tr w:rsidR="00AE1024" w:rsidRPr="00682AB5" w:rsidTr="00AE1024">
        <w:trPr>
          <w:trHeight w:val="933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№ </w:t>
            </w:r>
            <w:proofErr w:type="spellStart"/>
            <w:r w:rsidRPr="00682AB5">
              <w:rPr>
                <w:sz w:val="20"/>
                <w:szCs w:val="20"/>
              </w:rPr>
              <w:t>п</w:t>
            </w:r>
            <w:proofErr w:type="spellEnd"/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Назначение и наименование объекта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48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Технические параметры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Вид</w:t>
            </w:r>
          </w:p>
          <w:p w:rsidR="00AE1024" w:rsidRPr="00682AB5" w:rsidRDefault="00AE1024">
            <w:pPr>
              <w:ind w:left="7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работ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Примечание</w:t>
            </w:r>
          </w:p>
        </w:tc>
      </w:tr>
      <w:tr w:rsidR="00AE1024" w:rsidRPr="00682AB5" w:rsidTr="00AE1024">
        <w:trPr>
          <w:trHeight w:val="119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4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с. Рамено</w:t>
            </w:r>
          </w:p>
          <w:p w:rsidR="00AE1024" w:rsidRPr="00682AB5" w:rsidRDefault="00AE1024">
            <w:pPr>
              <w:ind w:left="-108" w:right="-4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 арт. скважина №36В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1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 шт.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1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1991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1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восстановление дебита скважины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-48"/>
              <w:jc w:val="both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применение метода гидродинамического и </w:t>
            </w:r>
            <w:proofErr w:type="spellStart"/>
            <w:r w:rsidRPr="00682AB5">
              <w:rPr>
                <w:sz w:val="20"/>
                <w:szCs w:val="20"/>
              </w:rPr>
              <w:t>виброволнового</w:t>
            </w:r>
            <w:proofErr w:type="spellEnd"/>
            <w:r w:rsidRPr="00682AB5">
              <w:rPr>
                <w:sz w:val="20"/>
                <w:szCs w:val="20"/>
              </w:rPr>
              <w:t xml:space="preserve"> воздействия на продуктивный пласт скважины</w:t>
            </w:r>
          </w:p>
        </w:tc>
      </w:tr>
    </w:tbl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567"/>
        <w:jc w:val="center"/>
        <w:rPr>
          <w:i/>
          <w:sz w:val="20"/>
          <w:szCs w:val="20"/>
          <w:u w:val="single"/>
        </w:rPr>
      </w:pP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567"/>
        <w:jc w:val="center"/>
        <w:rPr>
          <w:i/>
          <w:sz w:val="20"/>
          <w:szCs w:val="20"/>
          <w:u w:val="single"/>
        </w:rPr>
      </w:pPr>
      <w:r w:rsidRPr="00682AB5">
        <w:rPr>
          <w:i/>
          <w:sz w:val="20"/>
          <w:szCs w:val="20"/>
          <w:u w:val="single"/>
        </w:rPr>
        <w:t>Предложения по строительству артезианских скважин</w:t>
      </w:r>
    </w:p>
    <w:p w:rsidR="00AE1024" w:rsidRPr="00682AB5" w:rsidRDefault="00AE1024" w:rsidP="00AE1024">
      <w:pPr>
        <w:suppressAutoHyphens/>
        <w:spacing w:line="360" w:lineRule="auto"/>
        <w:ind w:firstLine="567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В результате проведенного анализа системы водоснабжения с.п. Рамено выявлена необходимость строительства новых ВЗС на площадках нового строительства и в районе существующих водозаборов для обеспечения подачи абонентам необходимого объема воды установленного качества, а также воды на пожарные и поливочные нужды.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Во всех населенных пунктах с.п. Рамено необходимо провести мониторинг подземных вод на существующих водозаборах для создания оптимальных условий их эксплуатации.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Предложения по строительству водозаборных сооружений в населённых пунктах на перспективу представлены в таблице 2.4.2.2.</w:t>
      </w: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Таблица 2.4.2.2 – Предложения по строительству водозаборных сооружений</w:t>
      </w:r>
    </w:p>
    <w:tbl>
      <w:tblPr>
        <w:tblW w:w="9345" w:type="dxa"/>
        <w:tblInd w:w="108" w:type="dxa"/>
        <w:tblLayout w:type="fixed"/>
        <w:tblLook w:val="01E0"/>
      </w:tblPr>
      <w:tblGrid>
        <w:gridCol w:w="469"/>
        <w:gridCol w:w="1921"/>
        <w:gridCol w:w="3494"/>
        <w:gridCol w:w="1681"/>
        <w:gridCol w:w="1780"/>
      </w:tblGrid>
      <w:tr w:rsidR="00AE1024" w:rsidRPr="00682AB5" w:rsidTr="00AE1024">
        <w:trPr>
          <w:trHeight w:val="282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№ </w:t>
            </w:r>
            <w:proofErr w:type="spellStart"/>
            <w:r w:rsidRPr="00682AB5">
              <w:rPr>
                <w:sz w:val="20"/>
                <w:szCs w:val="20"/>
              </w:rPr>
              <w:t>п</w:t>
            </w:r>
            <w:proofErr w:type="spellEnd"/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Назначение и наименование объекта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7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Местоположение объекта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Вид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Производительность (общая),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сут</w:t>
            </w:r>
            <w:proofErr w:type="spellEnd"/>
          </w:p>
        </w:tc>
      </w:tr>
      <w:tr w:rsidR="00AE1024" w:rsidRPr="00682AB5" w:rsidTr="00AE1024">
        <w:trPr>
          <w:trHeight w:val="355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-48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скважина (2 шт.)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12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с. Рамено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4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200</w:t>
            </w:r>
          </w:p>
        </w:tc>
      </w:tr>
      <w:tr w:rsidR="00AE1024" w:rsidRPr="00682AB5" w:rsidTr="00AE1024">
        <w:trPr>
          <w:trHeight w:val="35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-108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скважина (1 шт.)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12" w:right="-48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с. Майоровский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4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50</w:t>
            </w:r>
          </w:p>
        </w:tc>
      </w:tr>
    </w:tbl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ind w:firstLine="851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Согласно Генеральному плану для бесперебойного водоснабжения населения водой соответствующего качества, ввиду увеличения численности населения необходимо строительство и расширение производительности существующего водозабора с. Рамено до требуемого.</w:t>
      </w:r>
    </w:p>
    <w:p w:rsidR="00AE1024" w:rsidRPr="00682AB5" w:rsidRDefault="00AE1024" w:rsidP="00AE1024">
      <w:pPr>
        <w:spacing w:line="360" w:lineRule="auto"/>
        <w:ind w:firstLine="851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Необходимо выполнить геологический анализ территорий водозаборов на предмет наличия подземных вод. На основании данного анализа принять решение о строительстве новых скважин.</w:t>
      </w:r>
    </w:p>
    <w:p w:rsidR="00AE1024" w:rsidRPr="00682AB5" w:rsidRDefault="00AE1024" w:rsidP="00AE1024">
      <w:pPr>
        <w:suppressAutoHyphens/>
        <w:spacing w:line="360" w:lineRule="auto"/>
        <w:ind w:firstLine="567"/>
        <w:jc w:val="center"/>
        <w:rPr>
          <w:i/>
          <w:sz w:val="20"/>
          <w:szCs w:val="20"/>
          <w:u w:val="single"/>
        </w:rPr>
      </w:pPr>
      <w:r w:rsidRPr="00682AB5">
        <w:rPr>
          <w:i/>
          <w:sz w:val="20"/>
          <w:szCs w:val="20"/>
          <w:u w:val="single"/>
        </w:rPr>
        <w:t>Установка приборов учёта на водозаборных сооружениях</w:t>
      </w:r>
    </w:p>
    <w:p w:rsidR="00AE1024" w:rsidRPr="00682AB5" w:rsidRDefault="00AE1024" w:rsidP="00AE1024">
      <w:pPr>
        <w:pStyle w:val="22"/>
        <w:spacing w:after="0" w:line="360" w:lineRule="auto"/>
        <w:ind w:left="0"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Установка приборов учета является обязательным мероприятием, согласно требованиям Федерального закона от 23.11.2009 года № 261–Ф3 «Об энергосбережении и о повышении энергетической эффективности и о внесении изменений в отдельные законодательные акты Российской Федерации» (ст. 13 </w:t>
      </w:r>
      <w:r w:rsidRPr="00682AB5">
        <w:rPr>
          <w:sz w:val="20"/>
          <w:szCs w:val="20"/>
        </w:rPr>
        <w:lastRenderedPageBreak/>
        <w:t xml:space="preserve">п.3) и требований, установленных лицензией на право использования участком недр. Предложения по установке приборов учета приведены в таблице 2.4.2.3. </w:t>
      </w: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Таблица 2.4.2.3 – Предложения по установке приборов учета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618"/>
        <w:gridCol w:w="1679"/>
        <w:gridCol w:w="960"/>
        <w:gridCol w:w="1440"/>
      </w:tblGrid>
      <w:tr w:rsidR="00AE1024" w:rsidRPr="00682AB5" w:rsidTr="00AE1024">
        <w:trPr>
          <w:trHeight w:val="8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№ </w:t>
            </w:r>
            <w:proofErr w:type="spellStart"/>
            <w:r w:rsidRPr="00682AB5">
              <w:rPr>
                <w:sz w:val="20"/>
                <w:szCs w:val="20"/>
              </w:rPr>
              <w:t>п</w:t>
            </w:r>
            <w:proofErr w:type="spellEnd"/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Вид</w:t>
            </w:r>
          </w:p>
          <w:p w:rsidR="00AE1024" w:rsidRPr="00682AB5" w:rsidRDefault="00AE1024">
            <w:pPr>
              <w:ind w:left="7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 работ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Кол-во, шт.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Диаметр участка, мм</w:t>
            </w:r>
          </w:p>
        </w:tc>
      </w:tr>
      <w:tr w:rsidR="00AE1024" w:rsidRPr="00682AB5" w:rsidTr="00AE1024">
        <w:trPr>
          <w:trHeight w:val="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12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установка приборов учета на новых скважинах с. Рамено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 проекту</w:t>
            </w:r>
          </w:p>
        </w:tc>
      </w:tr>
      <w:tr w:rsidR="00AE1024" w:rsidRPr="00682AB5" w:rsidTr="00AE1024">
        <w:trPr>
          <w:trHeight w:val="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12" w:right="-108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установка приборов учета на скважинах    п. Майоровский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 проекту</w:t>
            </w:r>
          </w:p>
        </w:tc>
      </w:tr>
    </w:tbl>
    <w:p w:rsidR="00AE1024" w:rsidRPr="00682AB5" w:rsidRDefault="00AE1024" w:rsidP="00AE1024">
      <w:pPr>
        <w:spacing w:line="360" w:lineRule="auto"/>
        <w:ind w:firstLine="851"/>
        <w:jc w:val="both"/>
        <w:rPr>
          <w:sz w:val="20"/>
          <w:szCs w:val="20"/>
        </w:rPr>
      </w:pPr>
    </w:p>
    <w:p w:rsidR="00AE1024" w:rsidRPr="00682AB5" w:rsidRDefault="00AE1024" w:rsidP="00AE1024">
      <w:pPr>
        <w:numPr>
          <w:ilvl w:val="3"/>
          <w:numId w:val="20"/>
        </w:numPr>
        <w:spacing w:line="360" w:lineRule="auto"/>
        <w:rPr>
          <w:sz w:val="20"/>
          <w:szCs w:val="20"/>
        </w:rPr>
      </w:pPr>
      <w:r w:rsidRPr="00682AB5">
        <w:rPr>
          <w:sz w:val="20"/>
          <w:szCs w:val="20"/>
        </w:rPr>
        <w:t>Обеспечение водоснабжения объектов перспективной застройки населенного пункта</w:t>
      </w:r>
    </w:p>
    <w:p w:rsidR="00AE1024" w:rsidRPr="00682AB5" w:rsidRDefault="00AE1024" w:rsidP="00AE1024">
      <w:pPr>
        <w:spacing w:line="360" w:lineRule="auto"/>
        <w:jc w:val="center"/>
        <w:rPr>
          <w:i/>
          <w:sz w:val="20"/>
          <w:szCs w:val="20"/>
          <w:u w:val="single"/>
        </w:rPr>
      </w:pPr>
      <w:r w:rsidRPr="00682AB5">
        <w:rPr>
          <w:i/>
          <w:sz w:val="20"/>
          <w:szCs w:val="20"/>
          <w:u w:val="single"/>
        </w:rPr>
        <w:t>Предложения по строительству водопроводных сетей и сооружений</w:t>
      </w:r>
    </w:p>
    <w:p w:rsidR="00AE1024" w:rsidRPr="00682AB5" w:rsidRDefault="00AE1024" w:rsidP="00AE1024">
      <w:pPr>
        <w:spacing w:line="360" w:lineRule="auto"/>
        <w:jc w:val="center"/>
        <w:rPr>
          <w:sz w:val="20"/>
          <w:szCs w:val="20"/>
          <w:u w:val="single"/>
        </w:rPr>
      </w:pPr>
      <w:r w:rsidRPr="00682AB5">
        <w:rPr>
          <w:i/>
          <w:sz w:val="20"/>
          <w:szCs w:val="20"/>
          <w:u w:val="single"/>
        </w:rPr>
        <w:t xml:space="preserve"> на водопроводных линиях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В результате проведенного анализа системы водоснабжения </w:t>
      </w:r>
      <w:r w:rsidRPr="00682AB5">
        <w:rPr>
          <w:bCs/>
          <w:sz w:val="20"/>
          <w:szCs w:val="20"/>
        </w:rPr>
        <w:t xml:space="preserve">с.п. </w:t>
      </w:r>
      <w:r w:rsidRPr="00682AB5">
        <w:rPr>
          <w:sz w:val="20"/>
          <w:szCs w:val="20"/>
        </w:rPr>
        <w:t>Рамено</w:t>
      </w:r>
      <w:r w:rsidRPr="00682AB5">
        <w:rPr>
          <w:bCs/>
          <w:sz w:val="20"/>
          <w:szCs w:val="20"/>
        </w:rPr>
        <w:t xml:space="preserve"> </w:t>
      </w:r>
      <w:r w:rsidRPr="00682AB5">
        <w:rPr>
          <w:sz w:val="20"/>
          <w:szCs w:val="20"/>
        </w:rPr>
        <w:t>выявлена необходимость строительства новых сетей водоснабжения на территориях не обеспеченных системами водоснабжения, а так же на участках перспективного строительства ввиду наличия в сельском поселении планов по подключению новых абонентов к централизованной сети водоснабжения.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Предложения по строительству трубопроводов из поливинилхлорида по ГОСТ Р 51613-2000 на данном этапе развития системы водоснабжения с.п.  Рамено приведены в таблице 2.4.2.4. Для системы наружного пожаротушения предусмотреть установку пожарных гидрантов в водопроводных колодцах.</w:t>
      </w: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ab/>
      </w:r>
    </w:p>
    <w:p w:rsidR="00AE1024" w:rsidRPr="00682AB5" w:rsidRDefault="00AE1024" w:rsidP="00AE1024">
      <w:pPr>
        <w:jc w:val="both"/>
        <w:rPr>
          <w:sz w:val="20"/>
          <w:szCs w:val="20"/>
        </w:rPr>
      </w:pPr>
      <w:r w:rsidRPr="00682AB5">
        <w:rPr>
          <w:sz w:val="20"/>
          <w:szCs w:val="20"/>
        </w:rPr>
        <w:t>Таблица 2.4.2.4 – Предложения по строительству трубопроводов и сооружений на водопроводных сетях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372"/>
        <w:gridCol w:w="1620"/>
        <w:gridCol w:w="1500"/>
        <w:gridCol w:w="1200"/>
        <w:gridCol w:w="1200"/>
      </w:tblGrid>
      <w:tr w:rsidR="00AE1024" w:rsidRPr="00682AB5" w:rsidTr="00AE1024">
        <w:trPr>
          <w:trHeight w:val="228"/>
          <w:tblHeader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65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№ </w:t>
            </w:r>
            <w:proofErr w:type="spellStart"/>
            <w:r w:rsidRPr="00682AB5">
              <w:rPr>
                <w:sz w:val="20"/>
                <w:szCs w:val="20"/>
              </w:rPr>
              <w:t>п</w:t>
            </w:r>
            <w:proofErr w:type="spellEnd"/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7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Вид работ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tabs>
                <w:tab w:val="left" w:pos="1044"/>
                <w:tab w:val="left" w:pos="1152"/>
              </w:tabs>
              <w:ind w:left="-4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Технические параметры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Диаметр участка,</w:t>
            </w:r>
          </w:p>
          <w:p w:rsidR="00AE1024" w:rsidRPr="00682AB5" w:rsidRDefault="00AE10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Длина </w:t>
            </w:r>
          </w:p>
          <w:p w:rsidR="00AE1024" w:rsidRPr="00682AB5" w:rsidRDefault="00AE1024">
            <w:pPr>
              <w:ind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участка, </w:t>
            </w:r>
          </w:p>
          <w:p w:rsidR="00AE1024" w:rsidRPr="00682AB5" w:rsidRDefault="00AE1024">
            <w:pPr>
              <w:ind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м</w:t>
            </w:r>
          </w:p>
        </w:tc>
      </w:tr>
      <w:tr w:rsidR="00AE1024" w:rsidRPr="00682AB5" w:rsidTr="00AE1024">
        <w:trPr>
          <w:trHeight w:val="220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b/>
                <w:sz w:val="20"/>
                <w:szCs w:val="20"/>
              </w:rPr>
              <w:t>с. Рамено</w:t>
            </w:r>
          </w:p>
        </w:tc>
      </w:tr>
      <w:tr w:rsidR="00AE1024" w:rsidRPr="00682AB5" w:rsidTr="00AE1024">
        <w:trPr>
          <w:trHeight w:val="96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водопроводная сеть (площадка № 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6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ПВХ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8 750</w:t>
            </w:r>
          </w:p>
        </w:tc>
      </w:tr>
      <w:tr w:rsidR="00AE1024" w:rsidRPr="00682AB5" w:rsidTr="00AE1024">
        <w:trPr>
          <w:trHeight w:val="2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водопроводная сеть (площадка № 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6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ПВХ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2 650</w:t>
            </w:r>
          </w:p>
        </w:tc>
      </w:tr>
      <w:tr w:rsidR="00AE1024" w:rsidRPr="00682AB5" w:rsidTr="00AE1024">
        <w:trPr>
          <w:trHeight w:val="2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водопроводная сеть по ул. Солнечная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6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ПВХ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450</w:t>
            </w:r>
          </w:p>
        </w:tc>
      </w:tr>
      <w:tr w:rsidR="00AE1024" w:rsidRPr="00682AB5" w:rsidTr="00AE1024">
        <w:trPr>
          <w:trHeight w:val="2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водонапорная башня (площадка № 1)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6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2 шт.,  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  <w:lang w:val="en-US"/>
              </w:rPr>
              <w:t>V</w:t>
            </w:r>
            <w:r w:rsidRPr="00682AB5">
              <w:rPr>
                <w:sz w:val="20"/>
                <w:szCs w:val="20"/>
              </w:rPr>
              <w:t>=15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</w:tr>
      <w:tr w:rsidR="00AE1024" w:rsidRPr="00682AB5" w:rsidTr="00AE1024">
        <w:trPr>
          <w:trHeight w:val="2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водонапорная башня (площадка № 2)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6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2 шт.,  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  <w:lang w:val="en-US"/>
              </w:rPr>
              <w:t>V</w:t>
            </w:r>
            <w:r w:rsidRPr="00682AB5">
              <w:rPr>
                <w:sz w:val="20"/>
                <w:szCs w:val="20"/>
              </w:rPr>
              <w:t>=15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</w:tr>
      <w:tr w:rsidR="00AE1024" w:rsidRPr="00682AB5" w:rsidTr="00AE1024">
        <w:trPr>
          <w:trHeight w:val="2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6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водонапорная башня на ул. Склонная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6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 шт.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</w:tr>
      <w:tr w:rsidR="00AE1024" w:rsidRPr="00682AB5" w:rsidTr="00AE1024">
        <w:trPr>
          <w:trHeight w:val="220"/>
        </w:trPr>
        <w:tc>
          <w:tcPr>
            <w:tcW w:w="9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b/>
                <w:sz w:val="20"/>
                <w:szCs w:val="20"/>
              </w:rPr>
            </w:pPr>
            <w:r w:rsidRPr="00682AB5">
              <w:rPr>
                <w:b/>
                <w:sz w:val="20"/>
                <w:szCs w:val="20"/>
              </w:rPr>
              <w:t>п. Майоровский</w:t>
            </w:r>
          </w:p>
        </w:tc>
      </w:tr>
      <w:tr w:rsidR="00AE1024" w:rsidRPr="00682AB5" w:rsidTr="00AE1024">
        <w:trPr>
          <w:trHeight w:val="2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водопроводная сеть (площадка № 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6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ПВХ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1 030</w:t>
            </w:r>
          </w:p>
        </w:tc>
      </w:tr>
      <w:tr w:rsidR="00AE1024" w:rsidRPr="00682AB5" w:rsidTr="00AE1024">
        <w:trPr>
          <w:trHeight w:val="2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водопроводная сеть по ул. Центральная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6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ПВХ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350</w:t>
            </w:r>
          </w:p>
        </w:tc>
      </w:tr>
      <w:tr w:rsidR="00AE1024" w:rsidRPr="00682AB5" w:rsidTr="00AE1024">
        <w:trPr>
          <w:trHeight w:val="2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водопроводная сеть по ул. Полевая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6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ПВХ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450</w:t>
            </w:r>
          </w:p>
        </w:tc>
      </w:tr>
      <w:tr w:rsidR="00AE1024" w:rsidRPr="00682AB5" w:rsidTr="00AE1024">
        <w:trPr>
          <w:trHeight w:val="22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водонапорная башня (площадка № 3)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6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2 шт.,  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  <w:lang w:val="en-US"/>
              </w:rPr>
              <w:t>V</w:t>
            </w:r>
            <w:r w:rsidRPr="00682AB5">
              <w:rPr>
                <w:sz w:val="20"/>
                <w:szCs w:val="20"/>
              </w:rPr>
              <w:t>=7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</w:tr>
    </w:tbl>
    <w:p w:rsidR="00AE1024" w:rsidRPr="00682AB5" w:rsidRDefault="00AE1024" w:rsidP="00AE1024">
      <w:pPr>
        <w:spacing w:before="120"/>
        <w:ind w:firstLine="709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before="120"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Водоснабжение перспективных площадок строительства планируется осуществить от существующих и новых ВЗС, расположенных в близи данных площадок. В связи с этим, сведения о реконструкции существующих участков водопроводных сетей с увеличением диаметра трубопроводов для обеспечения перспективного увеличения объема </w:t>
      </w:r>
      <w:proofErr w:type="spellStart"/>
      <w:r w:rsidRPr="00682AB5">
        <w:rPr>
          <w:sz w:val="20"/>
          <w:szCs w:val="20"/>
        </w:rPr>
        <w:t>водоразбора</w:t>
      </w:r>
      <w:proofErr w:type="spellEnd"/>
      <w:r w:rsidRPr="00682AB5">
        <w:rPr>
          <w:sz w:val="20"/>
          <w:szCs w:val="20"/>
        </w:rPr>
        <w:t xml:space="preserve"> не приводятся.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lastRenderedPageBreak/>
        <w:t xml:space="preserve">В соответствии с </w:t>
      </w:r>
      <w:proofErr w:type="spellStart"/>
      <w:r w:rsidRPr="00682AB5">
        <w:rPr>
          <w:sz w:val="20"/>
          <w:szCs w:val="20"/>
        </w:rPr>
        <w:t>СанПиН</w:t>
      </w:r>
      <w:proofErr w:type="spellEnd"/>
      <w:r w:rsidRPr="00682AB5">
        <w:rPr>
          <w:sz w:val="20"/>
          <w:szCs w:val="20"/>
        </w:rPr>
        <w:t xml:space="preserve"> 2.1.4.1110-02 ширину санитарно-защитной полосы следует принимать по обе стороны от крайних линий водопровода: при отсутствии грунтовых вод - не менее </w:t>
      </w:r>
      <w:smartTag w:uri="urn:schemas-microsoft-com:office:smarttags" w:element="metricconverter">
        <w:smartTagPr>
          <w:attr w:name="ProductID" w:val="10 м"/>
        </w:smartTagPr>
        <w:r w:rsidRPr="00682AB5">
          <w:rPr>
            <w:sz w:val="20"/>
            <w:szCs w:val="20"/>
          </w:rPr>
          <w:t>10 м</w:t>
        </w:r>
      </w:smartTag>
      <w:r w:rsidRPr="00682AB5">
        <w:rPr>
          <w:sz w:val="20"/>
          <w:szCs w:val="20"/>
        </w:rPr>
        <w:t xml:space="preserve"> при диаметре водоводов до </w:t>
      </w:r>
      <w:smartTag w:uri="urn:schemas-microsoft-com:office:smarttags" w:element="metricconverter">
        <w:smartTagPr>
          <w:attr w:name="ProductID" w:val="1000 мм"/>
        </w:smartTagPr>
        <w:r w:rsidRPr="00682AB5">
          <w:rPr>
            <w:sz w:val="20"/>
            <w:szCs w:val="20"/>
          </w:rPr>
          <w:t>1000 мм</w:t>
        </w:r>
      </w:smartTag>
      <w:r w:rsidRPr="00682AB5">
        <w:rPr>
          <w:sz w:val="20"/>
          <w:szCs w:val="20"/>
        </w:rPr>
        <w:t xml:space="preserve"> и не менее </w:t>
      </w:r>
      <w:smartTag w:uri="urn:schemas-microsoft-com:office:smarttags" w:element="metricconverter">
        <w:smartTagPr>
          <w:attr w:name="ProductID" w:val="20 м"/>
        </w:smartTagPr>
        <w:r w:rsidRPr="00682AB5">
          <w:rPr>
            <w:sz w:val="20"/>
            <w:szCs w:val="20"/>
          </w:rPr>
          <w:t>20 м</w:t>
        </w:r>
      </w:smartTag>
      <w:r w:rsidRPr="00682AB5">
        <w:rPr>
          <w:sz w:val="20"/>
          <w:szCs w:val="20"/>
        </w:rPr>
        <w:t xml:space="preserve"> при диаметре водоводов более </w:t>
      </w:r>
      <w:smartTag w:uri="urn:schemas-microsoft-com:office:smarttags" w:element="metricconverter">
        <w:smartTagPr>
          <w:attr w:name="ProductID" w:val="1000 мм"/>
        </w:smartTagPr>
        <w:r w:rsidRPr="00682AB5">
          <w:rPr>
            <w:sz w:val="20"/>
            <w:szCs w:val="20"/>
          </w:rPr>
          <w:t>1000 мм</w:t>
        </w:r>
      </w:smartTag>
      <w:r w:rsidRPr="00682AB5">
        <w:rPr>
          <w:sz w:val="20"/>
          <w:szCs w:val="20"/>
        </w:rPr>
        <w:t xml:space="preserve">; при наличии грунтовых вод - не менее </w:t>
      </w:r>
      <w:smartTag w:uri="urn:schemas-microsoft-com:office:smarttags" w:element="metricconverter">
        <w:smartTagPr>
          <w:attr w:name="ProductID" w:val="50 м"/>
        </w:smartTagPr>
        <w:r w:rsidRPr="00682AB5">
          <w:rPr>
            <w:sz w:val="20"/>
            <w:szCs w:val="20"/>
          </w:rPr>
          <w:t>50 м</w:t>
        </w:r>
      </w:smartTag>
      <w:r w:rsidRPr="00682AB5">
        <w:rPr>
          <w:sz w:val="20"/>
          <w:szCs w:val="20"/>
        </w:rPr>
        <w:t xml:space="preserve"> вне зависимости от диаметра водоводов.</w:t>
      </w:r>
    </w:p>
    <w:p w:rsidR="00AE1024" w:rsidRPr="00682AB5" w:rsidRDefault="00AE1024" w:rsidP="00AE1024">
      <w:pPr>
        <w:autoSpaceDE w:val="0"/>
        <w:autoSpaceDN w:val="0"/>
        <w:adjustRightInd w:val="0"/>
        <w:spacing w:before="120" w:line="360" w:lineRule="auto"/>
        <w:ind w:firstLine="840"/>
        <w:rPr>
          <w:sz w:val="20"/>
          <w:szCs w:val="20"/>
        </w:rPr>
      </w:pPr>
    </w:p>
    <w:p w:rsidR="00AE1024" w:rsidRPr="00682AB5" w:rsidRDefault="00AE1024" w:rsidP="00AE1024">
      <w:pPr>
        <w:autoSpaceDE w:val="0"/>
        <w:autoSpaceDN w:val="0"/>
        <w:adjustRightInd w:val="0"/>
        <w:spacing w:before="120" w:line="360" w:lineRule="auto"/>
        <w:ind w:firstLine="840"/>
        <w:rPr>
          <w:sz w:val="20"/>
          <w:szCs w:val="20"/>
        </w:rPr>
      </w:pPr>
    </w:p>
    <w:p w:rsidR="00AE1024" w:rsidRPr="00682AB5" w:rsidRDefault="00AE1024" w:rsidP="00AE1024">
      <w:pPr>
        <w:autoSpaceDE w:val="0"/>
        <w:autoSpaceDN w:val="0"/>
        <w:adjustRightInd w:val="0"/>
        <w:spacing w:before="120" w:line="360" w:lineRule="auto"/>
        <w:ind w:firstLine="840"/>
        <w:rPr>
          <w:sz w:val="20"/>
          <w:szCs w:val="20"/>
        </w:rPr>
      </w:pPr>
      <w:r w:rsidRPr="00682AB5">
        <w:rPr>
          <w:sz w:val="20"/>
          <w:szCs w:val="20"/>
        </w:rPr>
        <w:t>2.4.2.3. Сокращение потерь воды при ее транспортировке</w:t>
      </w:r>
    </w:p>
    <w:p w:rsidR="00AE1024" w:rsidRPr="00682AB5" w:rsidRDefault="00AE1024" w:rsidP="00AE1024">
      <w:pPr>
        <w:pStyle w:val="13"/>
        <w:tabs>
          <w:tab w:val="left" w:pos="840"/>
        </w:tabs>
        <w:spacing w:line="360" w:lineRule="auto"/>
        <w:ind w:left="0" w:firstLine="851"/>
        <w:jc w:val="both"/>
        <w:rPr>
          <w:sz w:val="20"/>
          <w:szCs w:val="20"/>
        </w:rPr>
      </w:pPr>
      <w:r w:rsidRPr="00682AB5">
        <w:rPr>
          <w:color w:val="000000"/>
          <w:sz w:val="20"/>
          <w:szCs w:val="20"/>
        </w:rPr>
        <w:t xml:space="preserve">С целью обеспечения нормативной надежности и безопасности водоснабжения потребителей в с. </w:t>
      </w:r>
      <w:r w:rsidRPr="00682AB5">
        <w:rPr>
          <w:sz w:val="20"/>
          <w:szCs w:val="20"/>
        </w:rPr>
        <w:t xml:space="preserve">Рамено </w:t>
      </w:r>
      <w:r w:rsidRPr="00682AB5">
        <w:rPr>
          <w:color w:val="000000"/>
          <w:sz w:val="20"/>
          <w:szCs w:val="20"/>
        </w:rPr>
        <w:t xml:space="preserve">в качестве первоочередных мероприятий необходимо проведение капитального ремонта участка водопроводных сетей по ул. </w:t>
      </w:r>
      <w:r w:rsidRPr="00682AB5">
        <w:rPr>
          <w:sz w:val="20"/>
          <w:szCs w:val="20"/>
        </w:rPr>
        <w:t>Новостроящаяся</w:t>
      </w:r>
      <w:r w:rsidRPr="00682AB5">
        <w:rPr>
          <w:color w:val="000000"/>
          <w:sz w:val="20"/>
          <w:szCs w:val="20"/>
        </w:rPr>
        <w:t xml:space="preserve">, протяжённостью около 1000 м. 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2.4.2.4. Выполнение мероприятий, направленных на обеспечение соответствия качества питьевой воды требованиям законодательства РФ.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Анализ показал, что в настоящее время качество подаваемой абонентам воды удовлетворяет нормативным требованиям, предъявляемым к воде хозяйственного и питьевого назначения. 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682AB5">
        <w:rPr>
          <w:bCs/>
          <w:sz w:val="20"/>
          <w:szCs w:val="20"/>
        </w:rPr>
        <w:t xml:space="preserve">Повысить качество водоснабжения населения можно с помощью </w:t>
      </w:r>
      <w:r w:rsidRPr="00682AB5">
        <w:rPr>
          <w:sz w:val="20"/>
          <w:szCs w:val="20"/>
        </w:rPr>
        <w:t>выполнения мероприятий по проведению контроля состава подземных вод, согласно план-графику.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ind w:firstLine="709"/>
        <w:jc w:val="both"/>
        <w:rPr>
          <w:b/>
          <w:sz w:val="20"/>
          <w:szCs w:val="20"/>
        </w:rPr>
      </w:pPr>
      <w:r w:rsidRPr="00682AB5">
        <w:rPr>
          <w:b/>
          <w:sz w:val="20"/>
          <w:szCs w:val="20"/>
        </w:rPr>
        <w:t>2.4.3.  Сведенья о вновь строящихся, реконструируемых и предполагаемых к выводу из эксплуатации объектах системы водоснабжения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b/>
          <w:sz w:val="20"/>
          <w:szCs w:val="20"/>
        </w:rPr>
      </w:pP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 xml:space="preserve">В пункте 2.4.2. представлены сведения о вновь строящихся и реконструируемых объектах системы водоснабжения. 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rFonts w:eastAsia="Times New Roman"/>
          <w:b/>
          <w:sz w:val="20"/>
          <w:szCs w:val="20"/>
        </w:rPr>
      </w:pPr>
      <w:r w:rsidRPr="00682AB5">
        <w:rPr>
          <w:sz w:val="20"/>
          <w:szCs w:val="20"/>
        </w:rPr>
        <w:t>В результате проведенного анализа системы водоснабжения с. Рамено необходимость демонтажа водонапорных башен и ликвидации (тампонаж) скважин, срок эксплуатации которых на момент актуализации схемы водоснабжения превысил 50 лет не выявлена.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b/>
          <w:sz w:val="20"/>
          <w:szCs w:val="20"/>
        </w:rPr>
      </w:pPr>
    </w:p>
    <w:p w:rsidR="00AE1024" w:rsidRPr="00682AB5" w:rsidRDefault="00AE1024" w:rsidP="00AE1024">
      <w:pPr>
        <w:pStyle w:val="3"/>
        <w:tabs>
          <w:tab w:val="left" w:pos="720"/>
        </w:tabs>
        <w:spacing w:before="0"/>
        <w:jc w:val="both"/>
        <w:rPr>
          <w:rFonts w:ascii="Times New Roman" w:hAnsi="Times New Roman" w:cs="Times New Roman"/>
          <w:sz w:val="20"/>
          <w:szCs w:val="20"/>
        </w:rPr>
      </w:pPr>
      <w:r w:rsidRPr="00682AB5">
        <w:rPr>
          <w:rFonts w:ascii="Times New Roman" w:hAnsi="Times New Roman" w:cs="Times New Roman"/>
          <w:sz w:val="20"/>
          <w:szCs w:val="20"/>
        </w:rPr>
        <w:tab/>
        <w:t>2</w:t>
      </w:r>
      <w:r w:rsidRPr="00682AB5">
        <w:rPr>
          <w:rFonts w:ascii="Times New Roman" w:hAnsi="Times New Roman" w:cs="Times New Roman"/>
          <w:b w:val="0"/>
          <w:i/>
          <w:sz w:val="20"/>
          <w:szCs w:val="20"/>
        </w:rPr>
        <w:t>.</w:t>
      </w:r>
      <w:r w:rsidRPr="00682AB5">
        <w:rPr>
          <w:rFonts w:ascii="Times New Roman" w:hAnsi="Times New Roman" w:cs="Times New Roman"/>
          <w:sz w:val="20"/>
          <w:szCs w:val="20"/>
        </w:rPr>
        <w:t>4.4 Сведения о развитии систем диспетчеризации, телемеханизации и систем управления режимами водоснабжения на объектах организаций, осуществляющих водоснабжение.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cs="Times New Roman"/>
          <w:sz w:val="20"/>
          <w:szCs w:val="20"/>
        </w:rPr>
      </w:pP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Для качественного управления работой системы водоснабжения предлагается установка контрольно-измерительных приборов и системы автоматизации на насосном оборудовании водозаборных скважин. Комплекс </w:t>
      </w:r>
      <w:proofErr w:type="spellStart"/>
      <w:r w:rsidRPr="00682AB5">
        <w:rPr>
          <w:sz w:val="20"/>
          <w:szCs w:val="20"/>
        </w:rPr>
        <w:t>КИПиА</w:t>
      </w:r>
      <w:proofErr w:type="spellEnd"/>
      <w:r w:rsidRPr="00682AB5">
        <w:rPr>
          <w:sz w:val="20"/>
          <w:szCs w:val="20"/>
        </w:rPr>
        <w:t xml:space="preserve"> включают в себя: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- устройства контроля за состоянием основных агрегатов и другого оборудования (измерение мощности, давления, расхода, температуры различных частей, подачи смазки, охлаждающей воды и т. д.), сосредоточенные в специальных щитах и при отклонениях режима сверх допустимых значений дающие сигнал, а при необходимости и импульс на автоматическую остановку агрегата.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В систему </w:t>
      </w:r>
      <w:proofErr w:type="spellStart"/>
      <w:r w:rsidRPr="00682AB5">
        <w:rPr>
          <w:sz w:val="20"/>
          <w:szCs w:val="20"/>
        </w:rPr>
        <w:t>КИПиА</w:t>
      </w:r>
      <w:proofErr w:type="spellEnd"/>
      <w:r w:rsidRPr="00682AB5">
        <w:rPr>
          <w:sz w:val="20"/>
          <w:szCs w:val="20"/>
        </w:rPr>
        <w:t xml:space="preserve"> входят также органы управления, обеспечивающие возможность комплексной автоматизации оборудования, работающего с минимальным количеством дежурного персонала или без него.</w:t>
      </w:r>
    </w:p>
    <w:p w:rsidR="00AE1024" w:rsidRPr="00682AB5" w:rsidRDefault="00AE1024" w:rsidP="00AE1024">
      <w:pPr>
        <w:pStyle w:val="2"/>
        <w:keepLines/>
        <w:tabs>
          <w:tab w:val="left" w:pos="0"/>
          <w:tab w:val="left" w:pos="840"/>
        </w:tabs>
        <w:spacing w:before="0"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AE1024" w:rsidRPr="00682AB5" w:rsidRDefault="00AE1024" w:rsidP="00AE1024">
      <w:pPr>
        <w:pStyle w:val="2"/>
        <w:keepLines/>
        <w:tabs>
          <w:tab w:val="left" w:pos="0"/>
          <w:tab w:val="left" w:pos="840"/>
        </w:tabs>
        <w:spacing w:before="0" w:after="0" w:line="360" w:lineRule="auto"/>
        <w:jc w:val="both"/>
        <w:rPr>
          <w:rFonts w:ascii="Times New Roman" w:hAnsi="Times New Roman" w:cs="Times New Roman"/>
          <w:i w:val="0"/>
          <w:sz w:val="20"/>
          <w:szCs w:val="20"/>
          <w:lang w:val="ru-RU"/>
        </w:rPr>
      </w:pPr>
      <w:r w:rsidRPr="00682AB5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682AB5">
        <w:rPr>
          <w:rFonts w:ascii="Times New Roman" w:hAnsi="Times New Roman" w:cs="Times New Roman"/>
          <w:i w:val="0"/>
          <w:sz w:val="20"/>
          <w:szCs w:val="20"/>
          <w:lang w:val="ru-RU"/>
        </w:rPr>
        <w:t>2.4.5 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682AB5">
        <w:rPr>
          <w:sz w:val="20"/>
          <w:szCs w:val="20"/>
        </w:rPr>
        <w:t xml:space="preserve">На территории с. Рамено, по данным </w:t>
      </w:r>
      <w:proofErr w:type="spellStart"/>
      <w:r w:rsidRPr="00682AB5">
        <w:rPr>
          <w:sz w:val="20"/>
          <w:szCs w:val="20"/>
        </w:rPr>
        <w:t>водоснабжающей</w:t>
      </w:r>
      <w:proofErr w:type="spellEnd"/>
      <w:r w:rsidRPr="00682AB5">
        <w:rPr>
          <w:sz w:val="20"/>
          <w:szCs w:val="20"/>
        </w:rPr>
        <w:t xml:space="preserve"> организации ООО «Раменский Родник», приборами учета холодной воды оборудованы:</w:t>
      </w:r>
    </w:p>
    <w:p w:rsidR="00AE1024" w:rsidRPr="00682AB5" w:rsidRDefault="00AE1024" w:rsidP="00AE1024">
      <w:pPr>
        <w:numPr>
          <w:ilvl w:val="0"/>
          <w:numId w:val="15"/>
        </w:numPr>
        <w:tabs>
          <w:tab w:val="left" w:pos="360"/>
          <w:tab w:val="num" w:pos="840"/>
        </w:tabs>
        <w:autoSpaceDE w:val="0"/>
        <w:autoSpaceDN w:val="0"/>
        <w:adjustRightInd w:val="0"/>
        <w:spacing w:line="360" w:lineRule="auto"/>
        <w:ind w:left="840" w:hanging="240"/>
        <w:jc w:val="both"/>
        <w:rPr>
          <w:rFonts w:eastAsia="TimesNewRomanPS-BoldMT"/>
          <w:bCs/>
          <w:sz w:val="20"/>
          <w:szCs w:val="20"/>
        </w:rPr>
      </w:pPr>
      <w:r w:rsidRPr="00682AB5">
        <w:rPr>
          <w:rFonts w:eastAsia="TimesNewRomanPS-BoldMT"/>
          <w:bCs/>
          <w:sz w:val="20"/>
          <w:szCs w:val="20"/>
        </w:rPr>
        <w:t>бюджетные организации – 100%;</w:t>
      </w:r>
    </w:p>
    <w:p w:rsidR="00AE1024" w:rsidRPr="00682AB5" w:rsidRDefault="00AE1024" w:rsidP="00AE1024">
      <w:pPr>
        <w:numPr>
          <w:ilvl w:val="0"/>
          <w:numId w:val="15"/>
        </w:numPr>
        <w:tabs>
          <w:tab w:val="left" w:pos="360"/>
          <w:tab w:val="num" w:pos="840"/>
        </w:tabs>
        <w:autoSpaceDE w:val="0"/>
        <w:autoSpaceDN w:val="0"/>
        <w:adjustRightInd w:val="0"/>
        <w:spacing w:line="360" w:lineRule="auto"/>
        <w:ind w:left="840" w:hanging="240"/>
        <w:jc w:val="both"/>
        <w:rPr>
          <w:rFonts w:eastAsia="TimesNewRomanPS-BoldMT"/>
          <w:bCs/>
          <w:sz w:val="20"/>
          <w:szCs w:val="20"/>
        </w:rPr>
      </w:pPr>
      <w:r w:rsidRPr="00682AB5">
        <w:rPr>
          <w:rFonts w:eastAsia="TimesNewRomanPS-BoldMT"/>
          <w:bCs/>
          <w:sz w:val="20"/>
          <w:szCs w:val="20"/>
        </w:rPr>
        <w:t>население – 100%;</w:t>
      </w:r>
    </w:p>
    <w:p w:rsidR="00AE1024" w:rsidRPr="00682AB5" w:rsidRDefault="00AE1024" w:rsidP="00AE1024">
      <w:pPr>
        <w:numPr>
          <w:ilvl w:val="0"/>
          <w:numId w:val="15"/>
        </w:numPr>
        <w:tabs>
          <w:tab w:val="left" w:pos="360"/>
          <w:tab w:val="num" w:pos="840"/>
        </w:tabs>
        <w:autoSpaceDE w:val="0"/>
        <w:autoSpaceDN w:val="0"/>
        <w:adjustRightInd w:val="0"/>
        <w:spacing w:line="360" w:lineRule="auto"/>
        <w:ind w:left="840" w:hanging="240"/>
        <w:jc w:val="both"/>
        <w:rPr>
          <w:rFonts w:eastAsia="TimesNewRomanPS-BoldMT"/>
          <w:bCs/>
          <w:sz w:val="20"/>
          <w:szCs w:val="20"/>
        </w:rPr>
      </w:pPr>
      <w:r w:rsidRPr="00682AB5">
        <w:rPr>
          <w:rFonts w:eastAsia="TimesNewRomanPS-BoldMT"/>
          <w:bCs/>
          <w:sz w:val="20"/>
          <w:szCs w:val="20"/>
        </w:rPr>
        <w:t>скважины – 100% (3 шт.).</w:t>
      </w:r>
    </w:p>
    <w:p w:rsidR="00AE1024" w:rsidRPr="00682AB5" w:rsidRDefault="00AE1024" w:rsidP="00AE1024">
      <w:pPr>
        <w:pStyle w:val="Style8"/>
        <w:spacing w:line="360" w:lineRule="auto"/>
        <w:ind w:firstLine="709"/>
        <w:jc w:val="both"/>
        <w:rPr>
          <w:b/>
          <w:bCs/>
          <w:color w:val="FF0000"/>
          <w:sz w:val="20"/>
          <w:szCs w:val="20"/>
        </w:rPr>
      </w:pPr>
    </w:p>
    <w:p w:rsidR="00AE1024" w:rsidRPr="00682AB5" w:rsidRDefault="00AE1024" w:rsidP="00AE1024">
      <w:pPr>
        <w:pStyle w:val="3"/>
        <w:tabs>
          <w:tab w:val="left" w:pos="840"/>
        </w:tabs>
        <w:spacing w:before="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AB5">
        <w:rPr>
          <w:rFonts w:ascii="Times New Roman" w:hAnsi="Times New Roman" w:cs="Times New Roman"/>
          <w:b w:val="0"/>
          <w:bCs w:val="0"/>
          <w:sz w:val="20"/>
          <w:szCs w:val="20"/>
        </w:rPr>
        <w:tab/>
      </w:r>
      <w:r w:rsidRPr="00682AB5">
        <w:rPr>
          <w:rFonts w:ascii="Times New Roman" w:hAnsi="Times New Roman" w:cs="Times New Roman"/>
          <w:sz w:val="20"/>
          <w:szCs w:val="20"/>
        </w:rPr>
        <w:t>2.4.6 Описание вариантов маршрутов прохождения трубопроводов (трасс) по территории поселения и их обоснование</w:t>
      </w:r>
    </w:p>
    <w:p w:rsidR="00AE1024" w:rsidRPr="00682AB5" w:rsidRDefault="00AE1024" w:rsidP="00AE1024">
      <w:pPr>
        <w:spacing w:line="360" w:lineRule="auto"/>
        <w:ind w:firstLine="708"/>
        <w:jc w:val="both"/>
        <w:rPr>
          <w:rFonts w:cs="Times New Roman"/>
          <w:sz w:val="20"/>
          <w:szCs w:val="20"/>
        </w:rPr>
      </w:pPr>
      <w:r w:rsidRPr="00682AB5">
        <w:rPr>
          <w:sz w:val="20"/>
          <w:szCs w:val="20"/>
        </w:rPr>
        <w:t xml:space="preserve">На перспективу сохраняются существующие маршруты прохождения трубопроводов по территории с.п. Рамено. Новые трубопроводы прокладываются вдоль проезжих частей автомобильных дорог, для оперативного доступа, в случае возникновения аварийных ситуаций. </w:t>
      </w:r>
    </w:p>
    <w:p w:rsidR="00AE1024" w:rsidRPr="00682AB5" w:rsidRDefault="00AE1024" w:rsidP="00AE1024">
      <w:pPr>
        <w:pStyle w:val="14"/>
        <w:shd w:val="clear" w:color="auto" w:fill="auto"/>
        <w:spacing w:line="360" w:lineRule="auto"/>
        <w:ind w:right="23" w:firstLine="697"/>
        <w:rPr>
          <w:sz w:val="20"/>
          <w:szCs w:val="20"/>
        </w:rPr>
      </w:pPr>
      <w:r w:rsidRPr="00682AB5">
        <w:rPr>
          <w:sz w:val="20"/>
          <w:szCs w:val="20"/>
        </w:rPr>
        <w:t>Точная трассировка сетей будет проводиться на стадии разработки проектов планировки участков застройки с учетом вертикальной планировки территории и гидравлических режимов сети.</w:t>
      </w:r>
    </w:p>
    <w:p w:rsidR="00AE1024" w:rsidRPr="00682AB5" w:rsidRDefault="00AE1024" w:rsidP="00AE1024">
      <w:pPr>
        <w:pStyle w:val="3"/>
        <w:tabs>
          <w:tab w:val="left" w:pos="840"/>
        </w:tabs>
        <w:spacing w:before="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AB5">
        <w:rPr>
          <w:rFonts w:ascii="Times New Roman" w:hAnsi="Times New Roman" w:cs="Times New Roman"/>
          <w:sz w:val="20"/>
          <w:szCs w:val="20"/>
        </w:rPr>
        <w:tab/>
        <w:t>2.4.7. Рекомендации о месте размещения насосных станций, резервуаров, водонапорных башен</w:t>
      </w:r>
    </w:p>
    <w:p w:rsidR="00AE1024" w:rsidRPr="00682AB5" w:rsidRDefault="00AE1024" w:rsidP="00AE1024">
      <w:pPr>
        <w:spacing w:line="360" w:lineRule="auto"/>
        <w:jc w:val="both"/>
        <w:rPr>
          <w:rFonts w:cs="Times New Roman"/>
          <w:sz w:val="20"/>
          <w:szCs w:val="20"/>
        </w:rPr>
      </w:pPr>
      <w:r w:rsidRPr="00682AB5">
        <w:rPr>
          <w:sz w:val="20"/>
          <w:szCs w:val="20"/>
        </w:rPr>
        <w:tab/>
        <w:t>Строительство насосных станций и пожарных резервуаров на территории с.п. Рамено</w:t>
      </w:r>
      <w:r w:rsidRPr="00682AB5">
        <w:rPr>
          <w:bCs/>
          <w:sz w:val="20"/>
          <w:szCs w:val="20"/>
        </w:rPr>
        <w:t xml:space="preserve"> не </w:t>
      </w:r>
      <w:r w:rsidRPr="00682AB5">
        <w:rPr>
          <w:sz w:val="20"/>
          <w:szCs w:val="20"/>
        </w:rPr>
        <w:t>планируется.</w:t>
      </w: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ab/>
        <w:t xml:space="preserve">Строительство водонапорных башен </w:t>
      </w:r>
      <w:proofErr w:type="spellStart"/>
      <w:r w:rsidRPr="00682AB5">
        <w:rPr>
          <w:sz w:val="20"/>
          <w:szCs w:val="20"/>
        </w:rPr>
        <w:t>Рожновского</w:t>
      </w:r>
      <w:proofErr w:type="spellEnd"/>
      <w:r w:rsidRPr="00682AB5">
        <w:rPr>
          <w:sz w:val="20"/>
          <w:szCs w:val="20"/>
        </w:rPr>
        <w:t xml:space="preserve"> в с.п. Рамено планируется в районе проектируемых ВЗС и в районе ул. Склонной взамен старой.</w:t>
      </w:r>
    </w:p>
    <w:p w:rsidR="00AE1024" w:rsidRPr="00682AB5" w:rsidRDefault="00AE1024" w:rsidP="00AE1024">
      <w:pPr>
        <w:jc w:val="both"/>
        <w:rPr>
          <w:b/>
          <w:sz w:val="20"/>
          <w:szCs w:val="20"/>
        </w:rPr>
      </w:pPr>
    </w:p>
    <w:p w:rsidR="00AE1024" w:rsidRPr="00682AB5" w:rsidRDefault="00AE1024" w:rsidP="00AE1024">
      <w:pPr>
        <w:spacing w:line="360" w:lineRule="auto"/>
        <w:jc w:val="both"/>
        <w:rPr>
          <w:b/>
          <w:sz w:val="20"/>
          <w:szCs w:val="20"/>
        </w:rPr>
      </w:pPr>
      <w:r w:rsidRPr="00682AB5">
        <w:rPr>
          <w:b/>
          <w:sz w:val="20"/>
          <w:szCs w:val="20"/>
        </w:rPr>
        <w:tab/>
        <w:t>2.4.8. Границы планируемых зон размещения объектов централизованных систем горячего водоснабжения, холодного водоснабжения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В сельском поселение Рамено развитие централизованного водоснабжения планируется за счет уплотнения существующей застройки и на свободных территориях за границей населенных пунктов.</w:t>
      </w:r>
    </w:p>
    <w:p w:rsidR="00AE1024" w:rsidRPr="00682AB5" w:rsidRDefault="00AE1024" w:rsidP="00AE1024">
      <w:pPr>
        <w:pStyle w:val="3"/>
        <w:spacing w:before="0" w:after="0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AE1024" w:rsidRPr="00682AB5" w:rsidRDefault="00AE1024" w:rsidP="00AE1024">
      <w:pPr>
        <w:pStyle w:val="3"/>
        <w:tabs>
          <w:tab w:val="left" w:pos="840"/>
        </w:tabs>
        <w:spacing w:before="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AB5">
        <w:rPr>
          <w:rFonts w:ascii="Times New Roman" w:hAnsi="Times New Roman" w:cs="Times New Roman"/>
          <w:sz w:val="20"/>
          <w:szCs w:val="20"/>
        </w:rPr>
        <w:tab/>
        <w:t xml:space="preserve">2.4.9. </w:t>
      </w:r>
      <w:bookmarkStart w:id="6" w:name="_Toc381715526"/>
      <w:bookmarkStart w:id="7" w:name="_Toc380482167"/>
      <w:r w:rsidRPr="00682AB5">
        <w:rPr>
          <w:rFonts w:ascii="Times New Roman" w:hAnsi="Times New Roman" w:cs="Times New Roman"/>
          <w:sz w:val="20"/>
          <w:szCs w:val="20"/>
        </w:rPr>
        <w:t>Карты (схемы) существующего и планируемого размещения объектов централизованных систем холодного водоснабжения</w:t>
      </w:r>
      <w:bookmarkEnd w:id="6"/>
      <w:bookmarkEnd w:id="7"/>
    </w:p>
    <w:p w:rsidR="00AE1024" w:rsidRPr="00682AB5" w:rsidRDefault="00AE1024" w:rsidP="00AE1024">
      <w:pPr>
        <w:spacing w:line="360" w:lineRule="auto"/>
        <w:jc w:val="both"/>
        <w:rPr>
          <w:rFonts w:cs="Times New Roman"/>
          <w:sz w:val="20"/>
          <w:szCs w:val="20"/>
        </w:rPr>
      </w:pPr>
      <w:r w:rsidRPr="00682AB5">
        <w:rPr>
          <w:sz w:val="20"/>
          <w:szCs w:val="20"/>
        </w:rPr>
        <w:tab/>
        <w:t xml:space="preserve">Схемы существующего и планируемого размещения объектов централизованной системы водоснабжения с.п. Рамено отображены на рисунках 2.4.9.1÷2.4.9.2.  </w:t>
      </w:r>
    </w:p>
    <w:p w:rsidR="00AE1024" w:rsidRPr="00682AB5" w:rsidRDefault="00AE1024" w:rsidP="00AE1024">
      <w:pPr>
        <w:jc w:val="center"/>
        <w:rPr>
          <w:sz w:val="20"/>
          <w:szCs w:val="20"/>
        </w:rPr>
      </w:pPr>
    </w:p>
    <w:p w:rsidR="00AE1024" w:rsidRPr="00682AB5" w:rsidRDefault="00AE1024" w:rsidP="00AE1024">
      <w:pPr>
        <w:pStyle w:val="14"/>
        <w:shd w:val="clear" w:color="auto" w:fill="auto"/>
        <w:spacing w:line="360" w:lineRule="auto"/>
        <w:ind w:right="23" w:firstLine="0"/>
        <w:jc w:val="center"/>
        <w:rPr>
          <w:sz w:val="20"/>
          <w:szCs w:val="20"/>
          <w:shd w:val="clear" w:color="auto" w:fill="FF99CC"/>
        </w:rPr>
      </w:pPr>
      <w:r w:rsidRPr="00682AB5">
        <w:rPr>
          <w:sz w:val="20"/>
          <w:szCs w:val="20"/>
        </w:rPr>
        <w:t>Рисунок 2.4.9.1 – План развития системы водоснабжения с. Рамено</w:t>
      </w:r>
    </w:p>
    <w:p w:rsidR="00AE1024" w:rsidRPr="00682AB5" w:rsidRDefault="00AE1024" w:rsidP="00AE1024">
      <w:pPr>
        <w:spacing w:line="360" w:lineRule="auto"/>
        <w:rPr>
          <w:sz w:val="20"/>
          <w:szCs w:val="20"/>
        </w:rPr>
        <w:sectPr w:rsidR="00AE1024" w:rsidRPr="00682AB5">
          <w:pgSz w:w="11906" w:h="16838"/>
          <w:pgMar w:top="1134" w:right="851" w:bottom="1134" w:left="1701" w:header="454" w:footer="454" w:gutter="0"/>
          <w:cols w:space="720"/>
        </w:sectPr>
      </w:pPr>
    </w:p>
    <w:p w:rsidR="00AE1024" w:rsidRPr="00682AB5" w:rsidRDefault="00AE1024" w:rsidP="00AE1024">
      <w:pPr>
        <w:jc w:val="center"/>
        <w:rPr>
          <w:sz w:val="20"/>
          <w:szCs w:val="20"/>
        </w:rPr>
      </w:pPr>
    </w:p>
    <w:p w:rsidR="00AE1024" w:rsidRPr="00682AB5" w:rsidRDefault="00AE1024" w:rsidP="00AE1024">
      <w:pPr>
        <w:pStyle w:val="14"/>
        <w:shd w:val="clear" w:color="auto" w:fill="auto"/>
        <w:spacing w:line="240" w:lineRule="auto"/>
        <w:ind w:right="23" w:firstLine="0"/>
        <w:jc w:val="center"/>
        <w:rPr>
          <w:sz w:val="20"/>
          <w:szCs w:val="20"/>
        </w:rPr>
      </w:pPr>
      <w:r w:rsidRPr="00682AB5">
        <w:rPr>
          <w:sz w:val="20"/>
          <w:szCs w:val="20"/>
        </w:rPr>
        <w:t>Рисунок 2.4.9.2 – Схема существующего размещения объектов</w:t>
      </w:r>
    </w:p>
    <w:p w:rsidR="00AE1024" w:rsidRPr="00682AB5" w:rsidRDefault="00AE1024" w:rsidP="00AE1024">
      <w:pPr>
        <w:pStyle w:val="14"/>
        <w:shd w:val="clear" w:color="auto" w:fill="auto"/>
        <w:spacing w:line="240" w:lineRule="auto"/>
        <w:ind w:right="23" w:firstLine="0"/>
        <w:jc w:val="center"/>
        <w:rPr>
          <w:sz w:val="20"/>
          <w:szCs w:val="20"/>
        </w:rPr>
      </w:pPr>
      <w:r w:rsidRPr="00682AB5">
        <w:rPr>
          <w:sz w:val="20"/>
          <w:szCs w:val="20"/>
        </w:rPr>
        <w:t xml:space="preserve"> централизованной системы водоснабжения с. Рамено  </w:t>
      </w:r>
    </w:p>
    <w:p w:rsidR="00AE1024" w:rsidRPr="00682AB5" w:rsidRDefault="00AE1024" w:rsidP="00AE1024">
      <w:pPr>
        <w:rPr>
          <w:color w:val="FF0000"/>
          <w:sz w:val="20"/>
          <w:szCs w:val="20"/>
        </w:rPr>
        <w:sectPr w:rsidR="00AE1024" w:rsidRPr="00682AB5">
          <w:pgSz w:w="16838" w:h="11906" w:orient="landscape"/>
          <w:pgMar w:top="1701" w:right="1134" w:bottom="851" w:left="1134" w:header="454" w:footer="454" w:gutter="0"/>
          <w:cols w:space="720"/>
        </w:sectPr>
      </w:pPr>
    </w:p>
    <w:p w:rsidR="00AE1024" w:rsidRPr="00682AB5" w:rsidRDefault="00AE1024" w:rsidP="00AE1024">
      <w:pPr>
        <w:pStyle w:val="14"/>
        <w:shd w:val="clear" w:color="auto" w:fill="auto"/>
        <w:spacing w:line="360" w:lineRule="auto"/>
        <w:ind w:right="23" w:firstLine="0"/>
        <w:jc w:val="center"/>
        <w:rPr>
          <w:sz w:val="20"/>
          <w:szCs w:val="20"/>
        </w:rPr>
      </w:pPr>
      <w:r w:rsidRPr="00682AB5">
        <w:rPr>
          <w:sz w:val="20"/>
          <w:szCs w:val="20"/>
        </w:rPr>
        <w:lastRenderedPageBreak/>
        <w:t>2.5.  ЭКОЛОГИЧЕСКИЕ АСПЕКТЫ МЕРОПРИЯТИЙ ПО СТРОИТЕЛЬСТВУ, РЕКОНСТРУКЦИИ И МОДЕРНИЗАЦИИ ОБЪЕКТОВ ЦЕНТРАЛИЗОВАННЫХ СИСТЕМ ВОДОСНАБЖЕНИЯ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ind w:firstLine="709"/>
        <w:jc w:val="both"/>
        <w:rPr>
          <w:b/>
          <w:bCs/>
          <w:sz w:val="20"/>
          <w:szCs w:val="20"/>
          <w:u w:val="single"/>
        </w:rPr>
      </w:pPr>
      <w:r w:rsidRPr="00682AB5">
        <w:rPr>
          <w:sz w:val="20"/>
          <w:szCs w:val="20"/>
        </w:rPr>
        <w:t>Целью осуществления мероприятий по охране окружающей среды, по предотвращению и (или) снижению воздействия на окружающую среду является улучшение (оздоровление) среды жизнедеятельности в границах проектирования.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bCs/>
          <w:sz w:val="20"/>
          <w:szCs w:val="20"/>
        </w:rPr>
      </w:pPr>
      <w:r w:rsidRPr="00682AB5">
        <w:rPr>
          <w:bCs/>
          <w:sz w:val="20"/>
          <w:szCs w:val="20"/>
        </w:rPr>
        <w:t xml:space="preserve">Повышение качества водоснабжения населения с.п. </w:t>
      </w:r>
      <w:r w:rsidRPr="00682AB5">
        <w:rPr>
          <w:sz w:val="20"/>
          <w:szCs w:val="20"/>
        </w:rPr>
        <w:t>Рамено</w:t>
      </w:r>
      <w:r w:rsidRPr="00682AB5">
        <w:rPr>
          <w:bCs/>
          <w:sz w:val="20"/>
          <w:szCs w:val="20"/>
        </w:rPr>
        <w:t xml:space="preserve"> обеспечивается за счет:</w:t>
      </w:r>
    </w:p>
    <w:p w:rsidR="00AE1024" w:rsidRPr="00682AB5" w:rsidRDefault="00AE1024" w:rsidP="00AE1024">
      <w:pPr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Благоустройства территорий водозаборов.</w:t>
      </w:r>
    </w:p>
    <w:p w:rsidR="00AE1024" w:rsidRPr="00682AB5" w:rsidRDefault="00AE1024" w:rsidP="00AE1024">
      <w:pPr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Строгого соблюдения режима использования 2-го и 3-го поясов зон санитарной охраны источников водоснабжения.</w:t>
      </w:r>
    </w:p>
    <w:p w:rsidR="00AE1024" w:rsidRPr="00682AB5" w:rsidRDefault="00AE1024" w:rsidP="00AE1024">
      <w:pPr>
        <w:widowControl w:val="0"/>
        <w:numPr>
          <w:ilvl w:val="0"/>
          <w:numId w:val="21"/>
        </w:numPr>
        <w:tabs>
          <w:tab w:val="left" w:pos="284"/>
        </w:tabs>
        <w:spacing w:line="360" w:lineRule="auto"/>
        <w:ind w:left="0"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Правильной эксплуатации и поддержания надлежащего технического состояния водопроводных сооружений и сетей.</w:t>
      </w:r>
    </w:p>
    <w:p w:rsidR="00AE1024" w:rsidRPr="00682AB5" w:rsidRDefault="00AE1024" w:rsidP="00AE1024">
      <w:pPr>
        <w:widowControl w:val="0"/>
        <w:numPr>
          <w:ilvl w:val="0"/>
          <w:numId w:val="21"/>
        </w:numPr>
        <w:spacing w:line="360" w:lineRule="auto"/>
        <w:ind w:left="0" w:firstLine="709"/>
        <w:rPr>
          <w:sz w:val="20"/>
          <w:szCs w:val="20"/>
        </w:rPr>
      </w:pPr>
      <w:r w:rsidRPr="00682AB5">
        <w:rPr>
          <w:sz w:val="20"/>
          <w:szCs w:val="20"/>
        </w:rPr>
        <w:t xml:space="preserve">Организация регулярных режимных наблюдений за условиями залегания, уровнем и качеством подземных вод. </w:t>
      </w: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</w:p>
    <w:p w:rsidR="00AE1024" w:rsidRPr="00682AB5" w:rsidRDefault="00AE1024" w:rsidP="00AE1024">
      <w:pPr>
        <w:pStyle w:val="2"/>
        <w:keepLines/>
        <w:numPr>
          <w:ilvl w:val="2"/>
          <w:numId w:val="22"/>
        </w:numPr>
        <w:tabs>
          <w:tab w:val="num" w:pos="0"/>
          <w:tab w:val="left" w:pos="720"/>
        </w:tabs>
        <w:spacing w:before="0" w:after="0" w:line="360" w:lineRule="auto"/>
        <w:ind w:left="0" w:firstLine="708"/>
        <w:jc w:val="both"/>
        <w:rPr>
          <w:rFonts w:ascii="Times New Roman" w:hAnsi="Times New Roman" w:cs="Times New Roman"/>
          <w:i w:val="0"/>
          <w:sz w:val="20"/>
          <w:szCs w:val="20"/>
          <w:lang w:val="ru-RU"/>
        </w:rPr>
      </w:pPr>
      <w:bookmarkStart w:id="8" w:name="_Toc381715528"/>
      <w:bookmarkStart w:id="9" w:name="_Toc380482169"/>
      <w:r w:rsidRPr="00682AB5">
        <w:rPr>
          <w:rFonts w:ascii="Times New Roman" w:hAnsi="Times New Roman" w:cs="Times New Roman"/>
          <w:i w:val="0"/>
          <w:sz w:val="20"/>
          <w:szCs w:val="20"/>
          <w:lang w:val="ru-RU"/>
        </w:rPr>
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End w:id="8"/>
      <w:bookmarkEnd w:id="9"/>
    </w:p>
    <w:p w:rsidR="00AE1024" w:rsidRPr="00682AB5" w:rsidRDefault="00AE1024" w:rsidP="00AE1024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bookmarkStart w:id="10" w:name="_Toc360700200"/>
      <w:bookmarkStart w:id="11" w:name="_Toc360699814"/>
      <w:bookmarkStart w:id="12" w:name="_Toc360699428"/>
      <w:r w:rsidRPr="00682AB5">
        <w:rPr>
          <w:sz w:val="20"/>
          <w:szCs w:val="20"/>
        </w:rPr>
        <w:t>Технологический процесс забора воды из скважин и транспортирования её в водопроводную сеть не сопровождается вредными выбросами.</w:t>
      </w:r>
      <w:bookmarkEnd w:id="10"/>
      <w:bookmarkEnd w:id="11"/>
      <w:bookmarkEnd w:id="12"/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bookmarkStart w:id="13" w:name="_Toc360700202"/>
      <w:bookmarkStart w:id="14" w:name="_Toc360699816"/>
      <w:bookmarkStart w:id="15" w:name="_Toc360699430"/>
      <w:r w:rsidRPr="00682AB5">
        <w:rPr>
          <w:sz w:val="20"/>
          <w:szCs w:val="20"/>
        </w:rPr>
        <w:t>Эксплуатация водопроводной сети, а также ее строительство, не предусматривают каких-либо сбросов вредных веществ в водоемы и на рельеф.</w:t>
      </w:r>
      <w:bookmarkEnd w:id="13"/>
      <w:bookmarkEnd w:id="14"/>
      <w:bookmarkEnd w:id="15"/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bookmarkStart w:id="16" w:name="_Toc360700204"/>
      <w:bookmarkStart w:id="17" w:name="_Toc360699818"/>
      <w:bookmarkStart w:id="18" w:name="_Toc360699432"/>
      <w:r w:rsidRPr="00682AB5">
        <w:rPr>
          <w:sz w:val="20"/>
          <w:szCs w:val="20"/>
        </w:rPr>
        <w:t xml:space="preserve">При испытании водопроводной сети на герметичность используется сетевая вода. Слив воды из трубопроводов после испытания и промывки производится на рельеф местности. </w:t>
      </w:r>
      <w:bookmarkStart w:id="19" w:name="_Toc360700205"/>
      <w:bookmarkStart w:id="20" w:name="_Toc360699819"/>
      <w:bookmarkStart w:id="21" w:name="_Toc360699433"/>
      <w:bookmarkEnd w:id="16"/>
      <w:bookmarkEnd w:id="17"/>
      <w:bookmarkEnd w:id="18"/>
      <w:r w:rsidRPr="00682AB5">
        <w:rPr>
          <w:sz w:val="20"/>
          <w:szCs w:val="20"/>
        </w:rPr>
        <w:t>Негативное воздействие на состояние поверхностных и подземных вод будет наблюдаться только в период строительства, носит временный характер и не окажет существенного влияния на состояние окружающей среды.</w:t>
      </w:r>
      <w:bookmarkEnd w:id="19"/>
      <w:bookmarkEnd w:id="20"/>
      <w:bookmarkEnd w:id="21"/>
    </w:p>
    <w:p w:rsidR="00AE1024" w:rsidRPr="00682AB5" w:rsidRDefault="00AE1024" w:rsidP="00AE1024">
      <w:pPr>
        <w:spacing w:line="360" w:lineRule="auto"/>
        <w:ind w:firstLine="709"/>
        <w:jc w:val="both"/>
        <w:rPr>
          <w:color w:val="FF0000"/>
          <w:sz w:val="20"/>
          <w:szCs w:val="20"/>
        </w:rPr>
      </w:pPr>
    </w:p>
    <w:p w:rsidR="00AE1024" w:rsidRPr="00682AB5" w:rsidRDefault="00AE1024" w:rsidP="00AE1024">
      <w:pPr>
        <w:pStyle w:val="2"/>
        <w:keepLines/>
        <w:numPr>
          <w:ilvl w:val="2"/>
          <w:numId w:val="22"/>
        </w:numPr>
        <w:tabs>
          <w:tab w:val="num" w:pos="0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i w:val="0"/>
          <w:sz w:val="20"/>
          <w:szCs w:val="20"/>
          <w:lang w:val="ru-RU"/>
        </w:rPr>
      </w:pPr>
      <w:bookmarkStart w:id="22" w:name="_Toc381715529"/>
      <w:bookmarkStart w:id="23" w:name="_Toc380482170"/>
      <w:r w:rsidRPr="00682AB5">
        <w:rPr>
          <w:rFonts w:ascii="Times New Roman" w:hAnsi="Times New Roman" w:cs="Times New Roman"/>
          <w:i w:val="0"/>
          <w:sz w:val="20"/>
          <w:szCs w:val="20"/>
          <w:lang w:val="ru-RU"/>
        </w:rPr>
        <w:t>На окружающую среду при реализации мероприятий по снабжению и хранению химических реагентов, используемых в водоподготовке (хлор и др.).</w:t>
      </w:r>
      <w:bookmarkEnd w:id="22"/>
      <w:bookmarkEnd w:id="23"/>
    </w:p>
    <w:p w:rsidR="00AE1024" w:rsidRPr="00682AB5" w:rsidRDefault="00AE1024" w:rsidP="00AE1024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682AB5">
        <w:rPr>
          <w:sz w:val="20"/>
          <w:szCs w:val="20"/>
        </w:rPr>
        <w:t>Очистные сооружения на территории сельского поселения Рамено отсутствуют.</w:t>
      </w:r>
    </w:p>
    <w:p w:rsidR="00AE1024" w:rsidRPr="00682AB5" w:rsidRDefault="00AE1024" w:rsidP="00AE1024">
      <w:pPr>
        <w:tabs>
          <w:tab w:val="left" w:pos="720"/>
        </w:tabs>
        <w:spacing w:line="360" w:lineRule="auto"/>
        <w:jc w:val="center"/>
        <w:rPr>
          <w:sz w:val="20"/>
          <w:szCs w:val="20"/>
        </w:rPr>
      </w:pPr>
    </w:p>
    <w:p w:rsidR="00AE1024" w:rsidRPr="00682AB5" w:rsidRDefault="00AE1024" w:rsidP="00AE1024">
      <w:pPr>
        <w:tabs>
          <w:tab w:val="left" w:pos="720"/>
        </w:tabs>
        <w:spacing w:line="360" w:lineRule="auto"/>
        <w:jc w:val="center"/>
        <w:rPr>
          <w:sz w:val="20"/>
          <w:szCs w:val="20"/>
        </w:rPr>
      </w:pPr>
    </w:p>
    <w:p w:rsidR="00AE1024" w:rsidRPr="00682AB5" w:rsidRDefault="00AE1024" w:rsidP="00AE1024">
      <w:pPr>
        <w:tabs>
          <w:tab w:val="left" w:pos="720"/>
        </w:tabs>
        <w:spacing w:line="360" w:lineRule="auto"/>
        <w:jc w:val="center"/>
        <w:rPr>
          <w:sz w:val="20"/>
          <w:szCs w:val="20"/>
        </w:rPr>
      </w:pPr>
      <w:r w:rsidRPr="00682AB5">
        <w:rPr>
          <w:sz w:val="20"/>
          <w:szCs w:val="20"/>
        </w:rPr>
        <w:t>РАЗДЕЛ 2.6. ОЦЕНКА ОБЪЁМОВ ВЛОЖЕНИЙ В СТРОИТЕЛЬСТВО РЕКОНСТРУКЦИЮ И МОДЕРНИЗАЦИЮ ОБЪЕКТОВ ЦЕНТРАЛИЗОВАННЫХ СИСТЕМ ВОДОСНАБЖЕНИЯ</w:t>
      </w:r>
    </w:p>
    <w:p w:rsidR="00AE1024" w:rsidRPr="00682AB5" w:rsidRDefault="00AE1024" w:rsidP="00AE1024">
      <w:pPr>
        <w:tabs>
          <w:tab w:val="left" w:pos="720"/>
        </w:tabs>
        <w:spacing w:line="360" w:lineRule="auto"/>
        <w:rPr>
          <w:sz w:val="20"/>
          <w:szCs w:val="20"/>
        </w:rPr>
      </w:pPr>
      <w:r w:rsidRPr="00682AB5">
        <w:rPr>
          <w:sz w:val="20"/>
          <w:szCs w:val="20"/>
        </w:rPr>
        <w:t xml:space="preserve">                                 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proofErr w:type="gramStart"/>
      <w:r w:rsidRPr="00682AB5">
        <w:rPr>
          <w:sz w:val="20"/>
          <w:szCs w:val="20"/>
        </w:rPr>
        <w:t xml:space="preserve">Ориентировочная стоимость строительства, реконструкции, модернизации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Укрупненным нормативам цен строительства для применения в </w:t>
      </w:r>
      <w:smartTag w:uri="urn:schemas-microsoft-com:office:smarttags" w:element="metricconverter">
        <w:smartTagPr>
          <w:attr w:name="ProductID" w:val="2016 г"/>
        </w:smartTagPr>
        <w:r w:rsidRPr="00682AB5">
          <w:rPr>
            <w:sz w:val="20"/>
            <w:szCs w:val="20"/>
          </w:rPr>
          <w:t>2016 г</w:t>
        </w:r>
      </w:smartTag>
      <w:r w:rsidRPr="00682AB5">
        <w:rPr>
          <w:sz w:val="20"/>
          <w:szCs w:val="20"/>
        </w:rPr>
        <w:t>., изданным Министерством регионального развития РФ.</w:t>
      </w:r>
      <w:proofErr w:type="gramEnd"/>
      <w:r w:rsidRPr="00682AB5">
        <w:rPr>
          <w:sz w:val="20"/>
          <w:szCs w:val="20"/>
        </w:rPr>
        <w:t xml:space="preserve"> К сметной стоимости мероприятия в ценах 2017 года необходимо применить коэффициент инфляции.</w:t>
      </w:r>
    </w:p>
    <w:p w:rsidR="00AE1024" w:rsidRPr="00682AB5" w:rsidRDefault="00AE1024" w:rsidP="00AE1024">
      <w:pPr>
        <w:spacing w:line="360" w:lineRule="auto"/>
        <w:ind w:firstLine="567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Расчетная стоимость мероприятий приводится по этапам реализации, приведенным в Схеме водоснабжения, с учетом индексов-дефляторов. </w:t>
      </w:r>
    </w:p>
    <w:p w:rsidR="00AE1024" w:rsidRPr="00682AB5" w:rsidRDefault="00AE1024" w:rsidP="00AE1024">
      <w:pPr>
        <w:spacing w:line="360" w:lineRule="auto"/>
        <w:ind w:firstLine="567"/>
        <w:jc w:val="both"/>
        <w:rPr>
          <w:sz w:val="20"/>
          <w:szCs w:val="20"/>
        </w:rPr>
      </w:pPr>
      <w:r w:rsidRPr="00682AB5">
        <w:rPr>
          <w:sz w:val="20"/>
          <w:szCs w:val="20"/>
        </w:rPr>
        <w:lastRenderedPageBreak/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 w:rsidRPr="00682AB5">
        <w:rPr>
          <w:sz w:val="20"/>
          <w:szCs w:val="20"/>
        </w:rPr>
        <w:t>предпроектной</w:t>
      </w:r>
      <w:proofErr w:type="spellEnd"/>
      <w:r w:rsidRPr="00682AB5">
        <w:rPr>
          <w:sz w:val="20"/>
          <w:szCs w:val="20"/>
        </w:rPr>
        <w:t xml:space="preserve"> стадии обоснования инвестиций определяется предварительная (расчетная) стоимость строительства. Проекта на этой стадии еще нет, поэтому она составляется по предельно 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AE1024" w:rsidRPr="00682AB5" w:rsidRDefault="00AE1024" w:rsidP="00AE1024">
      <w:pPr>
        <w:spacing w:line="360" w:lineRule="auto"/>
        <w:ind w:firstLine="567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Финансирование представленных мероприятий возможно из районного и областного бюджетов, при вхождении в соответствующие программы.</w:t>
      </w:r>
    </w:p>
    <w:p w:rsidR="00AE1024" w:rsidRPr="00682AB5" w:rsidRDefault="00AE1024" w:rsidP="00AE1024">
      <w:pPr>
        <w:spacing w:line="360" w:lineRule="auto"/>
        <w:ind w:firstLine="567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В расчетах не учитывались:</w:t>
      </w:r>
    </w:p>
    <w:p w:rsidR="00AE1024" w:rsidRPr="00682AB5" w:rsidRDefault="00AE1024" w:rsidP="00AE1024">
      <w:pPr>
        <w:numPr>
          <w:ilvl w:val="0"/>
          <w:numId w:val="23"/>
        </w:numPr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AE1024" w:rsidRPr="00682AB5" w:rsidRDefault="00AE1024" w:rsidP="00AE1024">
      <w:pPr>
        <w:numPr>
          <w:ilvl w:val="0"/>
          <w:numId w:val="23"/>
        </w:numPr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стоимость проведения топографо-геодезических и геологических изысканий на территориях строительства;</w:t>
      </w:r>
    </w:p>
    <w:p w:rsidR="00AE1024" w:rsidRPr="00682AB5" w:rsidRDefault="00AE1024" w:rsidP="00AE1024">
      <w:pPr>
        <w:numPr>
          <w:ilvl w:val="0"/>
          <w:numId w:val="23"/>
        </w:numPr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стоимость мероприятий по сносу и демонтажу зданий и сооружений на территориях строительства;</w:t>
      </w:r>
    </w:p>
    <w:p w:rsidR="00AE1024" w:rsidRPr="00682AB5" w:rsidRDefault="00AE1024" w:rsidP="00AE1024">
      <w:pPr>
        <w:numPr>
          <w:ilvl w:val="0"/>
          <w:numId w:val="23"/>
        </w:numPr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стоимость мероприятий по реконструкции существующих объектов;</w:t>
      </w:r>
    </w:p>
    <w:p w:rsidR="00AE1024" w:rsidRPr="00682AB5" w:rsidRDefault="00AE1024" w:rsidP="00AE1024">
      <w:pPr>
        <w:numPr>
          <w:ilvl w:val="0"/>
          <w:numId w:val="23"/>
        </w:numPr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оснащение необходимым оборудованием и благоустройство прилегающей территории; </w:t>
      </w:r>
    </w:p>
    <w:p w:rsidR="00AE1024" w:rsidRPr="00682AB5" w:rsidRDefault="00AE1024" w:rsidP="00AE1024">
      <w:pPr>
        <w:numPr>
          <w:ilvl w:val="0"/>
          <w:numId w:val="23"/>
        </w:numPr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особенности территории строительства.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Предложения по величине необходимых инвестиций в новое строительство, реконструкцию и техническое перевооружение систем водоснабжения на каждом этапе строительства </w:t>
      </w:r>
      <w:proofErr w:type="gramStart"/>
      <w:r w:rsidRPr="00682AB5">
        <w:rPr>
          <w:sz w:val="20"/>
          <w:szCs w:val="20"/>
        </w:rPr>
        <w:t>в</w:t>
      </w:r>
      <w:proofErr w:type="gramEnd"/>
      <w:r w:rsidRPr="00682AB5">
        <w:rPr>
          <w:sz w:val="20"/>
          <w:szCs w:val="20"/>
        </w:rPr>
        <w:t xml:space="preserve"> с.п. Рамено </w:t>
      </w:r>
      <w:proofErr w:type="gramStart"/>
      <w:r w:rsidRPr="00682AB5">
        <w:rPr>
          <w:sz w:val="20"/>
          <w:szCs w:val="20"/>
        </w:rPr>
        <w:t>представлены</w:t>
      </w:r>
      <w:proofErr w:type="gramEnd"/>
      <w:r w:rsidRPr="00682AB5">
        <w:rPr>
          <w:sz w:val="20"/>
          <w:szCs w:val="20"/>
        </w:rPr>
        <w:t xml:space="preserve"> в таблицах 2.6.1÷2.6.2.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rPr>
          <w:sz w:val="20"/>
          <w:szCs w:val="20"/>
        </w:rPr>
        <w:sectPr w:rsidR="00AE1024" w:rsidRPr="00682AB5">
          <w:pgSz w:w="11906" w:h="16838"/>
          <w:pgMar w:top="1134" w:right="851" w:bottom="1134" w:left="1701" w:header="454" w:footer="454" w:gutter="0"/>
          <w:cols w:space="720"/>
        </w:sectPr>
      </w:pPr>
    </w:p>
    <w:p w:rsidR="00AE1024" w:rsidRPr="00682AB5" w:rsidRDefault="00AE1024" w:rsidP="00AE1024">
      <w:pPr>
        <w:spacing w:before="1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lastRenderedPageBreak/>
        <w:t>Таблица 2.6.1 – Объем инвестиций в строительство, реконструкцию и техническое перевооружение системы водоснабжения с. Рамено</w:t>
      </w:r>
    </w:p>
    <w:tbl>
      <w:tblPr>
        <w:tblW w:w="14895" w:type="dxa"/>
        <w:tblInd w:w="98" w:type="dxa"/>
        <w:tblLayout w:type="fixed"/>
        <w:tblLook w:val="04A0"/>
      </w:tblPr>
      <w:tblGrid>
        <w:gridCol w:w="611"/>
        <w:gridCol w:w="6913"/>
        <w:gridCol w:w="992"/>
        <w:gridCol w:w="709"/>
        <w:gridCol w:w="563"/>
        <w:gridCol w:w="720"/>
        <w:gridCol w:w="720"/>
        <w:gridCol w:w="720"/>
        <w:gridCol w:w="720"/>
        <w:gridCol w:w="840"/>
        <w:gridCol w:w="7"/>
        <w:gridCol w:w="1380"/>
      </w:tblGrid>
      <w:tr w:rsidR="00AE1024" w:rsidRPr="00682AB5" w:rsidTr="00AE1024">
        <w:trPr>
          <w:trHeight w:val="330"/>
        </w:trPr>
        <w:tc>
          <w:tcPr>
            <w:tcW w:w="6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№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82AB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п</w:t>
            </w:r>
            <w:proofErr w:type="spellEnd"/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Планируемые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мероприятия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71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Ориентировочный объем инвестиций при строительстве, тыс. руб.</w:t>
            </w:r>
          </w:p>
        </w:tc>
      </w:tr>
      <w:tr w:rsidR="00AE1024" w:rsidRPr="00682AB5" w:rsidTr="00AE1024">
        <w:trPr>
          <w:trHeight w:val="73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всего</w:t>
            </w:r>
          </w:p>
        </w:tc>
        <w:tc>
          <w:tcPr>
            <w:tcW w:w="499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Первая очередь строительства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78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Вторая очередь </w:t>
            </w:r>
            <w:proofErr w:type="spellStart"/>
            <w:r w:rsidRPr="00682AB5">
              <w:rPr>
                <w:sz w:val="20"/>
                <w:szCs w:val="20"/>
              </w:rPr>
              <w:t>стр-ва</w:t>
            </w:r>
            <w:proofErr w:type="spellEnd"/>
          </w:p>
          <w:p w:rsidR="00AE1024" w:rsidRPr="00682AB5" w:rsidRDefault="00AE1024">
            <w:pPr>
              <w:ind w:left="-78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2025-2032 гг.</w:t>
            </w:r>
          </w:p>
        </w:tc>
      </w:tr>
      <w:tr w:rsidR="00AE1024" w:rsidRPr="00682AB5" w:rsidTr="00AE1024">
        <w:trPr>
          <w:trHeight w:val="87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82AB5">
                <w:rPr>
                  <w:sz w:val="20"/>
                  <w:szCs w:val="20"/>
                </w:rPr>
                <w:t>2018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82AB5">
                <w:rPr>
                  <w:sz w:val="20"/>
                  <w:szCs w:val="20"/>
                </w:rPr>
                <w:t>2019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82AB5">
                <w:rPr>
                  <w:sz w:val="20"/>
                  <w:szCs w:val="20"/>
                </w:rPr>
                <w:t>2020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82AB5">
                <w:rPr>
                  <w:sz w:val="20"/>
                  <w:szCs w:val="20"/>
                </w:rPr>
                <w:t>2021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82AB5">
                <w:rPr>
                  <w:sz w:val="20"/>
                  <w:szCs w:val="20"/>
                </w:rPr>
                <w:t>2022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82AB5">
                <w:rPr>
                  <w:sz w:val="20"/>
                  <w:szCs w:val="20"/>
                </w:rPr>
                <w:t>2023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2024 г.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</w:p>
        </w:tc>
      </w:tr>
      <w:tr w:rsidR="00AE1024" w:rsidRPr="00682AB5" w:rsidTr="00AE1024">
        <w:trPr>
          <w:trHeight w:val="59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1024" w:rsidRPr="00682AB5" w:rsidRDefault="00AE1024">
            <w:pPr>
              <w:ind w:right="-108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Замена трубопроводов из стальных труб на ПВХ на ул. Новостроящаяся, L=1000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2 500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625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625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625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625</w:t>
            </w:r>
          </w:p>
        </w:tc>
      </w:tr>
      <w:tr w:rsidR="00AE1024" w:rsidRPr="00682AB5" w:rsidTr="00AE1024">
        <w:trPr>
          <w:trHeight w:val="59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right="-108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Строительство ВБ в районе ул. </w:t>
            </w:r>
            <w:proofErr w:type="gramStart"/>
            <w:r w:rsidRPr="00682AB5">
              <w:rPr>
                <w:sz w:val="20"/>
                <w:szCs w:val="20"/>
              </w:rPr>
              <w:t>Склонной</w:t>
            </w:r>
            <w:proofErr w:type="gramEnd"/>
            <w:r w:rsidRPr="00682AB5">
              <w:rPr>
                <w:sz w:val="20"/>
                <w:szCs w:val="20"/>
              </w:rPr>
              <w:t xml:space="preserve"> (1 шт.)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</w:tr>
      <w:tr w:rsidR="00AE1024" w:rsidRPr="00682AB5" w:rsidTr="00AE1024">
        <w:trPr>
          <w:trHeight w:val="59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Гидрогеологические исследования для оценки запасов подземных вод на существующих водозаборах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1600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</w:tr>
      <w:tr w:rsidR="00AE1024" w:rsidRPr="00682AB5" w:rsidTr="00AE1024">
        <w:trPr>
          <w:trHeight w:val="59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Гидрогеологические исследования для оценки запасов подземных вод на перспективных площадках строительства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1 600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1600</w:t>
            </w:r>
          </w:p>
        </w:tc>
      </w:tr>
      <w:tr w:rsidR="00AE1024" w:rsidRPr="00682AB5" w:rsidTr="00AE1024">
        <w:trPr>
          <w:trHeight w:val="59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Оформление дополнения к лицензии на право пользования недрами на скважины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</w:tr>
      <w:tr w:rsidR="00AE1024" w:rsidRPr="00682AB5" w:rsidTr="00AE1024">
        <w:trPr>
          <w:trHeight w:val="7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6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right="-108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Строительство ВБ, V=15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 xml:space="preserve"> (4 шт.)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3200</w:t>
            </w:r>
          </w:p>
        </w:tc>
      </w:tr>
      <w:tr w:rsidR="00AE1024" w:rsidRPr="00682AB5" w:rsidTr="00AE1024">
        <w:trPr>
          <w:trHeight w:val="59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7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Применение метода гидродинамического и </w:t>
            </w:r>
            <w:proofErr w:type="spellStart"/>
            <w:r w:rsidRPr="00682AB5">
              <w:rPr>
                <w:sz w:val="20"/>
                <w:szCs w:val="20"/>
              </w:rPr>
              <w:t>виброволнового</w:t>
            </w:r>
            <w:proofErr w:type="spellEnd"/>
            <w:r w:rsidRPr="00682AB5">
              <w:rPr>
                <w:sz w:val="20"/>
                <w:szCs w:val="20"/>
              </w:rPr>
              <w:t xml:space="preserve"> воздействия на продуктивный пла</w:t>
            </w:r>
            <w:proofErr w:type="gramStart"/>
            <w:r w:rsidRPr="00682AB5">
              <w:rPr>
                <w:sz w:val="20"/>
                <w:szCs w:val="20"/>
              </w:rPr>
              <w:t>ст скв</w:t>
            </w:r>
            <w:proofErr w:type="gramEnd"/>
            <w:r w:rsidRPr="00682AB5">
              <w:rPr>
                <w:sz w:val="20"/>
                <w:szCs w:val="20"/>
              </w:rPr>
              <w:t>ажины№36В (1 шт.)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</w:tr>
      <w:tr w:rsidR="00AE1024" w:rsidRPr="00682AB5" w:rsidTr="00AE1024">
        <w:trPr>
          <w:trHeight w:val="59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Строительство артезианских скважин (2 шт.)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2600</w:t>
            </w:r>
          </w:p>
        </w:tc>
      </w:tr>
      <w:tr w:rsidR="00AE1024" w:rsidRPr="00682AB5" w:rsidTr="00AE1024">
        <w:trPr>
          <w:trHeight w:val="7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9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right="-108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Строительство водопроводных сетей (площадка №1) L=8750 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33250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33250</w:t>
            </w:r>
          </w:p>
        </w:tc>
      </w:tr>
      <w:tr w:rsidR="00AE1024" w:rsidRPr="00682AB5" w:rsidTr="00AE1024">
        <w:trPr>
          <w:trHeight w:val="7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10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right="-108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Строительство водопроводных сетей (площадка №2) L=2650 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10000</w:t>
            </w:r>
          </w:p>
        </w:tc>
      </w:tr>
      <w:tr w:rsidR="00AE1024" w:rsidRPr="00682AB5" w:rsidTr="00AE1024">
        <w:trPr>
          <w:trHeight w:val="59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11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right="-228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Строительство водопроводных сетей по ул. </w:t>
            </w:r>
            <w:proofErr w:type="gramStart"/>
            <w:r w:rsidRPr="00682AB5">
              <w:rPr>
                <w:sz w:val="20"/>
                <w:szCs w:val="20"/>
              </w:rPr>
              <w:t>Солнечная</w:t>
            </w:r>
            <w:proofErr w:type="gramEnd"/>
            <w:r w:rsidRPr="00682AB5">
              <w:rPr>
                <w:sz w:val="20"/>
                <w:szCs w:val="20"/>
              </w:rPr>
              <w:t xml:space="preserve">, L=450 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2000</w:t>
            </w:r>
          </w:p>
        </w:tc>
      </w:tr>
      <w:tr w:rsidR="00AE1024" w:rsidRPr="00682AB5" w:rsidTr="00AE1024">
        <w:trPr>
          <w:trHeight w:val="59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12</w:t>
            </w:r>
          </w:p>
        </w:tc>
        <w:tc>
          <w:tcPr>
            <w:tcW w:w="69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Установка приборов учёта артезианской воды (2 шт.)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3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40,0</w:t>
            </w:r>
          </w:p>
        </w:tc>
      </w:tr>
      <w:tr w:rsidR="00AE1024" w:rsidRPr="00682AB5" w:rsidTr="00AE1024">
        <w:trPr>
          <w:trHeight w:val="427"/>
        </w:trPr>
        <w:tc>
          <w:tcPr>
            <w:tcW w:w="75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58990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2100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625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53315</w:t>
            </w:r>
          </w:p>
        </w:tc>
      </w:tr>
    </w:tbl>
    <w:p w:rsidR="00AE1024" w:rsidRPr="00682AB5" w:rsidRDefault="00AE1024" w:rsidP="00AE1024">
      <w:pPr>
        <w:spacing w:before="120" w:line="360" w:lineRule="auto"/>
        <w:ind w:firstLine="709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ab/>
        <w:t>Таблица 2.6.2 – Объем инвестиций в строительство, реконструкцию и техническое перевооружение системы водоснабжения п. Майоровский</w:t>
      </w:r>
    </w:p>
    <w:tbl>
      <w:tblPr>
        <w:tblW w:w="14685" w:type="dxa"/>
        <w:tblInd w:w="98" w:type="dxa"/>
        <w:tblLayout w:type="fixed"/>
        <w:tblLook w:val="04A0"/>
      </w:tblPr>
      <w:tblGrid>
        <w:gridCol w:w="731"/>
        <w:gridCol w:w="6723"/>
        <w:gridCol w:w="960"/>
        <w:gridCol w:w="570"/>
        <w:gridCol w:w="720"/>
        <w:gridCol w:w="720"/>
        <w:gridCol w:w="720"/>
        <w:gridCol w:w="630"/>
        <w:gridCol w:w="630"/>
        <w:gridCol w:w="810"/>
        <w:gridCol w:w="1471"/>
      </w:tblGrid>
      <w:tr w:rsidR="00AE1024" w:rsidRPr="00682AB5" w:rsidTr="00AE1024">
        <w:trPr>
          <w:trHeight w:val="330"/>
        </w:trPr>
        <w:tc>
          <w:tcPr>
            <w:tcW w:w="7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№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82AB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п</w:t>
            </w:r>
            <w:proofErr w:type="spellEnd"/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Планируемые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мероприятия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Ориентировочный объем инвестиций при строительстве, тыс. руб.</w:t>
            </w:r>
          </w:p>
        </w:tc>
      </w:tr>
      <w:tr w:rsidR="00AE1024" w:rsidRPr="00682AB5" w:rsidTr="00AE1024">
        <w:trPr>
          <w:trHeight w:val="73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всего</w:t>
            </w:r>
          </w:p>
        </w:tc>
        <w:tc>
          <w:tcPr>
            <w:tcW w:w="48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Первая очередь строительства</w:t>
            </w:r>
          </w:p>
        </w:tc>
        <w:tc>
          <w:tcPr>
            <w:tcW w:w="147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78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Вторая очередь </w:t>
            </w:r>
            <w:proofErr w:type="spellStart"/>
            <w:r w:rsidRPr="00682AB5">
              <w:rPr>
                <w:sz w:val="20"/>
                <w:szCs w:val="20"/>
              </w:rPr>
              <w:t>стр-ва</w:t>
            </w:r>
            <w:proofErr w:type="spellEnd"/>
          </w:p>
          <w:p w:rsidR="00AE1024" w:rsidRPr="00682AB5" w:rsidRDefault="00AE1024">
            <w:pPr>
              <w:ind w:left="-78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2025-2032 гг.</w:t>
            </w:r>
          </w:p>
        </w:tc>
      </w:tr>
      <w:tr w:rsidR="00AE1024" w:rsidRPr="00682AB5" w:rsidTr="00AE1024">
        <w:trPr>
          <w:trHeight w:val="870"/>
        </w:trPr>
        <w:tc>
          <w:tcPr>
            <w:tcW w:w="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82AB5">
                <w:rPr>
                  <w:sz w:val="20"/>
                  <w:szCs w:val="20"/>
                </w:rPr>
                <w:t>2018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82AB5">
                <w:rPr>
                  <w:sz w:val="20"/>
                  <w:szCs w:val="20"/>
                </w:rPr>
                <w:t>2019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82AB5">
                <w:rPr>
                  <w:sz w:val="20"/>
                  <w:szCs w:val="20"/>
                </w:rPr>
                <w:t>2020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82AB5">
                <w:rPr>
                  <w:sz w:val="20"/>
                  <w:szCs w:val="20"/>
                </w:rPr>
                <w:t>2021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82AB5">
                <w:rPr>
                  <w:sz w:val="20"/>
                  <w:szCs w:val="20"/>
                </w:rPr>
                <w:t>2022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82AB5">
                <w:rPr>
                  <w:sz w:val="20"/>
                  <w:szCs w:val="20"/>
                </w:rPr>
                <w:t>2023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2024 г.</w:t>
            </w:r>
          </w:p>
        </w:tc>
        <w:tc>
          <w:tcPr>
            <w:tcW w:w="177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</w:tr>
      <w:tr w:rsidR="00AE1024" w:rsidRPr="00682AB5" w:rsidTr="00AE1024">
        <w:trPr>
          <w:trHeight w:val="5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Строительство артезианской скважины (1 шт.)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1 800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1 800</w:t>
            </w:r>
          </w:p>
        </w:tc>
      </w:tr>
      <w:tr w:rsidR="00AE1024" w:rsidRPr="00682AB5" w:rsidTr="00AE1024">
        <w:trPr>
          <w:trHeight w:val="5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Гидрогеологические исследования запасов подземных вод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800</w:t>
            </w:r>
          </w:p>
        </w:tc>
      </w:tr>
      <w:tr w:rsidR="00AE1024" w:rsidRPr="00682AB5" w:rsidTr="00AE1024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Строительство ВБ, V=7 м3 (2 шт.)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1400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1400</w:t>
            </w:r>
          </w:p>
        </w:tc>
      </w:tr>
      <w:tr w:rsidR="00AE1024" w:rsidRPr="00682AB5" w:rsidTr="00AE1024">
        <w:trPr>
          <w:trHeight w:val="330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Установка приборов учёта артезианской воды (1 шт.)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20</w:t>
            </w:r>
          </w:p>
        </w:tc>
      </w:tr>
      <w:tr w:rsidR="00AE1024" w:rsidRPr="00682AB5" w:rsidTr="00AE1024">
        <w:trPr>
          <w:trHeight w:val="5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Разработка проекта зон санитарной охраны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200</w:t>
            </w:r>
          </w:p>
        </w:tc>
      </w:tr>
      <w:tr w:rsidR="00AE1024" w:rsidRPr="00682AB5" w:rsidTr="00AE1024">
        <w:trPr>
          <w:trHeight w:val="5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6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Строительство водопроводных сетей (площадка №3) L=1030 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3300</w:t>
            </w:r>
          </w:p>
        </w:tc>
      </w:tr>
      <w:tr w:rsidR="00AE1024" w:rsidRPr="00682AB5" w:rsidTr="00AE1024">
        <w:trPr>
          <w:trHeight w:val="5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7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Строительство водопроводных сетей по ул. Полевой, L=450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1500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1500</w:t>
            </w:r>
          </w:p>
        </w:tc>
      </w:tr>
      <w:tr w:rsidR="00AE1024" w:rsidRPr="00682AB5" w:rsidTr="00AE1024">
        <w:trPr>
          <w:trHeight w:val="59"/>
        </w:trPr>
        <w:tc>
          <w:tcPr>
            <w:tcW w:w="7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8</w:t>
            </w:r>
          </w:p>
        </w:tc>
        <w:tc>
          <w:tcPr>
            <w:tcW w:w="6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Строительство водопроводных сетей (по ул. </w:t>
            </w:r>
            <w:proofErr w:type="gramStart"/>
            <w:r w:rsidRPr="00682AB5">
              <w:rPr>
                <w:sz w:val="20"/>
                <w:szCs w:val="20"/>
              </w:rPr>
              <w:t>Центральная</w:t>
            </w:r>
            <w:proofErr w:type="gramEnd"/>
            <w:r w:rsidRPr="00682AB5">
              <w:rPr>
                <w:sz w:val="20"/>
                <w:szCs w:val="20"/>
              </w:rPr>
              <w:t xml:space="preserve">) L=350 м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1300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1300</w:t>
            </w:r>
          </w:p>
        </w:tc>
      </w:tr>
      <w:tr w:rsidR="00AE1024" w:rsidRPr="00682AB5" w:rsidTr="00AE1024">
        <w:trPr>
          <w:trHeight w:val="330"/>
        </w:trPr>
        <w:tc>
          <w:tcPr>
            <w:tcW w:w="74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E1024" w:rsidRPr="00682AB5" w:rsidRDefault="00AE1024">
            <w:pPr>
              <w:jc w:val="right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10320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08"/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10320</w:t>
            </w:r>
          </w:p>
        </w:tc>
      </w:tr>
    </w:tbl>
    <w:p w:rsidR="00AE1024" w:rsidRPr="00682AB5" w:rsidRDefault="00AE1024" w:rsidP="00AE1024">
      <w:pPr>
        <w:spacing w:before="120" w:line="360" w:lineRule="auto"/>
        <w:ind w:firstLine="709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before="120"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Для перспективного развития систем централизованного водоснабжения в населённых пунктах сельского поселения, для снижения потерь воды при её заборе и передаче абонентам, необходимо планомерное финансирование на реконструкцию и строительство систем водоснабжения 69,31 млн. руб. до 2032 года. </w:t>
      </w:r>
    </w:p>
    <w:p w:rsidR="00AE1024" w:rsidRPr="00682AB5" w:rsidRDefault="00AE1024" w:rsidP="00AE1024">
      <w:pPr>
        <w:spacing w:line="360" w:lineRule="auto"/>
        <w:rPr>
          <w:sz w:val="20"/>
          <w:szCs w:val="20"/>
        </w:rPr>
        <w:sectPr w:rsidR="00AE1024" w:rsidRPr="00682AB5">
          <w:pgSz w:w="16838" w:h="11906" w:orient="landscape"/>
          <w:pgMar w:top="1701" w:right="1134" w:bottom="851" w:left="1134" w:header="454" w:footer="454" w:gutter="0"/>
          <w:cols w:space="720"/>
        </w:sectPr>
      </w:pPr>
    </w:p>
    <w:p w:rsidR="00AE1024" w:rsidRPr="00682AB5" w:rsidRDefault="00AE1024" w:rsidP="00AE1024">
      <w:pPr>
        <w:spacing w:line="360" w:lineRule="auto"/>
        <w:jc w:val="center"/>
        <w:rPr>
          <w:sz w:val="20"/>
          <w:szCs w:val="20"/>
        </w:rPr>
      </w:pPr>
      <w:r w:rsidRPr="00682AB5">
        <w:rPr>
          <w:sz w:val="20"/>
          <w:szCs w:val="20"/>
        </w:rPr>
        <w:lastRenderedPageBreak/>
        <w:t xml:space="preserve">РАЗДЕЛ 2.7.  ЦЕЛЕВЫЕ ПОКАЗАТЕЛИ РАЗВИТИЯ ЦЕНТРАЛИЗОВАННЫХ    СИСТЕМ ВОДОСНАБЖЕНИЯ 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Целевые показатели деятельности организаций, осуществляющих холодное водоснабжение, предоставлены в таблице 2.7.1.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Целевые показатели оценивались исходя из фактических параметров функционирования предприятия. К критериям сравнения относятся:</w:t>
      </w:r>
    </w:p>
    <w:p w:rsidR="00AE1024" w:rsidRPr="00682AB5" w:rsidRDefault="00AE1024" w:rsidP="00AE1024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показатели качества воды;</w:t>
      </w:r>
    </w:p>
    <w:p w:rsidR="00AE1024" w:rsidRPr="00682AB5" w:rsidRDefault="00AE1024" w:rsidP="00AE1024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показатели надежности и бесперебойности водоснабжения;</w:t>
      </w:r>
    </w:p>
    <w:p w:rsidR="00AE1024" w:rsidRPr="00682AB5" w:rsidRDefault="00AE1024" w:rsidP="00AE1024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показатели качества обслуживания абонентов;</w:t>
      </w:r>
    </w:p>
    <w:p w:rsidR="00AE1024" w:rsidRPr="00682AB5" w:rsidRDefault="00AE1024" w:rsidP="00AE1024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показатели эффективности использования ресурсов, в том числе сокращения потерь воды при транспортировке;</w:t>
      </w:r>
    </w:p>
    <w:p w:rsidR="00AE1024" w:rsidRPr="00682AB5" w:rsidRDefault="00AE1024" w:rsidP="00AE1024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соотношение цены реализации мероприятий инвестиционной программы и их эффективности;</w:t>
      </w:r>
    </w:p>
    <w:p w:rsidR="00AE1024" w:rsidRPr="00682AB5" w:rsidRDefault="00AE1024" w:rsidP="00AE1024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иные показатели.</w:t>
      </w:r>
    </w:p>
    <w:p w:rsidR="00AE1024" w:rsidRPr="00682AB5" w:rsidRDefault="00AE1024" w:rsidP="00AE1024">
      <w:pPr>
        <w:shd w:val="clear" w:color="auto" w:fill="FFFFFF"/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Таблица 2.7.1 – Целевые показатели деятельности организации в сфере водоснабжения</w:t>
      </w:r>
    </w:p>
    <w:tbl>
      <w:tblPr>
        <w:tblW w:w="4973" w:type="pct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/>
      </w:tblPr>
      <w:tblGrid>
        <w:gridCol w:w="1832"/>
        <w:gridCol w:w="3334"/>
        <w:gridCol w:w="1253"/>
        <w:gridCol w:w="1381"/>
        <w:gridCol w:w="1566"/>
      </w:tblGrid>
      <w:tr w:rsidR="00AE1024" w:rsidRPr="00682AB5" w:rsidTr="00AE1024">
        <w:trPr>
          <w:trHeight w:val="884"/>
          <w:tblHeader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Группа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Целевые индикаторы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Базовый показатель на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682AB5">
                <w:rPr>
                  <w:sz w:val="20"/>
                  <w:szCs w:val="20"/>
                </w:rPr>
                <w:t>2016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Ожидаемый показатель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682AB5">
                <w:rPr>
                  <w:sz w:val="20"/>
                  <w:szCs w:val="20"/>
                </w:rPr>
                <w:t>2025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Ожидаемый показатель </w:t>
            </w:r>
            <w:smartTag w:uri="urn:schemas-microsoft-com:office:smarttags" w:element="metricconverter">
              <w:smartTagPr>
                <w:attr w:name="ProductID" w:val="2032 г"/>
              </w:smartTagPr>
              <w:r w:rsidRPr="00682AB5">
                <w:rPr>
                  <w:sz w:val="20"/>
                  <w:szCs w:val="20"/>
                </w:rPr>
                <w:t>2032 г</w:t>
              </w:r>
            </w:smartTag>
            <w:r w:rsidRPr="00682AB5">
              <w:rPr>
                <w:sz w:val="20"/>
                <w:szCs w:val="20"/>
              </w:rPr>
              <w:t xml:space="preserve">. </w:t>
            </w:r>
          </w:p>
        </w:tc>
      </w:tr>
      <w:tr w:rsidR="00AE1024" w:rsidRPr="00682AB5" w:rsidTr="00AE1024">
        <w:trPr>
          <w:trHeight w:val="1498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1. Показатели качества воды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ind w:left="286" w:hanging="286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1. Удельный вес проб воды у потребителя, которые не отвечают гигиеническим нормативам по санитарно-химическим показателям, %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</w:tr>
      <w:tr w:rsidR="00AE1024" w:rsidRPr="00682AB5" w:rsidTr="00AE1024">
        <w:trPr>
          <w:trHeight w:val="1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ind w:left="286" w:hanging="286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2. Удельный вес проб воды у потребителя, которые не отвечают гигиеническим нормативам по микробиологическим показателям, %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</w:tr>
      <w:tr w:rsidR="00AE1024" w:rsidRPr="00682AB5" w:rsidTr="00AE1024">
        <w:trPr>
          <w:trHeight w:val="387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2. Показатели надежности и бесперебойности водоснабжения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shd w:val="clear" w:color="auto" w:fill="FFFFFF"/>
              <w:ind w:left="286" w:hanging="286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1. Протяженность сетей (независимо от способа прокладки), </w:t>
            </w:r>
            <w:proofErr w:type="gramStart"/>
            <w:r w:rsidRPr="00682AB5"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16,7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16,7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32,33</w:t>
            </w:r>
          </w:p>
        </w:tc>
      </w:tr>
      <w:tr w:rsidR="00AE1024" w:rsidRPr="00682AB5" w:rsidTr="00AE1024">
        <w:trPr>
          <w:trHeight w:val="5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 w:rsidP="00AE1024">
            <w:pPr>
              <w:numPr>
                <w:ilvl w:val="0"/>
                <w:numId w:val="25"/>
              </w:numPr>
              <w:shd w:val="clear" w:color="auto" w:fill="FFFFFF"/>
              <w:tabs>
                <w:tab w:val="num" w:pos="286"/>
              </w:tabs>
              <w:jc w:val="both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Количество аварий </w:t>
            </w:r>
          </w:p>
          <w:p w:rsidR="00AE1024" w:rsidRPr="00682AB5" w:rsidRDefault="00AE1024">
            <w:pPr>
              <w:shd w:val="clear" w:color="auto" w:fill="FFFFFF"/>
              <w:ind w:left="286"/>
              <w:jc w:val="both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на сетях, ед.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</w:t>
            </w:r>
          </w:p>
        </w:tc>
      </w:tr>
      <w:tr w:rsidR="00AE1024" w:rsidRPr="00682AB5" w:rsidTr="00AE1024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ind w:left="286" w:hanging="286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3. Аварийность на сетях водопровода (ед./</w:t>
            </w:r>
            <w:proofErr w:type="gramStart"/>
            <w:r w:rsidRPr="00682AB5">
              <w:rPr>
                <w:sz w:val="20"/>
                <w:szCs w:val="20"/>
              </w:rPr>
              <w:t>км</w:t>
            </w:r>
            <w:proofErr w:type="gramEnd"/>
            <w:r w:rsidRPr="00682AB5">
              <w:rPr>
                <w:sz w:val="20"/>
                <w:szCs w:val="20"/>
              </w:rPr>
              <w:t>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0,18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0,12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0,03</w:t>
            </w:r>
          </w:p>
        </w:tc>
      </w:tr>
      <w:tr w:rsidR="00AE1024" w:rsidRPr="00682AB5" w:rsidTr="00AE1024">
        <w:trPr>
          <w:trHeight w:val="70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ind w:left="286" w:hanging="286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4. Износ водопроводных сетей (в процентах), %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65</w:t>
            </w:r>
          </w:p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 (1 км)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</w:tr>
      <w:tr w:rsidR="00AE1024" w:rsidRPr="00682AB5" w:rsidTr="00AE1024">
        <w:trPr>
          <w:trHeight w:val="20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3. Показатели качества обслуживания абонентов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ind w:left="286" w:hanging="286"/>
              <w:jc w:val="both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1. Численность проживающего населения, чел.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1482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1494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4115</w:t>
            </w:r>
          </w:p>
        </w:tc>
      </w:tr>
      <w:tr w:rsidR="00AE1024" w:rsidRPr="00682AB5" w:rsidTr="00AE102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ind w:left="286" w:hanging="286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2. Численность населения, получающего услуги водоснабжения, чел.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1172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1184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3805</w:t>
            </w:r>
          </w:p>
        </w:tc>
      </w:tr>
      <w:tr w:rsidR="00AE1024" w:rsidRPr="00682AB5" w:rsidTr="00AE102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ind w:left="286" w:hanging="286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3. Обеспеченность населения централизованным водоснабжением (в процентах от численности населения)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79,2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79,25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92,5</w:t>
            </w:r>
          </w:p>
        </w:tc>
      </w:tr>
      <w:tr w:rsidR="00AE1024" w:rsidRPr="00682AB5" w:rsidTr="00AE1024">
        <w:trPr>
          <w:trHeight w:val="19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ind w:left="286" w:hanging="286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4. Удельное водопотребление </w:t>
            </w:r>
          </w:p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ind w:left="286" w:hanging="286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    (по показаниям приборов учета, в случае их отсутствия – по нормативам потребления, установленного в соответствии с законодательством),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/чел в месяц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5,28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5,86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6,08</w:t>
            </w:r>
          </w:p>
        </w:tc>
      </w:tr>
      <w:tr w:rsidR="00AE1024" w:rsidRPr="00682AB5" w:rsidTr="00AE1024">
        <w:trPr>
          <w:trHeight w:val="20"/>
        </w:trPr>
        <w:tc>
          <w:tcPr>
            <w:tcW w:w="9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4. Показатели эффективности использования ресурсов, в том числе сокращения потерь воды при транспортировке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ind w:left="286" w:hanging="286"/>
              <w:jc w:val="both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1. Величина удельных затрат электрической энергии на транспорт воды (кВт*</w:t>
            </w:r>
            <w:proofErr w:type="gramStart"/>
            <w:r w:rsidRPr="00682AB5">
              <w:rPr>
                <w:sz w:val="20"/>
                <w:szCs w:val="20"/>
              </w:rPr>
              <w:t>ч</w:t>
            </w:r>
            <w:proofErr w:type="gramEnd"/>
            <w:r w:rsidRPr="00682AB5">
              <w:rPr>
                <w:sz w:val="20"/>
                <w:szCs w:val="20"/>
              </w:rPr>
              <w:t>/м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0,373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0,369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 -</w:t>
            </w:r>
          </w:p>
        </w:tc>
      </w:tr>
      <w:tr w:rsidR="00AE1024" w:rsidRPr="00682AB5" w:rsidTr="00AE1024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ind w:left="286" w:hanging="286"/>
              <w:jc w:val="both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2. Объем приобретенной электрической энергии для системы водоснабжения, тыс. кВт *</w:t>
            </w:r>
            <w:proofErr w:type="gramStart"/>
            <w:r w:rsidRPr="00682AB5">
              <w:rPr>
                <w:sz w:val="20"/>
                <w:szCs w:val="20"/>
              </w:rPr>
              <w:t>ч</w:t>
            </w:r>
            <w:proofErr w:type="gramEnd"/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30,063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32,53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</w:tr>
      <w:tr w:rsidR="00AE1024" w:rsidRPr="00682AB5" w:rsidTr="00AE1024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ind w:left="286" w:hanging="286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3. Коэффициенты потерь,     тыс. 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/км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0,28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0,28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0,46</w:t>
            </w:r>
          </w:p>
        </w:tc>
      </w:tr>
      <w:tr w:rsidR="00AE1024" w:rsidRPr="00682AB5" w:rsidTr="00AE1024">
        <w:trPr>
          <w:trHeight w:val="90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ind w:left="286" w:hanging="286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4. Уровень потерь воды к общему объему поданной в сеть, %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6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5,5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5,0</w:t>
            </w:r>
          </w:p>
        </w:tc>
      </w:tr>
      <w:tr w:rsidR="00AE1024" w:rsidRPr="00682AB5" w:rsidTr="00AE1024">
        <w:trPr>
          <w:trHeight w:val="20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5. Соотношение цены реализации мероприятий инвестиционной программы  и эффективности (улучшения качества воды)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1. Доля расходов на оплату услуг в совокупном доходе населения (в процентах)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</w:tr>
      <w:tr w:rsidR="00AE1024" w:rsidRPr="00682AB5" w:rsidTr="00AE1024">
        <w:trPr>
          <w:trHeight w:val="643"/>
        </w:trPr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6. Иные показатели</w:t>
            </w:r>
          </w:p>
        </w:tc>
        <w:tc>
          <w:tcPr>
            <w:tcW w:w="1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  <w:vertAlign w:val="superscript"/>
              </w:rPr>
            </w:pPr>
            <w:r w:rsidRPr="00682AB5">
              <w:rPr>
                <w:sz w:val="20"/>
                <w:szCs w:val="20"/>
              </w:rPr>
              <w:t>1. Тарифы на водоснабжение, руб./м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vertAlign w:val="superscript"/>
              </w:rPr>
            </w:pPr>
            <w:r w:rsidRPr="00682AB5">
              <w:rPr>
                <w:sz w:val="20"/>
                <w:szCs w:val="20"/>
              </w:rPr>
              <w:t>31,64 / 33,0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</w:tr>
    </w:tbl>
    <w:p w:rsidR="00682AB5" w:rsidRDefault="00682AB5" w:rsidP="00AE1024">
      <w:pPr>
        <w:shd w:val="clear" w:color="auto" w:fill="FFFFFF"/>
        <w:spacing w:line="360" w:lineRule="auto"/>
        <w:jc w:val="center"/>
        <w:rPr>
          <w:b/>
          <w:sz w:val="20"/>
          <w:szCs w:val="20"/>
        </w:rPr>
      </w:pPr>
    </w:p>
    <w:p w:rsidR="00AE1024" w:rsidRPr="00682AB5" w:rsidRDefault="00AE1024" w:rsidP="00AE1024">
      <w:pPr>
        <w:shd w:val="clear" w:color="auto" w:fill="FFFFFF"/>
        <w:spacing w:line="360" w:lineRule="auto"/>
        <w:jc w:val="center"/>
        <w:rPr>
          <w:b/>
          <w:sz w:val="20"/>
          <w:szCs w:val="20"/>
        </w:rPr>
      </w:pPr>
      <w:r w:rsidRPr="00682AB5">
        <w:rPr>
          <w:b/>
          <w:sz w:val="20"/>
          <w:szCs w:val="20"/>
        </w:rPr>
        <w:t xml:space="preserve">Глава 3.  СХЕМА ВОДООТВЕДЕНИЯ </w:t>
      </w:r>
    </w:p>
    <w:p w:rsidR="00AE1024" w:rsidRPr="00682AB5" w:rsidRDefault="00AE1024" w:rsidP="00AE1024">
      <w:pPr>
        <w:spacing w:line="360" w:lineRule="auto"/>
        <w:jc w:val="center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jc w:val="center"/>
        <w:rPr>
          <w:sz w:val="20"/>
          <w:szCs w:val="20"/>
        </w:rPr>
      </w:pPr>
      <w:r w:rsidRPr="00682AB5">
        <w:rPr>
          <w:sz w:val="20"/>
          <w:szCs w:val="20"/>
        </w:rPr>
        <w:t xml:space="preserve">РАЗДЕЛ 3.1. СУЩЕСТВУЮЩЕЕ ПОЛОЖЕНИЕ В СФЕРЕ </w:t>
      </w:r>
    </w:p>
    <w:p w:rsidR="00AE1024" w:rsidRPr="00682AB5" w:rsidRDefault="00AE1024" w:rsidP="00AE1024">
      <w:pPr>
        <w:spacing w:line="360" w:lineRule="auto"/>
        <w:jc w:val="center"/>
        <w:rPr>
          <w:sz w:val="20"/>
          <w:szCs w:val="20"/>
        </w:rPr>
      </w:pPr>
      <w:r w:rsidRPr="00682AB5">
        <w:rPr>
          <w:sz w:val="20"/>
          <w:szCs w:val="20"/>
        </w:rPr>
        <w:t>ВОДООТВЕДЕНИЯ</w:t>
      </w:r>
    </w:p>
    <w:p w:rsidR="00AE1024" w:rsidRPr="00682AB5" w:rsidRDefault="00AE1024" w:rsidP="00AE1024">
      <w:pPr>
        <w:tabs>
          <w:tab w:val="left" w:pos="840"/>
        </w:tabs>
        <w:spacing w:before="240" w:line="360" w:lineRule="auto"/>
        <w:jc w:val="both"/>
        <w:rPr>
          <w:b/>
          <w:sz w:val="20"/>
          <w:szCs w:val="20"/>
        </w:rPr>
      </w:pPr>
      <w:r w:rsidRPr="00682AB5">
        <w:rPr>
          <w:b/>
          <w:sz w:val="20"/>
          <w:szCs w:val="20"/>
        </w:rPr>
        <w:tab/>
        <w:t>3.1.1.  Описание структуры системы сбора, очистки и отведения сточных вод на территории и деление территории поселения на эксплуатационные зоны</w:t>
      </w:r>
    </w:p>
    <w:p w:rsidR="00AE1024" w:rsidRPr="00682AB5" w:rsidRDefault="00AE1024" w:rsidP="00AE1024">
      <w:pPr>
        <w:suppressAutoHyphens/>
        <w:spacing w:line="360" w:lineRule="auto"/>
        <w:ind w:firstLine="709"/>
        <w:jc w:val="both"/>
        <w:rPr>
          <w:rFonts w:eastAsia="Calibri"/>
          <w:i/>
          <w:sz w:val="20"/>
          <w:szCs w:val="20"/>
          <w:u w:val="single"/>
          <w:lang w:eastAsia="en-US"/>
        </w:rPr>
      </w:pPr>
      <w:r w:rsidRPr="00682AB5">
        <w:rPr>
          <w:i/>
          <w:sz w:val="20"/>
          <w:szCs w:val="20"/>
          <w:u w:val="single"/>
          <w:lang w:eastAsia="ar-SA"/>
        </w:rPr>
        <w:t>Бытовая</w:t>
      </w:r>
      <w:r w:rsidRPr="00682AB5">
        <w:rPr>
          <w:sz w:val="20"/>
          <w:szCs w:val="20"/>
          <w:u w:val="single"/>
          <w:lang w:eastAsia="ar-SA"/>
        </w:rPr>
        <w:t xml:space="preserve"> </w:t>
      </w:r>
      <w:r w:rsidRPr="00682AB5">
        <w:rPr>
          <w:rFonts w:eastAsia="Calibri"/>
          <w:i/>
          <w:sz w:val="20"/>
          <w:szCs w:val="20"/>
          <w:u w:val="single"/>
          <w:lang w:eastAsia="en-US"/>
        </w:rPr>
        <w:t>канализация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ab/>
        <w:t xml:space="preserve">В сельском поселении Рамено централизованная система хозяйственно-бытовой канализации с отводом сточных вод на очистные сооружения отсутствует. 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ab/>
        <w:t>Населенные пункты поселения не имеют централизованного отвода бытовых и производственных сточных вод. Жители пользуются выгребами или надворными уборными, которые имеют недостаточную степень гидроизоляции, что приводит к загрязнению территории.</w:t>
      </w:r>
    </w:p>
    <w:p w:rsidR="00AE1024" w:rsidRPr="00682AB5" w:rsidRDefault="00AE1024" w:rsidP="00AE1024">
      <w:pPr>
        <w:suppressAutoHyphens/>
        <w:spacing w:line="360" w:lineRule="auto"/>
        <w:ind w:firstLine="709"/>
        <w:jc w:val="both"/>
        <w:rPr>
          <w:rFonts w:eastAsia="Times New Roman"/>
          <w:sz w:val="20"/>
          <w:szCs w:val="20"/>
          <w:lang w:eastAsia="ar-SA"/>
        </w:rPr>
      </w:pPr>
      <w:r w:rsidRPr="00682AB5">
        <w:rPr>
          <w:sz w:val="20"/>
          <w:szCs w:val="20"/>
        </w:rPr>
        <w:t>Очистка накопительных емкостей и приемных емкостей надворных уборных осуществляется ассенизационной машиной с вывозом</w:t>
      </w:r>
      <w:r w:rsidRPr="00682AB5">
        <w:rPr>
          <w:sz w:val="20"/>
          <w:szCs w:val="20"/>
          <w:lang w:eastAsia="ar-SA"/>
        </w:rPr>
        <w:t xml:space="preserve"> в ближайшие места, отведенные санитарным надзором.</w:t>
      </w:r>
    </w:p>
    <w:p w:rsidR="00AE1024" w:rsidRPr="00682AB5" w:rsidRDefault="00AE1024" w:rsidP="00AE1024">
      <w:pPr>
        <w:suppressAutoHyphens/>
        <w:spacing w:line="360" w:lineRule="auto"/>
        <w:ind w:firstLine="709"/>
        <w:jc w:val="both"/>
        <w:rPr>
          <w:rFonts w:eastAsia="Calibri"/>
          <w:i/>
          <w:sz w:val="20"/>
          <w:szCs w:val="20"/>
          <w:u w:val="single"/>
          <w:lang w:eastAsia="en-US"/>
        </w:rPr>
      </w:pPr>
      <w:r w:rsidRPr="00682AB5">
        <w:rPr>
          <w:rFonts w:eastAsia="Calibri"/>
          <w:i/>
          <w:sz w:val="20"/>
          <w:szCs w:val="20"/>
          <w:u w:val="single"/>
          <w:lang w:eastAsia="en-US"/>
        </w:rPr>
        <w:t>Дождевая канализация.</w:t>
      </w:r>
    </w:p>
    <w:p w:rsidR="00AE1024" w:rsidRPr="00682AB5" w:rsidRDefault="00AE1024" w:rsidP="00AE1024">
      <w:pPr>
        <w:suppressAutoHyphens/>
        <w:spacing w:line="360" w:lineRule="auto"/>
        <w:ind w:firstLine="709"/>
        <w:jc w:val="both"/>
        <w:rPr>
          <w:rFonts w:eastAsia="Times New Roman"/>
          <w:sz w:val="20"/>
          <w:szCs w:val="20"/>
          <w:lang w:eastAsia="ar-SA"/>
        </w:rPr>
      </w:pPr>
      <w:r w:rsidRPr="00682AB5">
        <w:rPr>
          <w:sz w:val="20"/>
          <w:szCs w:val="20"/>
          <w:lang w:eastAsia="ar-SA"/>
        </w:rPr>
        <w:lastRenderedPageBreak/>
        <w:t>Во всех населенных пунктах сельского поселения отвод дождевых и талых вод осуществляется по рельефу местности в пониженные места.</w:t>
      </w:r>
    </w:p>
    <w:p w:rsidR="00AE1024" w:rsidRPr="00682AB5" w:rsidRDefault="00AE1024" w:rsidP="00AE1024">
      <w:pPr>
        <w:pStyle w:val="3"/>
        <w:tabs>
          <w:tab w:val="left" w:pos="840"/>
        </w:tabs>
        <w:spacing w:before="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24" w:name="_Toc406504059"/>
      <w:r w:rsidRPr="00682AB5">
        <w:rPr>
          <w:rFonts w:ascii="Times New Roman" w:hAnsi="Times New Roman" w:cs="Times New Roman"/>
          <w:sz w:val="20"/>
          <w:szCs w:val="20"/>
        </w:rPr>
        <w:tab/>
      </w:r>
    </w:p>
    <w:p w:rsidR="00AE1024" w:rsidRPr="00682AB5" w:rsidRDefault="00AE1024" w:rsidP="00AE1024">
      <w:pPr>
        <w:pStyle w:val="3"/>
        <w:tabs>
          <w:tab w:val="left" w:pos="840"/>
        </w:tabs>
        <w:spacing w:before="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AB5">
        <w:rPr>
          <w:rFonts w:ascii="Times New Roman" w:hAnsi="Times New Roman" w:cs="Times New Roman"/>
          <w:sz w:val="20"/>
          <w:szCs w:val="20"/>
        </w:rPr>
        <w:tab/>
        <w:t>3.1.2. 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</w:t>
      </w:r>
      <w:bookmarkEnd w:id="24"/>
    </w:p>
    <w:p w:rsidR="00AE1024" w:rsidRPr="00682AB5" w:rsidRDefault="00AE1024" w:rsidP="00AE1024">
      <w:pPr>
        <w:spacing w:line="360" w:lineRule="auto"/>
        <w:ind w:firstLine="567"/>
        <w:jc w:val="both"/>
        <w:rPr>
          <w:rFonts w:cs="Times New Roman"/>
          <w:sz w:val="20"/>
          <w:szCs w:val="20"/>
        </w:rPr>
      </w:pPr>
      <w:r w:rsidRPr="00682AB5">
        <w:rPr>
          <w:sz w:val="20"/>
          <w:szCs w:val="20"/>
        </w:rPr>
        <w:t xml:space="preserve">Анализ результатов технического обследования централизованной системы водоотведения позволяет сделать следующие выводы: в настоящее время централизованная система водоотведения </w:t>
      </w:r>
      <w:proofErr w:type="gramStart"/>
      <w:r w:rsidRPr="00682AB5">
        <w:rPr>
          <w:sz w:val="20"/>
          <w:szCs w:val="20"/>
        </w:rPr>
        <w:t>в</w:t>
      </w:r>
      <w:proofErr w:type="gramEnd"/>
      <w:r w:rsidRPr="00682AB5">
        <w:rPr>
          <w:sz w:val="20"/>
          <w:szCs w:val="20"/>
        </w:rPr>
        <w:t xml:space="preserve"> </w:t>
      </w:r>
      <w:r w:rsidRPr="00682AB5">
        <w:rPr>
          <w:bCs/>
          <w:sz w:val="20"/>
          <w:szCs w:val="20"/>
        </w:rPr>
        <w:t xml:space="preserve">с.п. </w:t>
      </w:r>
      <w:r w:rsidRPr="00682AB5">
        <w:rPr>
          <w:sz w:val="20"/>
          <w:szCs w:val="20"/>
          <w:lang w:eastAsia="ar-SA"/>
        </w:rPr>
        <w:t>Рамено</w:t>
      </w:r>
      <w:r w:rsidRPr="00682AB5">
        <w:rPr>
          <w:sz w:val="20"/>
          <w:szCs w:val="20"/>
        </w:rPr>
        <w:t xml:space="preserve"> отсутствует. </w:t>
      </w:r>
    </w:p>
    <w:p w:rsidR="00AE1024" w:rsidRPr="00682AB5" w:rsidRDefault="00AE1024" w:rsidP="00AE1024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682AB5">
        <w:rPr>
          <w:b/>
          <w:sz w:val="20"/>
          <w:szCs w:val="20"/>
        </w:rPr>
        <w:tab/>
      </w:r>
    </w:p>
    <w:p w:rsidR="00AE1024" w:rsidRPr="00682AB5" w:rsidRDefault="00AE1024" w:rsidP="00AE1024">
      <w:pPr>
        <w:tabs>
          <w:tab w:val="left" w:pos="720"/>
        </w:tabs>
        <w:autoSpaceDE w:val="0"/>
        <w:autoSpaceDN w:val="0"/>
        <w:adjustRightInd w:val="0"/>
        <w:ind w:firstLine="851"/>
        <w:jc w:val="both"/>
        <w:rPr>
          <w:b/>
          <w:sz w:val="20"/>
          <w:szCs w:val="20"/>
        </w:rPr>
      </w:pPr>
      <w:r w:rsidRPr="00682AB5">
        <w:rPr>
          <w:b/>
          <w:sz w:val="20"/>
          <w:szCs w:val="20"/>
        </w:rPr>
        <w:t>3.1.3. 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Федеральный закон от 7 декабря </w:t>
      </w:r>
      <w:smartTag w:uri="urn:schemas-microsoft-com:office:smarttags" w:element="metricconverter">
        <w:smartTagPr>
          <w:attr w:name="ProductID" w:val="2011 г"/>
        </w:smartTagPr>
        <w:r w:rsidRPr="00682AB5">
          <w:rPr>
            <w:sz w:val="20"/>
            <w:szCs w:val="20"/>
          </w:rPr>
          <w:t>2011 г</w:t>
        </w:r>
      </w:smartTag>
      <w:r w:rsidRPr="00682AB5">
        <w:rPr>
          <w:sz w:val="20"/>
          <w:szCs w:val="20"/>
        </w:rPr>
        <w:t xml:space="preserve">. № 416-ФЗ «О водоснабжении и водоотведении» и постановление правительства РФ от 05.09.2013 года № 782 «О схемах водоснабжения и водоотведения» (вместе с «Правилами разработки и утверждения схем водоснабжения и водоотведения», «Требованиями к содержанию схем водоснабжения и водоотведения») вводят новые понятия в сфере водоснабжения и водоотведения: 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  <w:shd w:val="clear" w:color="auto" w:fill="FFFFFF"/>
        </w:rPr>
      </w:pPr>
      <w:r w:rsidRPr="00682AB5">
        <w:rPr>
          <w:sz w:val="20"/>
          <w:szCs w:val="20"/>
        </w:rPr>
        <w:t xml:space="preserve">- «технологическая зона водоотведения» - </w:t>
      </w:r>
      <w:r w:rsidRPr="00682AB5">
        <w:rPr>
          <w:sz w:val="20"/>
          <w:szCs w:val="20"/>
          <w:shd w:val="clear" w:color="auto" w:fill="FFFFFF"/>
        </w:rPr>
        <w:t>часть канализационной сети, принадлежащей организации, осуществляющей водоотведение, в пределах которой обеспечиваются прием, транспортировка, очистка и отведение сточных вод или прямой (без очистки) выпуск сточных вод в водный объект.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В настоящее время централизованная система водоотведения </w:t>
      </w:r>
      <w:proofErr w:type="gramStart"/>
      <w:r w:rsidRPr="00682AB5">
        <w:rPr>
          <w:sz w:val="20"/>
          <w:szCs w:val="20"/>
        </w:rPr>
        <w:t>в</w:t>
      </w:r>
      <w:proofErr w:type="gramEnd"/>
      <w:r w:rsidRPr="00682AB5">
        <w:rPr>
          <w:sz w:val="20"/>
          <w:szCs w:val="20"/>
        </w:rPr>
        <w:t xml:space="preserve"> с.п. </w:t>
      </w:r>
      <w:r w:rsidRPr="00682AB5">
        <w:rPr>
          <w:sz w:val="20"/>
          <w:szCs w:val="20"/>
          <w:lang w:eastAsia="ar-SA"/>
        </w:rPr>
        <w:t>Рамено</w:t>
      </w:r>
      <w:r w:rsidRPr="00682AB5">
        <w:rPr>
          <w:sz w:val="20"/>
          <w:szCs w:val="20"/>
        </w:rPr>
        <w:t xml:space="preserve"> отсутствует.</w:t>
      </w:r>
    </w:p>
    <w:p w:rsidR="00AE1024" w:rsidRPr="00682AB5" w:rsidRDefault="00AE1024" w:rsidP="00AE1024">
      <w:pPr>
        <w:spacing w:line="360" w:lineRule="auto"/>
        <w:ind w:firstLine="567"/>
        <w:jc w:val="both"/>
        <w:rPr>
          <w:sz w:val="20"/>
          <w:szCs w:val="20"/>
          <w:shd w:val="clear" w:color="auto" w:fill="FFFFFF"/>
        </w:rPr>
      </w:pPr>
    </w:p>
    <w:p w:rsidR="00AE1024" w:rsidRPr="00682AB5" w:rsidRDefault="00AE1024" w:rsidP="00AE1024">
      <w:pPr>
        <w:keepNext/>
        <w:suppressAutoHyphens/>
        <w:spacing w:line="360" w:lineRule="auto"/>
        <w:ind w:firstLine="720"/>
        <w:jc w:val="both"/>
        <w:outlineLvl w:val="2"/>
        <w:rPr>
          <w:b/>
          <w:bCs/>
          <w:sz w:val="20"/>
          <w:szCs w:val="20"/>
          <w:lang w:eastAsia="ar-SA"/>
        </w:rPr>
      </w:pPr>
      <w:bookmarkStart w:id="25" w:name="_Toc406504061"/>
      <w:bookmarkStart w:id="26" w:name="_Toc402872848"/>
      <w:r w:rsidRPr="00682AB5">
        <w:rPr>
          <w:b/>
          <w:bCs/>
          <w:sz w:val="20"/>
          <w:szCs w:val="20"/>
          <w:lang w:eastAsia="ar-SA"/>
        </w:rPr>
        <w:t>3.1.4. 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25"/>
      <w:bookmarkEnd w:id="26"/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В настоящее время централизованная система водоотведения </w:t>
      </w:r>
      <w:proofErr w:type="gramStart"/>
      <w:r w:rsidRPr="00682AB5">
        <w:rPr>
          <w:sz w:val="20"/>
          <w:szCs w:val="20"/>
        </w:rPr>
        <w:t>в</w:t>
      </w:r>
      <w:proofErr w:type="gramEnd"/>
      <w:r w:rsidRPr="00682AB5">
        <w:rPr>
          <w:sz w:val="20"/>
          <w:szCs w:val="20"/>
        </w:rPr>
        <w:t xml:space="preserve"> с.п. </w:t>
      </w:r>
      <w:r w:rsidRPr="00682AB5">
        <w:rPr>
          <w:sz w:val="20"/>
          <w:szCs w:val="20"/>
          <w:lang w:eastAsia="ar-SA"/>
        </w:rPr>
        <w:t>Рамено</w:t>
      </w:r>
      <w:r w:rsidRPr="00682AB5">
        <w:rPr>
          <w:sz w:val="20"/>
          <w:szCs w:val="20"/>
        </w:rPr>
        <w:t xml:space="preserve"> отсутствует.</w:t>
      </w:r>
    </w:p>
    <w:p w:rsidR="00AE1024" w:rsidRPr="00682AB5" w:rsidRDefault="00AE1024" w:rsidP="00AE1024">
      <w:pPr>
        <w:spacing w:line="360" w:lineRule="auto"/>
        <w:ind w:firstLine="697"/>
        <w:jc w:val="both"/>
        <w:rPr>
          <w:sz w:val="20"/>
          <w:szCs w:val="20"/>
        </w:rPr>
      </w:pPr>
    </w:p>
    <w:p w:rsidR="00AE1024" w:rsidRPr="00682AB5" w:rsidRDefault="00AE1024" w:rsidP="00AE1024">
      <w:pPr>
        <w:ind w:firstLine="697"/>
        <w:jc w:val="both"/>
        <w:rPr>
          <w:b/>
          <w:sz w:val="20"/>
          <w:szCs w:val="20"/>
        </w:rPr>
      </w:pPr>
      <w:r w:rsidRPr="00682AB5">
        <w:rPr>
          <w:b/>
          <w:sz w:val="20"/>
          <w:szCs w:val="20"/>
        </w:rPr>
        <w:t>3.1.5. 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В настоящее время централизованная система водоотведения </w:t>
      </w:r>
      <w:proofErr w:type="gramStart"/>
      <w:r w:rsidRPr="00682AB5">
        <w:rPr>
          <w:sz w:val="20"/>
          <w:szCs w:val="20"/>
        </w:rPr>
        <w:t>в</w:t>
      </w:r>
      <w:proofErr w:type="gramEnd"/>
      <w:r w:rsidRPr="00682AB5">
        <w:rPr>
          <w:sz w:val="20"/>
          <w:szCs w:val="20"/>
        </w:rPr>
        <w:t xml:space="preserve"> с.п. </w:t>
      </w:r>
      <w:r w:rsidRPr="00682AB5">
        <w:rPr>
          <w:sz w:val="20"/>
          <w:szCs w:val="20"/>
          <w:lang w:eastAsia="ar-SA"/>
        </w:rPr>
        <w:t>Рамено</w:t>
      </w:r>
      <w:r w:rsidRPr="00682AB5">
        <w:rPr>
          <w:sz w:val="20"/>
          <w:szCs w:val="20"/>
        </w:rPr>
        <w:t xml:space="preserve"> отсутствует.</w:t>
      </w:r>
    </w:p>
    <w:p w:rsidR="00AE1024" w:rsidRPr="00682AB5" w:rsidRDefault="00AE1024" w:rsidP="00AE1024">
      <w:pPr>
        <w:keepNext/>
        <w:suppressAutoHyphens/>
        <w:spacing w:line="360" w:lineRule="auto"/>
        <w:ind w:firstLine="720"/>
        <w:jc w:val="both"/>
        <w:outlineLvl w:val="2"/>
        <w:rPr>
          <w:b/>
          <w:bCs/>
          <w:sz w:val="20"/>
          <w:szCs w:val="20"/>
          <w:lang w:eastAsia="ar-SA"/>
        </w:rPr>
      </w:pPr>
      <w:bookmarkStart w:id="27" w:name="_Toc406504063"/>
      <w:bookmarkStart w:id="28" w:name="_Toc402872850"/>
      <w:r w:rsidRPr="00682AB5">
        <w:rPr>
          <w:b/>
          <w:bCs/>
          <w:sz w:val="20"/>
          <w:szCs w:val="20"/>
          <w:lang w:eastAsia="ar-SA"/>
        </w:rPr>
        <w:t>3.1.6. Оценка безопасности и надежности объектов централизованной системы водоотведения и их управляемости</w:t>
      </w:r>
      <w:bookmarkEnd w:id="27"/>
      <w:bookmarkEnd w:id="28"/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Централизованная система водоотведения представляет собой сложную систему инженерных сооружений, надежная и эффективная работа которых является одной из важнейших составляющих благополучия поселения. 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сооружений.</w:t>
      </w:r>
    </w:p>
    <w:p w:rsidR="00AE1024" w:rsidRPr="00682AB5" w:rsidRDefault="00AE1024" w:rsidP="00AE1024">
      <w:pPr>
        <w:pStyle w:val="13"/>
        <w:autoSpaceDE w:val="0"/>
        <w:autoSpaceDN w:val="0"/>
        <w:adjustRightInd w:val="0"/>
        <w:spacing w:line="360" w:lineRule="auto"/>
        <w:ind w:left="0" w:firstLine="709"/>
        <w:contextualSpacing/>
        <w:jc w:val="both"/>
        <w:rPr>
          <w:sz w:val="20"/>
          <w:szCs w:val="20"/>
        </w:rPr>
      </w:pPr>
      <w:r w:rsidRPr="00682AB5">
        <w:rPr>
          <w:sz w:val="20"/>
          <w:szCs w:val="20"/>
        </w:rPr>
        <w:lastRenderedPageBreak/>
        <w:t>Анализ ситуации в сельском поселении показал, что оценка безопасности и надёжности объектов централизованной системы водоотведения и их управляемости не является актуальным вопросом, так как централизованная система водоотведения отсутствует.</w:t>
      </w:r>
    </w:p>
    <w:p w:rsidR="00AE1024" w:rsidRPr="00682AB5" w:rsidRDefault="00AE1024" w:rsidP="00AE1024">
      <w:pPr>
        <w:keepNext/>
        <w:suppressAutoHyphens/>
        <w:spacing w:after="60" w:line="360" w:lineRule="auto"/>
        <w:ind w:firstLine="720"/>
        <w:jc w:val="both"/>
        <w:outlineLvl w:val="2"/>
        <w:rPr>
          <w:b/>
          <w:bCs/>
          <w:sz w:val="20"/>
          <w:szCs w:val="20"/>
          <w:lang w:eastAsia="ar-SA"/>
        </w:rPr>
      </w:pPr>
      <w:bookmarkStart w:id="29" w:name="_Toc392150126"/>
      <w:bookmarkStart w:id="30" w:name="_Toc385862072"/>
    </w:p>
    <w:p w:rsidR="00AE1024" w:rsidRPr="00682AB5" w:rsidRDefault="00AE1024" w:rsidP="00AE1024">
      <w:pPr>
        <w:keepNext/>
        <w:suppressAutoHyphens/>
        <w:spacing w:after="60" w:line="360" w:lineRule="auto"/>
        <w:ind w:firstLine="720"/>
        <w:jc w:val="both"/>
        <w:outlineLvl w:val="2"/>
        <w:rPr>
          <w:b/>
          <w:bCs/>
          <w:sz w:val="20"/>
          <w:szCs w:val="20"/>
          <w:lang w:eastAsia="ar-SA"/>
        </w:rPr>
      </w:pPr>
      <w:r w:rsidRPr="00682AB5">
        <w:rPr>
          <w:b/>
          <w:bCs/>
          <w:sz w:val="20"/>
          <w:szCs w:val="20"/>
          <w:lang w:eastAsia="ar-SA"/>
        </w:rPr>
        <w:t>3.1.7 Оценка воздействия сбросов сточных вод через централизованную систему водоотведения на окружающую среду.</w:t>
      </w:r>
      <w:bookmarkEnd w:id="29"/>
      <w:bookmarkEnd w:id="30"/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В настоящее время централизованная система водоотведения </w:t>
      </w:r>
      <w:proofErr w:type="gramStart"/>
      <w:r w:rsidRPr="00682AB5">
        <w:rPr>
          <w:sz w:val="20"/>
          <w:szCs w:val="20"/>
        </w:rPr>
        <w:t>в</w:t>
      </w:r>
      <w:proofErr w:type="gramEnd"/>
      <w:r w:rsidRPr="00682AB5">
        <w:rPr>
          <w:sz w:val="20"/>
          <w:szCs w:val="20"/>
        </w:rPr>
        <w:t xml:space="preserve"> с.п. </w:t>
      </w:r>
      <w:r w:rsidRPr="00682AB5">
        <w:rPr>
          <w:sz w:val="20"/>
          <w:szCs w:val="20"/>
          <w:lang w:eastAsia="ar-SA"/>
        </w:rPr>
        <w:t>Рамено</w:t>
      </w:r>
      <w:r w:rsidRPr="00682AB5">
        <w:rPr>
          <w:sz w:val="20"/>
          <w:szCs w:val="20"/>
        </w:rPr>
        <w:t xml:space="preserve"> отсутствует.</w:t>
      </w:r>
    </w:p>
    <w:p w:rsidR="00AE1024" w:rsidRPr="00682AB5" w:rsidRDefault="00AE1024" w:rsidP="00AE1024">
      <w:pPr>
        <w:keepNext/>
        <w:suppressAutoHyphens/>
        <w:spacing w:after="60" w:line="360" w:lineRule="auto"/>
        <w:ind w:firstLine="720"/>
        <w:jc w:val="both"/>
        <w:outlineLvl w:val="2"/>
        <w:rPr>
          <w:b/>
          <w:bCs/>
          <w:sz w:val="20"/>
          <w:szCs w:val="20"/>
          <w:lang w:eastAsia="ar-SA"/>
        </w:rPr>
      </w:pPr>
      <w:bookmarkStart w:id="31" w:name="_Toc392150127"/>
      <w:bookmarkStart w:id="32" w:name="_Toc385862073"/>
    </w:p>
    <w:p w:rsidR="00AE1024" w:rsidRPr="00682AB5" w:rsidRDefault="00AE1024" w:rsidP="00AE1024">
      <w:pPr>
        <w:keepNext/>
        <w:suppressAutoHyphens/>
        <w:spacing w:after="60" w:line="360" w:lineRule="auto"/>
        <w:ind w:firstLine="720"/>
        <w:jc w:val="both"/>
        <w:outlineLvl w:val="2"/>
        <w:rPr>
          <w:b/>
          <w:bCs/>
          <w:sz w:val="20"/>
          <w:szCs w:val="20"/>
          <w:lang w:eastAsia="ar-SA"/>
        </w:rPr>
      </w:pPr>
      <w:r w:rsidRPr="00682AB5">
        <w:rPr>
          <w:b/>
          <w:bCs/>
          <w:sz w:val="20"/>
          <w:szCs w:val="20"/>
          <w:lang w:eastAsia="ar-SA"/>
        </w:rPr>
        <w:t>3.1.8 Описание территорий муниципального образования, не охваченных централизованной системой водоотведения.</w:t>
      </w:r>
      <w:bookmarkEnd w:id="31"/>
      <w:bookmarkEnd w:id="32"/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ab/>
        <w:t xml:space="preserve">В настоящее время централизованной системой водоотведения не охвачено 100%  территории сельского поселения </w:t>
      </w:r>
      <w:r w:rsidRPr="00682AB5">
        <w:rPr>
          <w:sz w:val="20"/>
          <w:szCs w:val="20"/>
          <w:lang w:eastAsia="ar-SA"/>
        </w:rPr>
        <w:t>Рамено</w:t>
      </w:r>
      <w:r w:rsidRPr="00682AB5">
        <w:rPr>
          <w:sz w:val="20"/>
          <w:szCs w:val="20"/>
        </w:rPr>
        <w:t>.</w:t>
      </w: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ind w:firstLine="720"/>
        <w:jc w:val="both"/>
        <w:rPr>
          <w:b/>
          <w:sz w:val="20"/>
          <w:szCs w:val="20"/>
          <w:lang w:eastAsia="ar-SA"/>
        </w:rPr>
      </w:pPr>
      <w:r w:rsidRPr="00682AB5">
        <w:rPr>
          <w:b/>
          <w:sz w:val="20"/>
          <w:szCs w:val="20"/>
        </w:rPr>
        <w:t xml:space="preserve">3.1.9  Проблемы в системе водоотведения с.п. </w:t>
      </w:r>
      <w:r w:rsidRPr="00682AB5">
        <w:rPr>
          <w:b/>
          <w:sz w:val="20"/>
          <w:szCs w:val="20"/>
          <w:lang w:eastAsia="ar-SA"/>
        </w:rPr>
        <w:t>Рамено</w:t>
      </w:r>
    </w:p>
    <w:p w:rsidR="00AE1024" w:rsidRPr="00682AB5" w:rsidRDefault="00AE1024" w:rsidP="00AE1024">
      <w:pPr>
        <w:spacing w:line="360" w:lineRule="auto"/>
        <w:ind w:firstLine="708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В системе водоотведения с. п. Рамено выделено несколько особо значимых технических проблем: </w:t>
      </w:r>
    </w:p>
    <w:p w:rsidR="00AE1024" w:rsidRPr="00682AB5" w:rsidRDefault="00AE1024" w:rsidP="00AE1024">
      <w:pPr>
        <w:spacing w:line="360" w:lineRule="auto"/>
        <w:ind w:firstLine="708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- отсутствие официально установленных мест размещения жидких бытовых отходов;</w:t>
      </w:r>
    </w:p>
    <w:p w:rsidR="00AE1024" w:rsidRPr="00682AB5" w:rsidRDefault="00AE1024" w:rsidP="00AE1024">
      <w:pPr>
        <w:spacing w:line="360" w:lineRule="auto"/>
        <w:ind w:firstLine="708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- отсутствие очистных сооружений сточных вод;</w:t>
      </w: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ab/>
        <w:t>- отсутствие централизованной системы водоотведения;</w:t>
      </w: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ab/>
        <w:t>- отсутствие единой организации, осуществляющей откачку сточных вод (выкачивание выгребных ям производится на договорной основе в частном порядке).</w:t>
      </w:r>
    </w:p>
    <w:p w:rsidR="00AE1024" w:rsidRPr="00682AB5" w:rsidRDefault="00AE1024" w:rsidP="00AE1024">
      <w:pPr>
        <w:spacing w:line="360" w:lineRule="auto"/>
        <w:jc w:val="both"/>
        <w:rPr>
          <w:b/>
          <w:sz w:val="20"/>
          <w:szCs w:val="20"/>
        </w:rPr>
      </w:pPr>
    </w:p>
    <w:p w:rsidR="00AE1024" w:rsidRPr="00682AB5" w:rsidRDefault="00AE1024" w:rsidP="00AE1024">
      <w:pPr>
        <w:spacing w:line="360" w:lineRule="auto"/>
        <w:jc w:val="center"/>
        <w:rPr>
          <w:sz w:val="20"/>
          <w:szCs w:val="20"/>
        </w:rPr>
      </w:pPr>
      <w:r w:rsidRPr="00682AB5">
        <w:rPr>
          <w:sz w:val="20"/>
          <w:szCs w:val="20"/>
        </w:rPr>
        <w:t xml:space="preserve">РАЗДЕЛ 3.2.  БАЛАНС СТОЧНЫХ ВОД </w:t>
      </w:r>
    </w:p>
    <w:p w:rsidR="00AE1024" w:rsidRPr="00682AB5" w:rsidRDefault="00AE1024" w:rsidP="00AE1024">
      <w:pPr>
        <w:spacing w:line="360" w:lineRule="auto"/>
        <w:jc w:val="center"/>
        <w:rPr>
          <w:sz w:val="20"/>
          <w:szCs w:val="20"/>
        </w:rPr>
      </w:pPr>
      <w:r w:rsidRPr="00682AB5">
        <w:rPr>
          <w:sz w:val="20"/>
          <w:szCs w:val="20"/>
        </w:rPr>
        <w:t>В СИСТЕМЕ ВОДООТВЕДЕНИЯ</w:t>
      </w: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jc w:val="both"/>
        <w:rPr>
          <w:b/>
          <w:sz w:val="20"/>
          <w:szCs w:val="20"/>
        </w:rPr>
      </w:pPr>
      <w:bookmarkStart w:id="33" w:name="_Toc381794374"/>
      <w:bookmarkStart w:id="34" w:name="_Toc379894561"/>
      <w:r w:rsidRPr="00682AB5">
        <w:rPr>
          <w:b/>
          <w:sz w:val="20"/>
          <w:szCs w:val="20"/>
        </w:rPr>
        <w:tab/>
        <w:t>3.2.1 Баланс поступления сточных вод в централизованную систему водоотведения и отведения стоков по техническим зонам водоотведения</w:t>
      </w:r>
      <w:bookmarkEnd w:id="33"/>
      <w:bookmarkEnd w:id="34"/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В настоящее время централизованная система водоотведения </w:t>
      </w:r>
      <w:proofErr w:type="gramStart"/>
      <w:r w:rsidRPr="00682AB5">
        <w:rPr>
          <w:sz w:val="20"/>
          <w:szCs w:val="20"/>
        </w:rPr>
        <w:t>в</w:t>
      </w:r>
      <w:proofErr w:type="gramEnd"/>
      <w:r w:rsidRPr="00682AB5">
        <w:rPr>
          <w:sz w:val="20"/>
          <w:szCs w:val="20"/>
        </w:rPr>
        <w:t xml:space="preserve"> с.п. </w:t>
      </w:r>
      <w:r w:rsidRPr="00682AB5">
        <w:rPr>
          <w:sz w:val="20"/>
          <w:szCs w:val="20"/>
          <w:lang w:eastAsia="ar-SA"/>
        </w:rPr>
        <w:t>Рамено</w:t>
      </w:r>
      <w:r w:rsidRPr="00682AB5">
        <w:rPr>
          <w:sz w:val="20"/>
          <w:szCs w:val="20"/>
        </w:rPr>
        <w:t xml:space="preserve"> отсутствует.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</w:p>
    <w:p w:rsidR="00AE1024" w:rsidRPr="00682AB5" w:rsidRDefault="00AE1024" w:rsidP="00AE1024">
      <w:pPr>
        <w:numPr>
          <w:ilvl w:val="2"/>
          <w:numId w:val="26"/>
        </w:numPr>
        <w:tabs>
          <w:tab w:val="num" w:pos="180"/>
        </w:tabs>
        <w:spacing w:line="360" w:lineRule="auto"/>
        <w:ind w:left="0" w:firstLine="720"/>
        <w:contextualSpacing/>
        <w:jc w:val="both"/>
        <w:outlineLvl w:val="2"/>
        <w:rPr>
          <w:b/>
          <w:sz w:val="20"/>
          <w:szCs w:val="20"/>
        </w:rPr>
      </w:pPr>
      <w:bookmarkStart w:id="35" w:name="_Toc381794375"/>
      <w:bookmarkStart w:id="36" w:name="_Toc379894562"/>
      <w:r w:rsidRPr="00682AB5">
        <w:rPr>
          <w:b/>
          <w:sz w:val="20"/>
          <w:szCs w:val="20"/>
        </w:rPr>
        <w:t xml:space="preserve">Оценка фактического притока неорганизованного стока </w:t>
      </w:r>
      <w:proofErr w:type="gramStart"/>
      <w:r w:rsidRPr="00682AB5">
        <w:rPr>
          <w:b/>
          <w:sz w:val="20"/>
          <w:szCs w:val="20"/>
        </w:rPr>
        <w:t>по</w:t>
      </w:r>
      <w:proofErr w:type="gramEnd"/>
    </w:p>
    <w:p w:rsidR="00AE1024" w:rsidRPr="00682AB5" w:rsidRDefault="00AE1024" w:rsidP="00AE1024">
      <w:pPr>
        <w:tabs>
          <w:tab w:val="num" w:pos="180"/>
        </w:tabs>
        <w:spacing w:line="360" w:lineRule="auto"/>
        <w:jc w:val="both"/>
        <w:outlineLvl w:val="2"/>
        <w:rPr>
          <w:b/>
          <w:sz w:val="20"/>
          <w:szCs w:val="20"/>
        </w:rPr>
      </w:pPr>
      <w:r w:rsidRPr="00682AB5">
        <w:rPr>
          <w:b/>
          <w:sz w:val="20"/>
          <w:szCs w:val="20"/>
        </w:rPr>
        <w:t>технологическим зонам водоотведения</w:t>
      </w:r>
      <w:bookmarkEnd w:id="35"/>
      <w:bookmarkEnd w:id="36"/>
    </w:p>
    <w:p w:rsidR="00AE1024" w:rsidRPr="00682AB5" w:rsidRDefault="00AE1024" w:rsidP="00AE1024">
      <w:pPr>
        <w:spacing w:line="360" w:lineRule="auto"/>
        <w:jc w:val="both"/>
        <w:rPr>
          <w:b/>
          <w:sz w:val="20"/>
          <w:szCs w:val="20"/>
        </w:rPr>
      </w:pPr>
      <w:r w:rsidRPr="00682AB5">
        <w:rPr>
          <w:spacing w:val="-2"/>
          <w:sz w:val="20"/>
          <w:szCs w:val="20"/>
        </w:rPr>
        <w:tab/>
        <w:t>Дождевые стоки отводятся по рельефу местности</w:t>
      </w:r>
      <w:r w:rsidRPr="00682AB5">
        <w:rPr>
          <w:spacing w:val="-3"/>
          <w:sz w:val="20"/>
          <w:szCs w:val="20"/>
        </w:rPr>
        <w:t xml:space="preserve">. </w:t>
      </w:r>
      <w:r w:rsidRPr="00682AB5">
        <w:rPr>
          <w:sz w:val="20"/>
          <w:szCs w:val="20"/>
        </w:rPr>
        <w:t>Объемы фактических притоков неорганизованного стока отсутствуют.</w:t>
      </w:r>
    </w:p>
    <w:p w:rsidR="00AE1024" w:rsidRPr="00682AB5" w:rsidRDefault="00AE1024" w:rsidP="00AE1024">
      <w:pPr>
        <w:tabs>
          <w:tab w:val="num" w:pos="180"/>
        </w:tabs>
        <w:spacing w:before="120" w:line="360" w:lineRule="auto"/>
        <w:contextualSpacing/>
        <w:jc w:val="both"/>
        <w:outlineLvl w:val="2"/>
        <w:rPr>
          <w:b/>
          <w:sz w:val="20"/>
          <w:szCs w:val="20"/>
        </w:rPr>
      </w:pPr>
    </w:p>
    <w:p w:rsidR="00AE1024" w:rsidRPr="00682AB5" w:rsidRDefault="00AE1024" w:rsidP="00AE1024">
      <w:pPr>
        <w:numPr>
          <w:ilvl w:val="2"/>
          <w:numId w:val="26"/>
        </w:numPr>
        <w:ind w:left="0" w:firstLine="720"/>
        <w:contextualSpacing/>
        <w:jc w:val="both"/>
        <w:outlineLvl w:val="2"/>
        <w:rPr>
          <w:b/>
          <w:sz w:val="20"/>
          <w:szCs w:val="20"/>
        </w:rPr>
      </w:pPr>
      <w:bookmarkStart w:id="37" w:name="_Toc381794376"/>
      <w:bookmarkStart w:id="38" w:name="_Toc379894563"/>
      <w:r w:rsidRPr="00682AB5">
        <w:rPr>
          <w:b/>
          <w:sz w:val="20"/>
          <w:szCs w:val="20"/>
        </w:rPr>
        <w:t>Сведения об оснащённости зданий, строений, сооружений приборами учёта принимаемых сточных вод и их применении при    осуществлении коммерческих расчётов</w:t>
      </w:r>
      <w:bookmarkEnd w:id="37"/>
      <w:bookmarkEnd w:id="38"/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В настоящее время централизованная система водоотведения </w:t>
      </w:r>
      <w:proofErr w:type="gramStart"/>
      <w:r w:rsidRPr="00682AB5">
        <w:rPr>
          <w:sz w:val="20"/>
          <w:szCs w:val="20"/>
        </w:rPr>
        <w:t>в</w:t>
      </w:r>
      <w:proofErr w:type="gramEnd"/>
      <w:r w:rsidRPr="00682AB5">
        <w:rPr>
          <w:sz w:val="20"/>
          <w:szCs w:val="20"/>
        </w:rPr>
        <w:t xml:space="preserve"> с.п. </w:t>
      </w:r>
      <w:r w:rsidRPr="00682AB5">
        <w:rPr>
          <w:sz w:val="20"/>
          <w:szCs w:val="20"/>
          <w:lang w:eastAsia="ar-SA"/>
        </w:rPr>
        <w:t>Рамено</w:t>
      </w:r>
      <w:r w:rsidRPr="00682AB5">
        <w:rPr>
          <w:sz w:val="20"/>
          <w:szCs w:val="20"/>
        </w:rPr>
        <w:t xml:space="preserve"> отсутствует.</w:t>
      </w:r>
    </w:p>
    <w:p w:rsidR="00AE1024" w:rsidRPr="00682AB5" w:rsidRDefault="00AE1024" w:rsidP="00AE1024">
      <w:pPr>
        <w:spacing w:before="120" w:line="360" w:lineRule="auto"/>
        <w:ind w:firstLine="539"/>
        <w:jc w:val="both"/>
        <w:rPr>
          <w:sz w:val="20"/>
          <w:szCs w:val="20"/>
        </w:rPr>
      </w:pPr>
    </w:p>
    <w:p w:rsidR="00AE1024" w:rsidRPr="00682AB5" w:rsidRDefault="00AE1024" w:rsidP="00AE1024">
      <w:pPr>
        <w:numPr>
          <w:ilvl w:val="2"/>
          <w:numId w:val="26"/>
        </w:numPr>
        <w:tabs>
          <w:tab w:val="num" w:pos="0"/>
          <w:tab w:val="num" w:pos="1260"/>
        </w:tabs>
        <w:ind w:left="0" w:firstLine="720"/>
        <w:contextualSpacing/>
        <w:jc w:val="both"/>
        <w:outlineLvl w:val="2"/>
        <w:rPr>
          <w:b/>
          <w:sz w:val="20"/>
          <w:szCs w:val="20"/>
        </w:rPr>
      </w:pPr>
      <w:bookmarkStart w:id="39" w:name="_Toc381794377"/>
      <w:bookmarkStart w:id="40" w:name="_Toc379894564"/>
      <w:r w:rsidRPr="00682AB5">
        <w:rPr>
          <w:b/>
          <w:sz w:val="20"/>
          <w:szCs w:val="20"/>
        </w:rPr>
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с выделением зон дефицитов  и резервов производственных мощностей</w:t>
      </w:r>
      <w:bookmarkEnd w:id="39"/>
      <w:bookmarkEnd w:id="40"/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В настоящее время централизованная система водоотведения </w:t>
      </w:r>
      <w:proofErr w:type="gramStart"/>
      <w:r w:rsidRPr="00682AB5">
        <w:rPr>
          <w:sz w:val="20"/>
          <w:szCs w:val="20"/>
        </w:rPr>
        <w:t>в</w:t>
      </w:r>
      <w:proofErr w:type="gramEnd"/>
      <w:r w:rsidRPr="00682AB5">
        <w:rPr>
          <w:sz w:val="20"/>
          <w:szCs w:val="20"/>
        </w:rPr>
        <w:t xml:space="preserve"> с.п. </w:t>
      </w:r>
      <w:r w:rsidRPr="00682AB5">
        <w:rPr>
          <w:sz w:val="20"/>
          <w:szCs w:val="20"/>
          <w:lang w:eastAsia="ar-SA"/>
        </w:rPr>
        <w:t>Рамено</w:t>
      </w:r>
      <w:r w:rsidRPr="00682AB5">
        <w:rPr>
          <w:sz w:val="20"/>
          <w:szCs w:val="20"/>
        </w:rPr>
        <w:t xml:space="preserve"> отсутствует.</w:t>
      </w:r>
    </w:p>
    <w:p w:rsidR="00AE1024" w:rsidRPr="00682AB5" w:rsidRDefault="00AE1024" w:rsidP="00AE1024">
      <w:pPr>
        <w:numPr>
          <w:ilvl w:val="2"/>
          <w:numId w:val="26"/>
        </w:numPr>
        <w:tabs>
          <w:tab w:val="num" w:pos="900"/>
        </w:tabs>
        <w:ind w:left="0" w:firstLine="720"/>
        <w:contextualSpacing/>
        <w:jc w:val="both"/>
        <w:outlineLvl w:val="2"/>
        <w:rPr>
          <w:b/>
          <w:sz w:val="20"/>
          <w:szCs w:val="20"/>
        </w:rPr>
      </w:pPr>
      <w:bookmarkStart w:id="41" w:name="_Toc381794378"/>
      <w:bookmarkStart w:id="42" w:name="_Toc379894565"/>
      <w:r w:rsidRPr="00682AB5">
        <w:rPr>
          <w:b/>
          <w:sz w:val="20"/>
          <w:szCs w:val="20"/>
        </w:rPr>
        <w:lastRenderedPageBreak/>
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водоотведения.</w:t>
      </w:r>
      <w:bookmarkEnd w:id="41"/>
      <w:bookmarkEnd w:id="42"/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В перспективе Генеральным планом с.п. Рамено предусматривается развитие усадебной жилой застройки на новых площадках строительства и за счет уплотнения существующей застройки. 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Перспективные объёмы водоотведения от перспективной застройки с.п. Рамено на расчетный срок строительства представлены в таблице 3.2.5.1.</w:t>
      </w: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ab/>
        <w:t>Таблица 3.2.5.1 – Перспективные объёмы водоотведения с. п. Рамено до 2032г.</w:t>
      </w:r>
    </w:p>
    <w:tbl>
      <w:tblPr>
        <w:tblW w:w="9349" w:type="dxa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2"/>
        <w:gridCol w:w="3310"/>
        <w:gridCol w:w="1789"/>
        <w:gridCol w:w="1789"/>
        <w:gridCol w:w="1789"/>
      </w:tblGrid>
      <w:tr w:rsidR="00AE1024" w:rsidRPr="00682AB5" w:rsidTr="00AE1024">
        <w:trPr>
          <w:trHeight w:val="54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2AB5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682AB5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682AB5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Наименование</w:t>
            </w:r>
          </w:p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населенного пункта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Расчетное водоотведение, тыс. м3/год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Среднее водоотведение, тыс. м3/</w:t>
            </w:r>
            <w:proofErr w:type="spellStart"/>
            <w:r w:rsidRPr="00682AB5">
              <w:rPr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Максимальное водоотведение, тыс. м3/</w:t>
            </w:r>
            <w:proofErr w:type="spellStart"/>
            <w:r w:rsidRPr="00682AB5">
              <w:rPr>
                <w:color w:val="000000"/>
                <w:sz w:val="20"/>
                <w:szCs w:val="20"/>
              </w:rPr>
              <w:t>сут</w:t>
            </w:r>
            <w:proofErr w:type="spellEnd"/>
          </w:p>
        </w:tc>
      </w:tr>
      <w:tr w:rsidR="00AE1024" w:rsidRPr="00682AB5" w:rsidTr="00AE1024">
        <w:trPr>
          <w:trHeight w:val="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с. Рамено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(сущ. застройка)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4,09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0,011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0,012</w:t>
            </w:r>
          </w:p>
        </w:tc>
      </w:tr>
      <w:tr w:rsidR="00AE1024" w:rsidRPr="00682AB5" w:rsidTr="00AE1024">
        <w:trPr>
          <w:trHeight w:val="23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п. Майоровский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(сущ. застройка)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0,003</w:t>
            </w:r>
          </w:p>
        </w:tc>
      </w:tr>
      <w:tr w:rsidR="00AE1024" w:rsidRPr="00682AB5" w:rsidTr="00AE1024">
        <w:trPr>
          <w:trHeight w:val="330"/>
        </w:trPr>
        <w:tc>
          <w:tcPr>
            <w:tcW w:w="9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 xml:space="preserve">На расчетный срок строительства до </w:t>
            </w:r>
            <w:smartTag w:uri="urn:schemas-microsoft-com:office:smarttags" w:element="metricconverter">
              <w:smartTagPr>
                <w:attr w:name="ProductID" w:val="2032 г"/>
              </w:smartTagPr>
              <w:r w:rsidRPr="00682AB5">
                <w:rPr>
                  <w:color w:val="000000"/>
                  <w:sz w:val="20"/>
                  <w:szCs w:val="20"/>
                </w:rPr>
                <w:t>2032 г</w:t>
              </w:r>
            </w:smartTag>
            <w:r w:rsidRPr="00682AB5">
              <w:rPr>
                <w:color w:val="000000"/>
                <w:sz w:val="20"/>
                <w:szCs w:val="20"/>
              </w:rPr>
              <w:t>.</w:t>
            </w:r>
          </w:p>
        </w:tc>
      </w:tr>
      <w:tr w:rsidR="00AE1024" w:rsidRPr="00682AB5" w:rsidTr="00AE1024">
        <w:trPr>
          <w:trHeight w:val="43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с. Рамено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(перспективные потребители)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171,92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0,471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0,518</w:t>
            </w:r>
          </w:p>
        </w:tc>
      </w:tr>
      <w:tr w:rsidR="00AE1024" w:rsidRPr="00682AB5" w:rsidTr="00AE1024">
        <w:trPr>
          <w:trHeight w:val="9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color w:val="000000"/>
                <w:sz w:val="20"/>
                <w:szCs w:val="20"/>
              </w:rPr>
            </w:pPr>
            <w:r w:rsidRPr="00682A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п. Майоровский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(перспективные потребители)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1,37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0,004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0,004</w:t>
            </w:r>
          </w:p>
        </w:tc>
      </w:tr>
    </w:tbl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jc w:val="center"/>
        <w:rPr>
          <w:sz w:val="20"/>
          <w:szCs w:val="20"/>
        </w:rPr>
      </w:pPr>
      <w:r w:rsidRPr="00682AB5">
        <w:rPr>
          <w:sz w:val="20"/>
          <w:szCs w:val="20"/>
        </w:rPr>
        <w:t>3.3.   ПРОГНОЗ ОБЪЁМА СТОЧНЫХ ВОД</w:t>
      </w:r>
    </w:p>
    <w:p w:rsidR="00AE1024" w:rsidRPr="00682AB5" w:rsidRDefault="00AE1024" w:rsidP="00AE1024">
      <w:pPr>
        <w:spacing w:line="360" w:lineRule="auto"/>
        <w:jc w:val="center"/>
        <w:rPr>
          <w:sz w:val="20"/>
          <w:szCs w:val="20"/>
        </w:rPr>
      </w:pPr>
    </w:p>
    <w:p w:rsidR="00AE1024" w:rsidRPr="00682AB5" w:rsidRDefault="00AE1024" w:rsidP="00AE1024">
      <w:pPr>
        <w:pStyle w:val="3"/>
        <w:numPr>
          <w:ilvl w:val="2"/>
          <w:numId w:val="27"/>
        </w:numPr>
        <w:tabs>
          <w:tab w:val="num" w:pos="0"/>
        </w:tabs>
        <w:spacing w:before="0" w:after="0" w:line="360" w:lineRule="auto"/>
        <w:ind w:left="0"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82AB5">
        <w:rPr>
          <w:rFonts w:ascii="Times New Roman" w:hAnsi="Times New Roman" w:cs="Times New Roman"/>
          <w:sz w:val="20"/>
          <w:szCs w:val="20"/>
        </w:rPr>
        <w:t>Сведения о фактическом и ожидаемом поступлении сточных вод в централизованную систему водоотведения</w:t>
      </w:r>
    </w:p>
    <w:p w:rsidR="00AE1024" w:rsidRPr="00682AB5" w:rsidRDefault="00AE1024" w:rsidP="00AE1024">
      <w:pPr>
        <w:spacing w:line="360" w:lineRule="auto"/>
        <w:jc w:val="both"/>
        <w:rPr>
          <w:rFonts w:cs="Times New Roman"/>
          <w:sz w:val="20"/>
          <w:szCs w:val="20"/>
        </w:rPr>
      </w:pPr>
      <w:r w:rsidRPr="00682AB5">
        <w:rPr>
          <w:sz w:val="20"/>
          <w:szCs w:val="20"/>
        </w:rPr>
        <w:tab/>
        <w:t>В настоящее время централизованная система водоотведения в сельском поселении отсутствует.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Согласно проекту Генерального плана </w:t>
      </w:r>
      <w:proofErr w:type="spellStart"/>
      <w:r w:rsidRPr="00682AB5">
        <w:rPr>
          <w:sz w:val="20"/>
          <w:szCs w:val="20"/>
        </w:rPr>
        <w:t>всвязи</w:t>
      </w:r>
      <w:proofErr w:type="spellEnd"/>
      <w:r w:rsidRPr="00682AB5">
        <w:rPr>
          <w:sz w:val="20"/>
          <w:szCs w:val="20"/>
        </w:rPr>
        <w:t xml:space="preserve"> со значительным увеличением населения необходимо проектирование и строительство канализационных очистных сооружений, принимающих стоки от канализованной и </w:t>
      </w:r>
      <w:proofErr w:type="spellStart"/>
      <w:r w:rsidRPr="00682AB5">
        <w:rPr>
          <w:sz w:val="20"/>
          <w:szCs w:val="20"/>
        </w:rPr>
        <w:t>неканализованной</w:t>
      </w:r>
      <w:proofErr w:type="spellEnd"/>
      <w:r w:rsidRPr="00682AB5">
        <w:rPr>
          <w:sz w:val="20"/>
          <w:szCs w:val="20"/>
        </w:rPr>
        <w:t xml:space="preserve"> перспективной застройки и  с учетом приема стоков от существующей застройки населенных пунктов.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Перспективные объёмы водоотведения на каждом этапе развития сельского поселения, представлены в таблице 3.3.1.1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Нормы водоотведения от населения согласно СП 32.13330.2012 «Канализация. Наружные сети и сооружения» принимаются </w:t>
      </w:r>
      <w:proofErr w:type="gramStart"/>
      <w:r w:rsidRPr="00682AB5">
        <w:rPr>
          <w:sz w:val="20"/>
          <w:szCs w:val="20"/>
        </w:rPr>
        <w:t>равными</w:t>
      </w:r>
      <w:proofErr w:type="gramEnd"/>
      <w:r w:rsidRPr="00682AB5">
        <w:rPr>
          <w:sz w:val="20"/>
          <w:szCs w:val="20"/>
        </w:rPr>
        <w:t xml:space="preserve"> нормам водопотребления, без учета расходов воды на восстановление пожарного запаса и полив территории, с учетом коэффициента суточной неравномерности. </w:t>
      </w:r>
    </w:p>
    <w:p w:rsidR="00AE1024" w:rsidRPr="00682AB5" w:rsidRDefault="00AE1024" w:rsidP="00AE1024">
      <w:pPr>
        <w:spacing w:line="360" w:lineRule="auto"/>
        <w:ind w:firstLine="708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Перспективные объёмы водоотведения от жилой застройки и от объектов строительства на каждом этапе развития сельского поселения, представлены в таблице 3.3.1.1.</w:t>
      </w: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ab/>
        <w:t xml:space="preserve">Таблица 3.3.1.1 - Перспективные объёмы водоотведения </w:t>
      </w:r>
    </w:p>
    <w:tbl>
      <w:tblPr>
        <w:tblW w:w="913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92"/>
        <w:gridCol w:w="3905"/>
        <w:gridCol w:w="1619"/>
        <w:gridCol w:w="1619"/>
      </w:tblGrid>
      <w:tr w:rsidR="00AE1024" w:rsidRPr="00682AB5" w:rsidTr="00AE1024">
        <w:trPr>
          <w:trHeight w:val="417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Местоположение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объекта</w:t>
            </w:r>
          </w:p>
        </w:tc>
        <w:tc>
          <w:tcPr>
            <w:tcW w:w="3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Потребители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Водоотведение, м3/</w:t>
            </w:r>
            <w:proofErr w:type="spellStart"/>
            <w:r w:rsidRPr="00682AB5">
              <w:rPr>
                <w:sz w:val="20"/>
                <w:szCs w:val="20"/>
              </w:rPr>
              <w:t>сут</w:t>
            </w:r>
            <w:proofErr w:type="spellEnd"/>
          </w:p>
        </w:tc>
      </w:tr>
      <w:tr w:rsidR="00AE1024" w:rsidRPr="00682AB5" w:rsidTr="00AE1024">
        <w:trPr>
          <w:trHeight w:val="417"/>
        </w:trPr>
        <w:tc>
          <w:tcPr>
            <w:tcW w:w="5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3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до 2025 года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до 2032 года</w:t>
            </w:r>
          </w:p>
        </w:tc>
      </w:tr>
      <w:tr w:rsidR="00AE1024" w:rsidRPr="00682AB5" w:rsidTr="00AE1024">
        <w:trPr>
          <w:trHeight w:val="330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с. Рамено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Развитие жилого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469,5</w:t>
            </w:r>
          </w:p>
        </w:tc>
      </w:tr>
      <w:tr w:rsidR="00AE1024" w:rsidRPr="00682AB5" w:rsidTr="00AE1024">
        <w:trPr>
          <w:trHeight w:val="86"/>
        </w:trPr>
        <w:tc>
          <w:tcPr>
            <w:tcW w:w="5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Административно-общественные здания (перспектива)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1,5</w:t>
            </w:r>
          </w:p>
        </w:tc>
      </w:tr>
      <w:tr w:rsidR="00AE1024" w:rsidRPr="00682AB5" w:rsidTr="00AE1024">
        <w:trPr>
          <w:trHeight w:val="206"/>
        </w:trPr>
        <w:tc>
          <w:tcPr>
            <w:tcW w:w="5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proofErr w:type="spellStart"/>
            <w:r w:rsidRPr="00682AB5">
              <w:rPr>
                <w:sz w:val="20"/>
                <w:szCs w:val="20"/>
              </w:rPr>
              <w:t>Неканализованная</w:t>
            </w:r>
            <w:proofErr w:type="spellEnd"/>
            <w:r w:rsidRPr="00682AB5">
              <w:rPr>
                <w:sz w:val="20"/>
                <w:szCs w:val="20"/>
              </w:rPr>
              <w:t xml:space="preserve"> существующая жилая застройка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11,2</w:t>
            </w:r>
          </w:p>
        </w:tc>
      </w:tr>
      <w:tr w:rsidR="00AE1024" w:rsidRPr="00682AB5" w:rsidTr="00AE1024">
        <w:trPr>
          <w:trHeight w:val="86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i/>
                <w:iCs/>
                <w:sz w:val="20"/>
                <w:szCs w:val="20"/>
              </w:rPr>
            </w:pPr>
            <w:r w:rsidRPr="00682AB5">
              <w:rPr>
                <w:i/>
                <w:iCs/>
                <w:sz w:val="20"/>
                <w:szCs w:val="20"/>
              </w:rPr>
              <w:t>11,2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i/>
                <w:iCs/>
                <w:sz w:val="20"/>
                <w:szCs w:val="20"/>
              </w:rPr>
            </w:pPr>
            <w:r w:rsidRPr="00682AB5">
              <w:rPr>
                <w:i/>
                <w:iCs/>
                <w:sz w:val="20"/>
                <w:szCs w:val="20"/>
              </w:rPr>
              <w:t>482,2</w:t>
            </w:r>
          </w:p>
        </w:tc>
      </w:tr>
      <w:tr w:rsidR="00AE1024" w:rsidRPr="00682AB5" w:rsidTr="00AE1024">
        <w:trPr>
          <w:trHeight w:val="244"/>
        </w:trPr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п. Майоровский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Развитие жилого фонда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3,75</w:t>
            </w:r>
          </w:p>
        </w:tc>
      </w:tr>
      <w:tr w:rsidR="00AE1024" w:rsidRPr="00682AB5" w:rsidTr="00AE1024">
        <w:trPr>
          <w:trHeight w:val="162"/>
        </w:trPr>
        <w:tc>
          <w:tcPr>
            <w:tcW w:w="5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proofErr w:type="spellStart"/>
            <w:r w:rsidRPr="00682AB5">
              <w:rPr>
                <w:sz w:val="20"/>
                <w:szCs w:val="20"/>
              </w:rPr>
              <w:t>Неканализованная</w:t>
            </w:r>
            <w:proofErr w:type="spellEnd"/>
            <w:r w:rsidRPr="00682AB5">
              <w:rPr>
                <w:sz w:val="20"/>
                <w:szCs w:val="20"/>
              </w:rPr>
              <w:t xml:space="preserve"> существующая жилая </w:t>
            </w:r>
            <w:r w:rsidRPr="00682AB5">
              <w:rPr>
                <w:sz w:val="20"/>
                <w:szCs w:val="20"/>
              </w:rPr>
              <w:lastRenderedPageBreak/>
              <w:t>застройка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lastRenderedPageBreak/>
              <w:t>2,75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2,75</w:t>
            </w:r>
          </w:p>
        </w:tc>
      </w:tr>
      <w:tr w:rsidR="00AE1024" w:rsidRPr="00682AB5" w:rsidTr="00AE1024">
        <w:trPr>
          <w:trHeight w:val="289"/>
        </w:trPr>
        <w:tc>
          <w:tcPr>
            <w:tcW w:w="5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i/>
                <w:iCs/>
                <w:sz w:val="20"/>
                <w:szCs w:val="20"/>
              </w:rPr>
            </w:pPr>
            <w:r w:rsidRPr="00682AB5">
              <w:rPr>
                <w:i/>
                <w:iCs/>
                <w:sz w:val="20"/>
                <w:szCs w:val="20"/>
              </w:rPr>
              <w:t>2,75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i/>
                <w:iCs/>
                <w:sz w:val="20"/>
                <w:szCs w:val="20"/>
              </w:rPr>
            </w:pPr>
            <w:r w:rsidRPr="00682AB5">
              <w:rPr>
                <w:i/>
                <w:iCs/>
                <w:sz w:val="20"/>
                <w:szCs w:val="20"/>
              </w:rPr>
              <w:t>6,5</w:t>
            </w:r>
          </w:p>
        </w:tc>
      </w:tr>
    </w:tbl>
    <w:p w:rsidR="00AE1024" w:rsidRPr="00682AB5" w:rsidRDefault="00AE1024" w:rsidP="00AE1024">
      <w:pPr>
        <w:spacing w:before="120"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Для улучшения условий жизни населения и для улучшения экологической обстановки в населённых пунктах с.п. Рамено необходимо выполнить ряд мероприятий, а именно: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proofErr w:type="gramStart"/>
      <w:r w:rsidRPr="00682AB5">
        <w:rPr>
          <w:sz w:val="20"/>
          <w:szCs w:val="20"/>
        </w:rPr>
        <w:t xml:space="preserve">- выполнить проект и строительство канализационных очистных сооружений в селе Рамено на площадке №1, рассчитанные на приём стоков от перспективных потребителей обеспеченных централизованным водоотведением и от существующей </w:t>
      </w:r>
      <w:proofErr w:type="spellStart"/>
      <w:r w:rsidRPr="00682AB5">
        <w:rPr>
          <w:sz w:val="20"/>
          <w:szCs w:val="20"/>
        </w:rPr>
        <w:t>неканализованной</w:t>
      </w:r>
      <w:proofErr w:type="spellEnd"/>
      <w:r w:rsidRPr="00682AB5">
        <w:rPr>
          <w:sz w:val="20"/>
          <w:szCs w:val="20"/>
        </w:rPr>
        <w:t xml:space="preserve"> застройки;</w:t>
      </w:r>
      <w:proofErr w:type="gramEnd"/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- проектирование и строительство сетей канализации и сооружений на них для вновь проектируемой застройки в селе Рамено.</w:t>
      </w:r>
    </w:p>
    <w:p w:rsidR="00AE1024" w:rsidRPr="00682AB5" w:rsidRDefault="00AE1024" w:rsidP="00AE1024">
      <w:pPr>
        <w:spacing w:before="120"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Согласно проекту Генерального плана строительство очистных сооружений в п. Майоровский не планируется. В связи с этим </w:t>
      </w:r>
      <w:r w:rsidRPr="00682AB5">
        <w:rPr>
          <w:color w:val="000000"/>
          <w:sz w:val="20"/>
          <w:szCs w:val="20"/>
        </w:rPr>
        <w:t xml:space="preserve">для новой застройки </w:t>
      </w:r>
      <w:r w:rsidRPr="00682AB5">
        <w:rPr>
          <w:sz w:val="20"/>
          <w:szCs w:val="20"/>
        </w:rPr>
        <w:t>предусматривается строительство установок биологической очистки сточных вод для одного или группы зданий по существующим проектным предложениям.</w:t>
      </w:r>
    </w:p>
    <w:p w:rsidR="00AE1024" w:rsidRPr="00682AB5" w:rsidRDefault="00AE1024" w:rsidP="00AE1024">
      <w:pPr>
        <w:tabs>
          <w:tab w:val="left" w:pos="720"/>
        </w:tabs>
        <w:spacing w:line="360" w:lineRule="auto"/>
        <w:jc w:val="both"/>
        <w:rPr>
          <w:color w:val="000000"/>
          <w:sz w:val="20"/>
          <w:szCs w:val="20"/>
        </w:rPr>
      </w:pPr>
      <w:r w:rsidRPr="00682AB5">
        <w:rPr>
          <w:sz w:val="20"/>
          <w:szCs w:val="20"/>
        </w:rPr>
        <w:tab/>
        <w:t xml:space="preserve">Как вариант, предлагается строительство водонепроницаемых выгребов  с последующим вывозом стоков </w:t>
      </w:r>
      <w:proofErr w:type="spellStart"/>
      <w:r w:rsidRPr="00682AB5">
        <w:rPr>
          <w:sz w:val="20"/>
          <w:szCs w:val="20"/>
        </w:rPr>
        <w:t>спецавтотранспортом</w:t>
      </w:r>
      <w:proofErr w:type="spellEnd"/>
      <w:r w:rsidRPr="00682AB5">
        <w:rPr>
          <w:sz w:val="20"/>
          <w:szCs w:val="20"/>
        </w:rPr>
        <w:t xml:space="preserve"> в места, отведенные службой </w:t>
      </w:r>
      <w:proofErr w:type="spellStart"/>
      <w:r w:rsidRPr="00682AB5">
        <w:rPr>
          <w:sz w:val="20"/>
          <w:szCs w:val="20"/>
        </w:rPr>
        <w:t>Роспотребнадзора</w:t>
      </w:r>
      <w:proofErr w:type="spellEnd"/>
      <w:r w:rsidRPr="00682AB5">
        <w:rPr>
          <w:sz w:val="20"/>
          <w:szCs w:val="20"/>
        </w:rPr>
        <w:t xml:space="preserve">, в последствии </w:t>
      </w:r>
      <w:proofErr w:type="gramStart"/>
      <w:r w:rsidRPr="00682AB5">
        <w:rPr>
          <w:sz w:val="20"/>
          <w:szCs w:val="20"/>
        </w:rPr>
        <w:t>на</w:t>
      </w:r>
      <w:proofErr w:type="gramEnd"/>
      <w:r w:rsidRPr="00682AB5">
        <w:rPr>
          <w:sz w:val="20"/>
          <w:szCs w:val="20"/>
        </w:rPr>
        <w:t xml:space="preserve"> КОС с. Рамено. Вариант выбирается на стадии рабочего проектирования.</w:t>
      </w:r>
    </w:p>
    <w:p w:rsidR="00AE1024" w:rsidRPr="00682AB5" w:rsidRDefault="00AE1024" w:rsidP="00AE1024">
      <w:pPr>
        <w:rPr>
          <w:sz w:val="20"/>
          <w:szCs w:val="20"/>
        </w:rPr>
      </w:pPr>
    </w:p>
    <w:p w:rsidR="00AE1024" w:rsidRPr="00682AB5" w:rsidRDefault="00AE1024" w:rsidP="00AE1024">
      <w:pPr>
        <w:pStyle w:val="3"/>
        <w:tabs>
          <w:tab w:val="left" w:pos="720"/>
        </w:tabs>
        <w:spacing w:before="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AB5">
        <w:rPr>
          <w:rFonts w:ascii="Times New Roman" w:hAnsi="Times New Roman" w:cs="Times New Roman"/>
          <w:color w:val="FF0000"/>
          <w:sz w:val="20"/>
          <w:szCs w:val="20"/>
        </w:rPr>
        <w:tab/>
      </w:r>
      <w:r w:rsidRPr="00682AB5">
        <w:rPr>
          <w:rFonts w:ascii="Times New Roman" w:hAnsi="Times New Roman" w:cs="Times New Roman"/>
          <w:sz w:val="20"/>
          <w:szCs w:val="20"/>
        </w:rPr>
        <w:t>3.3.2. Описание структуры централизованной системы водоотведения</w:t>
      </w:r>
    </w:p>
    <w:p w:rsidR="00AE1024" w:rsidRPr="00682AB5" w:rsidRDefault="00AE1024" w:rsidP="00AE1024">
      <w:pPr>
        <w:tabs>
          <w:tab w:val="left" w:pos="720"/>
        </w:tabs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682AB5">
        <w:rPr>
          <w:sz w:val="20"/>
          <w:szCs w:val="20"/>
        </w:rPr>
        <w:t>Согласно проекту Генерального плана для перспективных объектов строительства в населённых пунктах с.п. Рамено, до строительства канализационных очистных сооружений и сетей, предусматривается строительство установок биологической очистки сточных вод для одного или группы зданий по существующим проектным предложениям.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Как вариант предлагается строительство водонепроницаемых выгребов  с последующим вывозом стоков </w:t>
      </w:r>
      <w:proofErr w:type="spellStart"/>
      <w:r w:rsidRPr="00682AB5">
        <w:rPr>
          <w:sz w:val="20"/>
          <w:szCs w:val="20"/>
        </w:rPr>
        <w:t>спецавтотранспортом</w:t>
      </w:r>
      <w:proofErr w:type="spellEnd"/>
      <w:r w:rsidRPr="00682AB5">
        <w:rPr>
          <w:sz w:val="20"/>
          <w:szCs w:val="20"/>
        </w:rPr>
        <w:t xml:space="preserve"> в места, отведённые службой </w:t>
      </w:r>
      <w:proofErr w:type="spellStart"/>
      <w:r w:rsidRPr="00682AB5">
        <w:rPr>
          <w:sz w:val="20"/>
          <w:szCs w:val="20"/>
        </w:rPr>
        <w:t>Роспотребнадзора</w:t>
      </w:r>
      <w:proofErr w:type="spellEnd"/>
      <w:r w:rsidRPr="00682AB5">
        <w:rPr>
          <w:sz w:val="20"/>
          <w:szCs w:val="20"/>
        </w:rPr>
        <w:t>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Вариант выбирается на стадии рабочего проектирования.</w:t>
      </w:r>
    </w:p>
    <w:p w:rsidR="00AE1024" w:rsidRPr="00682AB5" w:rsidRDefault="00AE1024" w:rsidP="00AE1024">
      <w:pPr>
        <w:tabs>
          <w:tab w:val="left" w:pos="1080"/>
        </w:tabs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Для отвода дождевых и талых вод с вновь проектируемых территорий предусмотреть строительство открытых и закрытых водостоков в пониженные по рельефу места населённого пункта.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</w:p>
    <w:p w:rsidR="00AE1024" w:rsidRPr="00682AB5" w:rsidRDefault="00AE1024" w:rsidP="00AE1024">
      <w:pPr>
        <w:pStyle w:val="3"/>
        <w:tabs>
          <w:tab w:val="left" w:pos="720"/>
        </w:tabs>
        <w:spacing w:before="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AB5">
        <w:rPr>
          <w:rFonts w:ascii="Times New Roman" w:hAnsi="Times New Roman" w:cs="Times New Roman"/>
          <w:sz w:val="20"/>
          <w:szCs w:val="20"/>
        </w:rPr>
        <w:tab/>
        <w:t>3.3.3. Расчет требуемой мощности очистных сооружений исходя из данных о расчетном расходе сточных вод, дефицита (резерва) мощностей по технологическим зонам сооружений водоотведения с разбивкой по годам</w:t>
      </w:r>
    </w:p>
    <w:p w:rsidR="00AE1024" w:rsidRPr="00682AB5" w:rsidRDefault="00AE1024" w:rsidP="00AE1024">
      <w:pPr>
        <w:spacing w:line="360" w:lineRule="auto"/>
        <w:ind w:firstLine="567"/>
        <w:jc w:val="both"/>
        <w:rPr>
          <w:rFonts w:cs="Times New Roman"/>
          <w:sz w:val="20"/>
          <w:szCs w:val="20"/>
        </w:rPr>
      </w:pPr>
      <w:r w:rsidRPr="00682AB5">
        <w:rPr>
          <w:sz w:val="20"/>
          <w:szCs w:val="20"/>
        </w:rPr>
        <w:tab/>
        <w:t xml:space="preserve">В настоящее время централизованная система водоотведения </w:t>
      </w:r>
      <w:proofErr w:type="gramStart"/>
      <w:r w:rsidRPr="00682AB5">
        <w:rPr>
          <w:sz w:val="20"/>
          <w:szCs w:val="20"/>
        </w:rPr>
        <w:t>в</w:t>
      </w:r>
      <w:proofErr w:type="gramEnd"/>
      <w:r w:rsidRPr="00682AB5">
        <w:rPr>
          <w:sz w:val="20"/>
          <w:szCs w:val="20"/>
        </w:rPr>
        <w:t xml:space="preserve"> с.п. Рамено отсутствует.</w:t>
      </w:r>
    </w:p>
    <w:p w:rsidR="00AE1024" w:rsidRPr="00682AB5" w:rsidRDefault="00AE1024" w:rsidP="00AE1024">
      <w:pPr>
        <w:pStyle w:val="Default"/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ab/>
        <w:t xml:space="preserve">Для улучшения экологической обстановки в районе и в связи с увеличением населения необходимо выполнить проектирование и строительство канализационных очистных сооружений (КОС) бытовых сточных вод в селе Рамено, принимающих стоки от перспективной канализованной и существующей </w:t>
      </w:r>
      <w:proofErr w:type="spellStart"/>
      <w:r w:rsidRPr="00682AB5">
        <w:rPr>
          <w:sz w:val="20"/>
          <w:szCs w:val="20"/>
        </w:rPr>
        <w:t>неканализованной</w:t>
      </w:r>
      <w:proofErr w:type="spellEnd"/>
      <w:r w:rsidRPr="00682AB5">
        <w:rPr>
          <w:sz w:val="20"/>
          <w:szCs w:val="20"/>
        </w:rPr>
        <w:t xml:space="preserve"> жилой застройки и от объектов соцкультбыта. </w:t>
      </w:r>
    </w:p>
    <w:p w:rsidR="00AE1024" w:rsidRPr="00682AB5" w:rsidRDefault="00AE1024" w:rsidP="00AE1024">
      <w:pPr>
        <w:pStyle w:val="Default"/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ab/>
        <w:t>До строительства КОС и д</w:t>
      </w:r>
      <w:r w:rsidRPr="00682AB5">
        <w:rPr>
          <w:rFonts w:eastAsia="TimesNewRomanPSMT"/>
          <w:sz w:val="20"/>
          <w:szCs w:val="20"/>
        </w:rPr>
        <w:t xml:space="preserve">ля объектов перспективного строительства, необеспеченных централизованным водоотведением </w:t>
      </w:r>
      <w:r w:rsidRPr="00682AB5">
        <w:rPr>
          <w:sz w:val="20"/>
          <w:szCs w:val="20"/>
        </w:rPr>
        <w:t>рекомендуется устройство локальных очистных сооружений (ЛОС) с установкой накопительных емкостей бытовых стоков  для периодической откачки и  дальнейшего вывоза в  места, отведенные для этих целей санитарным надзором.  Местоположение и производительность ЛОС требует уточнения на стадии рабочего проектирования.</w:t>
      </w:r>
    </w:p>
    <w:p w:rsidR="00AE1024" w:rsidRPr="00682AB5" w:rsidRDefault="00AE1024" w:rsidP="00AE1024">
      <w:pPr>
        <w:pStyle w:val="Default"/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lastRenderedPageBreak/>
        <w:tab/>
        <w:t xml:space="preserve">Для отвода дождевых и талых вод с вновь проектируемых территорий предусмотреть строительство открытых и закрытых водостоков в пониженные по рельефу места населённого пункта. </w:t>
      </w:r>
    </w:p>
    <w:p w:rsidR="00AE1024" w:rsidRPr="00682AB5" w:rsidRDefault="00AE1024" w:rsidP="00AE1024">
      <w:pPr>
        <w:pStyle w:val="Default"/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ab/>
        <w:t xml:space="preserve">Нормы водоотведения от населения согласно СП 32.13330.2012 «Канализация. Наружные сети и сооружения» принимаются </w:t>
      </w:r>
      <w:proofErr w:type="gramStart"/>
      <w:r w:rsidRPr="00682AB5">
        <w:rPr>
          <w:sz w:val="20"/>
          <w:szCs w:val="20"/>
        </w:rPr>
        <w:t>равными</w:t>
      </w:r>
      <w:proofErr w:type="gramEnd"/>
      <w:r w:rsidRPr="00682AB5">
        <w:rPr>
          <w:sz w:val="20"/>
          <w:szCs w:val="20"/>
        </w:rPr>
        <w:t xml:space="preserve"> нормам водопотребления, без учета расходов воды на восстановление пожарного запаса и полив территории. 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Результаты расчета требуемой мощности канализационных очистных сооружений представлены в таблице 3.3.3.1.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Таблица 3.3.3.1 - Результаты расчета требуемой мощности, куб. </w:t>
      </w:r>
      <w:proofErr w:type="gramStart"/>
      <w:r w:rsidRPr="00682AB5">
        <w:rPr>
          <w:sz w:val="20"/>
          <w:szCs w:val="20"/>
        </w:rPr>
        <w:t>м</w:t>
      </w:r>
      <w:proofErr w:type="gramEnd"/>
      <w:r w:rsidRPr="00682AB5">
        <w:rPr>
          <w:sz w:val="20"/>
          <w:szCs w:val="20"/>
        </w:rPr>
        <w:t>/</w:t>
      </w:r>
      <w:proofErr w:type="spellStart"/>
      <w:r w:rsidRPr="00682AB5">
        <w:rPr>
          <w:sz w:val="20"/>
          <w:szCs w:val="20"/>
        </w:rPr>
        <w:t>сут</w:t>
      </w:r>
      <w:proofErr w:type="spellEnd"/>
    </w:p>
    <w:tbl>
      <w:tblPr>
        <w:tblW w:w="9010" w:type="dxa"/>
        <w:tblInd w:w="98" w:type="dxa"/>
        <w:tblLook w:val="04A0"/>
      </w:tblPr>
      <w:tblGrid>
        <w:gridCol w:w="610"/>
        <w:gridCol w:w="4440"/>
        <w:gridCol w:w="1160"/>
        <w:gridCol w:w="1360"/>
        <w:gridCol w:w="1440"/>
      </w:tblGrid>
      <w:tr w:rsidR="00AE1024" w:rsidRPr="00682AB5" w:rsidTr="00AE1024">
        <w:trPr>
          <w:trHeight w:val="675"/>
        </w:trPr>
        <w:tc>
          <w:tcPr>
            <w:tcW w:w="61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2AB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Наименование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параметра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Ед.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proofErr w:type="spellStart"/>
            <w:r w:rsidRPr="00682AB5">
              <w:rPr>
                <w:sz w:val="20"/>
                <w:szCs w:val="20"/>
              </w:rPr>
              <w:t>изм</w:t>
            </w:r>
            <w:proofErr w:type="spellEnd"/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68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Первая</w:t>
            </w:r>
          </w:p>
          <w:p w:rsidR="00AE1024" w:rsidRPr="00682AB5" w:rsidRDefault="00AE1024">
            <w:pPr>
              <w:ind w:left="-68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очередь </w:t>
            </w:r>
          </w:p>
          <w:p w:rsidR="00AE1024" w:rsidRPr="00682AB5" w:rsidRDefault="00AE1024">
            <w:pPr>
              <w:ind w:left="-68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2025 г"/>
              </w:smartTagPr>
              <w:r w:rsidRPr="00682AB5">
                <w:rPr>
                  <w:sz w:val="20"/>
                  <w:szCs w:val="20"/>
                </w:rPr>
                <w:t>2025 г</w:t>
              </w:r>
            </w:smartTag>
            <w:r w:rsidRPr="00682AB5">
              <w:rPr>
                <w:sz w:val="20"/>
                <w:szCs w:val="20"/>
              </w:rPr>
              <w:t>.)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ind w:left="-68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Расчетный срок</w:t>
            </w:r>
          </w:p>
          <w:p w:rsidR="00AE1024" w:rsidRPr="00682AB5" w:rsidRDefault="00AE1024">
            <w:pPr>
              <w:ind w:left="-68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(до </w:t>
            </w:r>
            <w:smartTag w:uri="urn:schemas-microsoft-com:office:smarttags" w:element="metricconverter">
              <w:smartTagPr>
                <w:attr w:name="ProductID" w:val="2032 г"/>
              </w:smartTagPr>
              <w:r w:rsidRPr="00682AB5">
                <w:rPr>
                  <w:sz w:val="20"/>
                  <w:szCs w:val="20"/>
                </w:rPr>
                <w:t>2032 г</w:t>
              </w:r>
            </w:smartTag>
            <w:r w:rsidRPr="00682AB5">
              <w:rPr>
                <w:sz w:val="20"/>
                <w:szCs w:val="20"/>
              </w:rPr>
              <w:t>.)</w:t>
            </w:r>
          </w:p>
        </w:tc>
      </w:tr>
      <w:tr w:rsidR="00AE1024" w:rsidRPr="00682AB5" w:rsidTr="00AE1024">
        <w:trPr>
          <w:trHeight w:val="33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i/>
                <w:iCs/>
                <w:sz w:val="20"/>
                <w:szCs w:val="20"/>
              </w:rPr>
            </w:pPr>
            <w:r w:rsidRPr="00682AB5">
              <w:rPr>
                <w:i/>
                <w:iCs/>
                <w:sz w:val="20"/>
                <w:szCs w:val="20"/>
              </w:rPr>
              <w:t>с. Рамено</w:t>
            </w:r>
          </w:p>
        </w:tc>
      </w:tr>
      <w:tr w:rsidR="00AE1024" w:rsidRPr="00682AB5" w:rsidTr="00AE1024">
        <w:trPr>
          <w:trHeight w:val="39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Перспективная мощность КОС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550,0</w:t>
            </w:r>
          </w:p>
        </w:tc>
      </w:tr>
      <w:tr w:rsidR="00AE1024" w:rsidRPr="00682AB5" w:rsidTr="00AE1024">
        <w:trPr>
          <w:trHeight w:val="363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Потребность в перекачке сточных вод от новых потребителей всего, в том числе: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474,8</w:t>
            </w:r>
          </w:p>
        </w:tc>
      </w:tr>
      <w:tr w:rsidR="00AE1024" w:rsidRPr="00682AB5" w:rsidTr="00AE1024">
        <w:trPr>
          <w:trHeight w:val="39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2.1.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right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население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473,2</w:t>
            </w:r>
          </w:p>
        </w:tc>
      </w:tr>
      <w:tr w:rsidR="00AE1024" w:rsidRPr="00682AB5" w:rsidTr="00AE1024">
        <w:trPr>
          <w:trHeight w:val="39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2.2.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right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бюджетные организации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1,5</w:t>
            </w:r>
          </w:p>
        </w:tc>
      </w:tr>
      <w:tr w:rsidR="00AE1024" w:rsidRPr="00682AB5" w:rsidTr="00AE1024">
        <w:trPr>
          <w:trHeight w:val="7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Поступление сточных вод от существующей </w:t>
            </w:r>
            <w:proofErr w:type="spellStart"/>
            <w:r w:rsidRPr="00682AB5">
              <w:rPr>
                <w:sz w:val="20"/>
                <w:szCs w:val="20"/>
              </w:rPr>
              <w:t>неканализованной</w:t>
            </w:r>
            <w:proofErr w:type="spellEnd"/>
            <w:r w:rsidRPr="00682AB5">
              <w:rPr>
                <w:sz w:val="20"/>
                <w:szCs w:val="20"/>
              </w:rPr>
              <w:t xml:space="preserve"> застройки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14,0</w:t>
            </w:r>
          </w:p>
        </w:tc>
      </w:tr>
      <w:tr w:rsidR="00AE1024" w:rsidRPr="00682AB5" w:rsidTr="00AE1024">
        <w:trPr>
          <w:trHeight w:val="75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Максимальное суточное водоотведение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15,35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537,59</w:t>
            </w:r>
          </w:p>
        </w:tc>
      </w:tr>
      <w:tr w:rsidR="00AE1024" w:rsidRPr="00682AB5" w:rsidTr="00AE1024">
        <w:trPr>
          <w:trHeight w:val="330"/>
        </w:trPr>
        <w:tc>
          <w:tcPr>
            <w:tcW w:w="6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</w:t>
            </w:r>
          </w:p>
        </w:tc>
        <w:tc>
          <w:tcPr>
            <w:tcW w:w="4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Резерв</w:t>
            </w:r>
            <w:proofErr w:type="gramStart"/>
            <w:r w:rsidRPr="00682AB5">
              <w:rPr>
                <w:sz w:val="20"/>
                <w:szCs w:val="20"/>
              </w:rPr>
              <w:t xml:space="preserve"> (+) / </w:t>
            </w:r>
            <w:proofErr w:type="gramEnd"/>
            <w:r w:rsidRPr="00682AB5">
              <w:rPr>
                <w:sz w:val="20"/>
                <w:szCs w:val="20"/>
              </w:rPr>
              <w:t>дефицит (-) мощности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2,3</w:t>
            </w:r>
          </w:p>
        </w:tc>
      </w:tr>
    </w:tbl>
    <w:p w:rsidR="00AE1024" w:rsidRPr="00682AB5" w:rsidRDefault="00AE1024" w:rsidP="00AE1024">
      <w:pPr>
        <w:rPr>
          <w:rFonts w:eastAsia="ArialMT"/>
          <w:color w:val="FF0000"/>
          <w:sz w:val="20"/>
          <w:szCs w:val="20"/>
        </w:rPr>
      </w:pPr>
    </w:p>
    <w:p w:rsidR="00AE1024" w:rsidRPr="00682AB5" w:rsidRDefault="00AE1024" w:rsidP="00AE1024">
      <w:pPr>
        <w:pStyle w:val="3"/>
        <w:tabs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AB5">
        <w:rPr>
          <w:rFonts w:ascii="Times New Roman" w:hAnsi="Times New Roman" w:cs="Times New Roman"/>
          <w:sz w:val="20"/>
          <w:szCs w:val="20"/>
        </w:rPr>
        <w:tab/>
        <w:t>3.3.4. Результаты анализа гидравлических режимов и режимов работы элементов централизованной системы водоотведения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rFonts w:cs="Times New Roman"/>
          <w:sz w:val="20"/>
          <w:szCs w:val="20"/>
        </w:rPr>
      </w:pPr>
      <w:r w:rsidRPr="00682AB5">
        <w:rPr>
          <w:sz w:val="20"/>
          <w:szCs w:val="20"/>
        </w:rPr>
        <w:t>В настоящее время централизованная система водоотведения в сельском поселении отсутствует.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</w:p>
    <w:p w:rsidR="00AE1024" w:rsidRPr="00682AB5" w:rsidRDefault="00AE1024" w:rsidP="00AE1024">
      <w:pPr>
        <w:pStyle w:val="3"/>
        <w:tabs>
          <w:tab w:val="left" w:pos="720"/>
        </w:tabs>
        <w:spacing w:before="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AB5">
        <w:rPr>
          <w:rFonts w:ascii="Times New Roman" w:hAnsi="Times New Roman" w:cs="Times New Roman"/>
          <w:sz w:val="20"/>
          <w:szCs w:val="20"/>
        </w:rPr>
        <w:tab/>
        <w:t xml:space="preserve">3.3.5. Анализ </w:t>
      </w:r>
      <w:proofErr w:type="gramStart"/>
      <w:r w:rsidRPr="00682AB5">
        <w:rPr>
          <w:rFonts w:ascii="Times New Roman" w:hAnsi="Times New Roman" w:cs="Times New Roman"/>
          <w:sz w:val="20"/>
          <w:szCs w:val="20"/>
        </w:rPr>
        <w:t>резервов производственных мощностей очистных сооружений системы водоотведения</w:t>
      </w:r>
      <w:proofErr w:type="gramEnd"/>
      <w:r w:rsidRPr="00682AB5">
        <w:rPr>
          <w:rFonts w:ascii="Times New Roman" w:hAnsi="Times New Roman" w:cs="Times New Roman"/>
          <w:sz w:val="20"/>
          <w:szCs w:val="20"/>
        </w:rPr>
        <w:t xml:space="preserve"> и возможности расширения зоны их действия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rPr>
          <w:rFonts w:eastAsia="TimesNewRomanPSMT" w:cs="Times New Roman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ab/>
        <w:t>Анализ резервов производственных мощностей очистных сооружений</w:t>
      </w:r>
    </w:p>
    <w:p w:rsidR="00AE1024" w:rsidRPr="00682AB5" w:rsidRDefault="00AE1024" w:rsidP="00AE1024">
      <w:pPr>
        <w:spacing w:line="360" w:lineRule="auto"/>
        <w:rPr>
          <w:rFonts w:eastAsia="Times New Roman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 xml:space="preserve">системы водоотведения </w:t>
      </w:r>
      <w:proofErr w:type="gramStart"/>
      <w:r w:rsidRPr="00682AB5">
        <w:rPr>
          <w:rFonts w:eastAsia="TimesNewRomanPSMT"/>
          <w:sz w:val="20"/>
          <w:szCs w:val="20"/>
        </w:rPr>
        <w:t>представлен</w:t>
      </w:r>
      <w:proofErr w:type="gramEnd"/>
      <w:r w:rsidRPr="00682AB5">
        <w:rPr>
          <w:rFonts w:eastAsia="TimesNewRomanPSMT"/>
          <w:sz w:val="20"/>
          <w:szCs w:val="20"/>
        </w:rPr>
        <w:t xml:space="preserve"> в пункте 3.3.3.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  <w:lang w:eastAsia="ar-SA"/>
        </w:rPr>
        <w:tab/>
      </w:r>
      <w:r w:rsidRPr="00682AB5">
        <w:rPr>
          <w:sz w:val="20"/>
          <w:szCs w:val="20"/>
        </w:rPr>
        <w:t>ПРЕДЛОЖЕНИЯ ПО СТРОИТЕЛЬСТВУ, РЕКОНСТРУКЦИИ</w:t>
      </w:r>
    </w:p>
    <w:p w:rsidR="00AE1024" w:rsidRPr="00682AB5" w:rsidRDefault="00AE1024" w:rsidP="00AE1024">
      <w:pPr>
        <w:tabs>
          <w:tab w:val="left" w:pos="360"/>
          <w:tab w:val="num" w:pos="540"/>
        </w:tabs>
        <w:spacing w:line="360" w:lineRule="auto"/>
        <w:ind w:hanging="180"/>
        <w:jc w:val="center"/>
        <w:rPr>
          <w:sz w:val="20"/>
          <w:szCs w:val="20"/>
        </w:rPr>
      </w:pPr>
      <w:r w:rsidRPr="00682AB5">
        <w:rPr>
          <w:sz w:val="20"/>
          <w:szCs w:val="20"/>
        </w:rPr>
        <w:t>И МОДЕРНИЗАЦИИ (ТЕХНИЧЕСКОМУ ПЕРЕВООРУЖЕНИЮ)</w:t>
      </w:r>
    </w:p>
    <w:p w:rsidR="00AE1024" w:rsidRPr="00682AB5" w:rsidRDefault="00AE1024" w:rsidP="00AE1024">
      <w:pPr>
        <w:tabs>
          <w:tab w:val="left" w:pos="360"/>
          <w:tab w:val="num" w:pos="540"/>
        </w:tabs>
        <w:spacing w:line="360" w:lineRule="auto"/>
        <w:jc w:val="center"/>
        <w:rPr>
          <w:sz w:val="20"/>
          <w:szCs w:val="20"/>
        </w:rPr>
      </w:pPr>
      <w:r w:rsidRPr="00682AB5">
        <w:rPr>
          <w:sz w:val="20"/>
          <w:szCs w:val="20"/>
        </w:rPr>
        <w:t>ОБЪЕКТОВ ЦЕНТРАЛИЗОВАННЫХ СИСТЕМ ВОДООТВЕДЕНИЯ</w:t>
      </w:r>
    </w:p>
    <w:p w:rsidR="00AE1024" w:rsidRPr="00682AB5" w:rsidRDefault="00AE1024" w:rsidP="00AE1024">
      <w:pPr>
        <w:spacing w:line="360" w:lineRule="auto"/>
        <w:ind w:left="178"/>
        <w:jc w:val="both"/>
        <w:rPr>
          <w:sz w:val="20"/>
          <w:szCs w:val="20"/>
        </w:rPr>
      </w:pPr>
    </w:p>
    <w:p w:rsidR="00AE1024" w:rsidRPr="00682AB5" w:rsidRDefault="00AE1024" w:rsidP="00AE1024">
      <w:pPr>
        <w:pStyle w:val="3"/>
        <w:tabs>
          <w:tab w:val="left" w:pos="840"/>
        </w:tabs>
        <w:spacing w:before="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43" w:name="_Toc406504080"/>
      <w:bookmarkStart w:id="44" w:name="_Toc402872866"/>
      <w:bookmarkStart w:id="45" w:name="_Toc392073624"/>
      <w:bookmarkStart w:id="46" w:name="_Toc385862088"/>
      <w:r w:rsidRPr="00682AB5">
        <w:rPr>
          <w:rFonts w:ascii="Times New Roman" w:hAnsi="Times New Roman" w:cs="Times New Roman"/>
          <w:sz w:val="20"/>
          <w:szCs w:val="20"/>
        </w:rPr>
        <w:tab/>
        <w:t>3.4.1. Основные направления, принципы, задачи и целевые показатели развития централизованной системы водоотведения</w:t>
      </w:r>
      <w:bookmarkEnd w:id="43"/>
      <w:bookmarkEnd w:id="44"/>
      <w:bookmarkEnd w:id="45"/>
      <w:bookmarkEnd w:id="46"/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567"/>
        <w:jc w:val="both"/>
        <w:rPr>
          <w:rFonts w:cs="Times New Roman"/>
          <w:sz w:val="20"/>
          <w:szCs w:val="20"/>
        </w:rPr>
      </w:pPr>
      <w:r w:rsidRPr="00682AB5">
        <w:rPr>
          <w:sz w:val="20"/>
          <w:szCs w:val="20"/>
        </w:rPr>
        <w:t xml:space="preserve">Раздел «Водоотведение» схемы водоснабжения и водоотведения с.п. </w:t>
      </w:r>
      <w:proofErr w:type="gramStart"/>
      <w:r w:rsidRPr="00682AB5">
        <w:rPr>
          <w:sz w:val="20"/>
          <w:szCs w:val="20"/>
        </w:rPr>
        <w:t>Рамено на период до 2032 года (далее раздел «Водоотведение» схемы водоснабжения и водоотведения) разработан в целях реализации государственной политики в сфере водоотведения, направленной на: обеспечение охраны здоровья населения и улучшения качества жизни населения путем обеспечения бесперебойного и качественного водоотведения; снижение негативного воздействия на водные объекты путем повышения качества очистки сточных вод;</w:t>
      </w:r>
      <w:proofErr w:type="gramEnd"/>
      <w:r w:rsidRPr="00682AB5">
        <w:rPr>
          <w:sz w:val="20"/>
          <w:szCs w:val="20"/>
        </w:rPr>
        <w:t xml:space="preserve"> обеспечение доступности услуг водоотведения для абонентов за счет развития централизованной системы водоотведения.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682AB5">
        <w:rPr>
          <w:sz w:val="20"/>
          <w:szCs w:val="20"/>
        </w:rPr>
        <w:lastRenderedPageBreak/>
        <w:t>Принципами развития централизованной системы водоотведения являются:</w:t>
      </w:r>
    </w:p>
    <w:p w:rsidR="00AE1024" w:rsidRPr="00682AB5" w:rsidRDefault="00AE1024" w:rsidP="00AE1024">
      <w:pPr>
        <w:pStyle w:val="13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постоянное улучшение качества предоставления услуг водоотведения потребителям (абонентам);</w:t>
      </w:r>
    </w:p>
    <w:p w:rsidR="00AE1024" w:rsidRPr="00682AB5" w:rsidRDefault="00AE1024" w:rsidP="00AE1024">
      <w:pPr>
        <w:pStyle w:val="13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удовлетворение потребности в обеспечении услугой водоотведения новых объектов капитального строительства;</w:t>
      </w:r>
    </w:p>
    <w:p w:rsidR="00AE1024" w:rsidRPr="00682AB5" w:rsidRDefault="00AE1024" w:rsidP="00AE1024">
      <w:pPr>
        <w:pStyle w:val="13"/>
        <w:numPr>
          <w:ilvl w:val="0"/>
          <w:numId w:val="28"/>
        </w:num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постоянное совершенствование системы водоотведения путем планирования, реализации, проверки и корректировки технических решений и мероприятий.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Основными задачами, решаемыми в разделе «Водоотведение» схемы водоснабжения и водоотведения являются:</w:t>
      </w:r>
    </w:p>
    <w:p w:rsidR="00AE1024" w:rsidRPr="00682AB5" w:rsidRDefault="00AE1024" w:rsidP="00AE1024">
      <w:pPr>
        <w:pStyle w:val="ab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2AB5">
        <w:rPr>
          <w:rFonts w:ascii="Times New Roman" w:hAnsi="Times New Roman" w:cs="Times New Roman"/>
          <w:sz w:val="20"/>
          <w:szCs w:val="20"/>
          <w:lang w:val="ru-RU"/>
        </w:rPr>
        <w:t>строительство сетей водоотведения и сооружений на них;</w:t>
      </w:r>
    </w:p>
    <w:p w:rsidR="00AE1024" w:rsidRPr="00682AB5" w:rsidRDefault="00AE1024" w:rsidP="00AE1024">
      <w:pPr>
        <w:pStyle w:val="ab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82AB5">
        <w:rPr>
          <w:rFonts w:ascii="Times New Roman" w:hAnsi="Times New Roman" w:cs="Times New Roman"/>
          <w:sz w:val="20"/>
          <w:szCs w:val="20"/>
        </w:rPr>
        <w:t>строительство</w:t>
      </w:r>
      <w:proofErr w:type="spellEnd"/>
      <w:r w:rsidRPr="00682A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AB5">
        <w:rPr>
          <w:rFonts w:ascii="Times New Roman" w:hAnsi="Times New Roman" w:cs="Times New Roman"/>
          <w:sz w:val="20"/>
          <w:szCs w:val="20"/>
        </w:rPr>
        <w:t>канализационных</w:t>
      </w:r>
      <w:proofErr w:type="spellEnd"/>
      <w:r w:rsidRPr="00682A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AB5">
        <w:rPr>
          <w:rFonts w:ascii="Times New Roman" w:hAnsi="Times New Roman" w:cs="Times New Roman"/>
          <w:sz w:val="20"/>
          <w:szCs w:val="20"/>
        </w:rPr>
        <w:t>очистных</w:t>
      </w:r>
      <w:proofErr w:type="spellEnd"/>
      <w:r w:rsidRPr="00682AB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82AB5">
        <w:rPr>
          <w:rFonts w:ascii="Times New Roman" w:hAnsi="Times New Roman" w:cs="Times New Roman"/>
          <w:sz w:val="20"/>
          <w:szCs w:val="20"/>
        </w:rPr>
        <w:t>сооружений</w:t>
      </w:r>
      <w:proofErr w:type="spellEnd"/>
      <w:r w:rsidRPr="00682AB5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AE1024" w:rsidRPr="00682AB5" w:rsidRDefault="00AE1024" w:rsidP="00AE1024">
      <w:pPr>
        <w:pStyle w:val="ab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2AB5">
        <w:rPr>
          <w:rFonts w:ascii="Times New Roman" w:hAnsi="Times New Roman" w:cs="Times New Roman"/>
          <w:sz w:val="20"/>
          <w:szCs w:val="20"/>
          <w:lang w:val="ru-RU"/>
        </w:rPr>
        <w:t>реализация мероприятий, направленных на энергосбережение и повышение энергетической эффективности;</w:t>
      </w:r>
    </w:p>
    <w:p w:rsidR="00AE1024" w:rsidRPr="00682AB5" w:rsidRDefault="00AE1024" w:rsidP="00AE1024">
      <w:pPr>
        <w:pStyle w:val="ab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82AB5">
        <w:rPr>
          <w:rFonts w:ascii="Times New Roman" w:hAnsi="Times New Roman" w:cs="Times New Roman"/>
          <w:sz w:val="20"/>
          <w:szCs w:val="20"/>
          <w:lang w:val="ru-RU"/>
        </w:rPr>
        <w:t>строительство открытых и закрытых водостоков для отвода дождевых и талых вод с вновь проектируемых территорий в пониженные по рельефу места.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rFonts w:cs="Times New Roman"/>
          <w:b/>
          <w:bCs/>
          <w:sz w:val="20"/>
          <w:szCs w:val="20"/>
        </w:rPr>
      </w:pPr>
    </w:p>
    <w:p w:rsidR="00AE1024" w:rsidRPr="00682AB5" w:rsidRDefault="00AE1024" w:rsidP="00AE1024">
      <w:pPr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682AB5">
        <w:rPr>
          <w:b/>
          <w:bCs/>
          <w:sz w:val="20"/>
          <w:szCs w:val="20"/>
        </w:rPr>
        <w:t>3.4.2. Перечень основных мероприятий по реализации схем водоотведения с разбивкой по годам, включая технические обоснования этих мероприятий</w:t>
      </w:r>
    </w:p>
    <w:p w:rsidR="00AE1024" w:rsidRPr="00682AB5" w:rsidRDefault="00AE1024" w:rsidP="00AE1024">
      <w:pPr>
        <w:spacing w:line="360" w:lineRule="auto"/>
        <w:ind w:firstLine="567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По результатам анализа сведений о системе водоотведения рекомендованы следующие мероприятия:</w:t>
      </w:r>
    </w:p>
    <w:p w:rsidR="00AE1024" w:rsidRPr="00682AB5" w:rsidRDefault="00AE1024" w:rsidP="00AE1024">
      <w:pPr>
        <w:spacing w:line="360" w:lineRule="auto"/>
        <w:ind w:firstLine="567"/>
        <w:jc w:val="both"/>
        <w:rPr>
          <w:b/>
          <w:bCs/>
          <w:sz w:val="20"/>
          <w:szCs w:val="20"/>
        </w:rPr>
      </w:pPr>
      <w:r w:rsidRPr="00682AB5">
        <w:rPr>
          <w:b/>
          <w:bCs/>
          <w:sz w:val="20"/>
          <w:szCs w:val="20"/>
        </w:rPr>
        <w:t>На первый этап 2017-2025 год:</w:t>
      </w:r>
    </w:p>
    <w:p w:rsidR="00AE1024" w:rsidRPr="00682AB5" w:rsidRDefault="00AE1024" w:rsidP="00AE1024">
      <w:pPr>
        <w:numPr>
          <w:ilvl w:val="0"/>
          <w:numId w:val="30"/>
        </w:numPr>
        <w:tabs>
          <w:tab w:val="num" w:pos="600"/>
        </w:tabs>
        <w:spacing w:line="360" w:lineRule="auto"/>
        <w:ind w:left="600" w:hanging="600"/>
        <w:jc w:val="both"/>
        <w:rPr>
          <w:sz w:val="20"/>
          <w:szCs w:val="20"/>
        </w:rPr>
      </w:pPr>
      <w:r w:rsidRPr="00682AB5">
        <w:rPr>
          <w:bCs/>
          <w:sz w:val="20"/>
          <w:szCs w:val="20"/>
        </w:rPr>
        <w:t>С</w:t>
      </w:r>
      <w:r w:rsidRPr="00682AB5">
        <w:rPr>
          <w:sz w:val="20"/>
          <w:szCs w:val="20"/>
        </w:rPr>
        <w:t>охранение существующих выгребных ям и надворных построек жилых домов и объектов соцкультбыта;</w:t>
      </w:r>
    </w:p>
    <w:p w:rsidR="00AE1024" w:rsidRPr="00682AB5" w:rsidRDefault="00AE1024" w:rsidP="00AE1024">
      <w:pPr>
        <w:tabs>
          <w:tab w:val="num" w:pos="600"/>
        </w:tabs>
        <w:spacing w:line="360" w:lineRule="auto"/>
        <w:ind w:left="360" w:hanging="720"/>
        <w:jc w:val="both"/>
        <w:rPr>
          <w:bCs/>
          <w:sz w:val="20"/>
          <w:szCs w:val="20"/>
        </w:rPr>
      </w:pPr>
    </w:p>
    <w:p w:rsidR="00AE1024" w:rsidRPr="00682AB5" w:rsidRDefault="00AE1024" w:rsidP="00AE1024">
      <w:pPr>
        <w:tabs>
          <w:tab w:val="num" w:pos="600"/>
        </w:tabs>
        <w:spacing w:line="360" w:lineRule="auto"/>
        <w:ind w:firstLine="600"/>
        <w:jc w:val="both"/>
        <w:rPr>
          <w:b/>
          <w:bCs/>
          <w:sz w:val="20"/>
          <w:szCs w:val="20"/>
        </w:rPr>
      </w:pPr>
      <w:r w:rsidRPr="00682AB5">
        <w:rPr>
          <w:b/>
          <w:bCs/>
          <w:sz w:val="20"/>
          <w:szCs w:val="20"/>
        </w:rPr>
        <w:t>На расчетный срок 2026-2032 год:</w:t>
      </w:r>
    </w:p>
    <w:p w:rsidR="00AE1024" w:rsidRPr="00682AB5" w:rsidRDefault="00AE1024" w:rsidP="00AE1024">
      <w:pPr>
        <w:numPr>
          <w:ilvl w:val="0"/>
          <w:numId w:val="31"/>
        </w:numPr>
        <w:tabs>
          <w:tab w:val="num" w:pos="600"/>
        </w:tabs>
        <w:spacing w:line="360" w:lineRule="auto"/>
        <w:ind w:left="600" w:hanging="600"/>
        <w:jc w:val="both"/>
        <w:rPr>
          <w:sz w:val="20"/>
          <w:szCs w:val="20"/>
        </w:rPr>
      </w:pPr>
      <w:r w:rsidRPr="00682AB5">
        <w:rPr>
          <w:bCs/>
          <w:sz w:val="20"/>
          <w:szCs w:val="20"/>
        </w:rPr>
        <w:t>С</w:t>
      </w:r>
      <w:r w:rsidRPr="00682AB5">
        <w:rPr>
          <w:sz w:val="20"/>
          <w:szCs w:val="20"/>
        </w:rPr>
        <w:t>охранение существующих выгребных ям и надворных построек жилых домов и объектов соцкультбыта;</w:t>
      </w:r>
    </w:p>
    <w:p w:rsidR="00AE1024" w:rsidRPr="00682AB5" w:rsidRDefault="00AE1024" w:rsidP="00AE1024">
      <w:pPr>
        <w:numPr>
          <w:ilvl w:val="0"/>
          <w:numId w:val="31"/>
        </w:numPr>
        <w:tabs>
          <w:tab w:val="num" w:pos="600"/>
        </w:tabs>
        <w:spacing w:line="360" w:lineRule="auto"/>
        <w:ind w:left="600" w:hanging="600"/>
        <w:jc w:val="both"/>
        <w:rPr>
          <w:bCs/>
          <w:sz w:val="20"/>
          <w:szCs w:val="20"/>
        </w:rPr>
      </w:pPr>
      <w:r w:rsidRPr="00682AB5">
        <w:rPr>
          <w:sz w:val="20"/>
          <w:szCs w:val="20"/>
        </w:rPr>
        <w:t xml:space="preserve">Строительство КОС </w:t>
      </w:r>
      <w:proofErr w:type="gramStart"/>
      <w:r w:rsidRPr="00682AB5">
        <w:rPr>
          <w:sz w:val="20"/>
          <w:szCs w:val="20"/>
        </w:rPr>
        <w:t>в</w:t>
      </w:r>
      <w:proofErr w:type="gramEnd"/>
      <w:r w:rsidRPr="00682AB5">
        <w:rPr>
          <w:sz w:val="20"/>
          <w:szCs w:val="20"/>
        </w:rPr>
        <w:t xml:space="preserve"> с. Рамено на площадке №1 (производительностью 550 м</w:t>
      </w:r>
      <w:r w:rsidRPr="00682AB5">
        <w:rPr>
          <w:sz w:val="20"/>
          <w:szCs w:val="20"/>
          <w:vertAlign w:val="superscript"/>
        </w:rPr>
        <w:t>3</w:t>
      </w:r>
      <w:r w:rsidRPr="00682AB5">
        <w:rPr>
          <w:sz w:val="20"/>
          <w:szCs w:val="20"/>
        </w:rPr>
        <w:t>/</w:t>
      </w:r>
      <w:proofErr w:type="spellStart"/>
      <w:r w:rsidRPr="00682AB5">
        <w:rPr>
          <w:sz w:val="20"/>
          <w:szCs w:val="20"/>
        </w:rPr>
        <w:t>сут</w:t>
      </w:r>
      <w:proofErr w:type="spellEnd"/>
      <w:r w:rsidRPr="00682AB5">
        <w:rPr>
          <w:sz w:val="20"/>
          <w:szCs w:val="20"/>
        </w:rPr>
        <w:t>);</w:t>
      </w:r>
    </w:p>
    <w:p w:rsidR="00AE1024" w:rsidRPr="00682AB5" w:rsidRDefault="00AE1024" w:rsidP="00AE1024">
      <w:pPr>
        <w:numPr>
          <w:ilvl w:val="0"/>
          <w:numId w:val="31"/>
        </w:numPr>
        <w:tabs>
          <w:tab w:val="num" w:pos="600"/>
        </w:tabs>
        <w:spacing w:line="360" w:lineRule="auto"/>
        <w:ind w:left="600" w:hanging="600"/>
        <w:jc w:val="both"/>
        <w:rPr>
          <w:bCs/>
          <w:sz w:val="20"/>
          <w:szCs w:val="20"/>
        </w:rPr>
      </w:pPr>
      <w:r w:rsidRPr="00682AB5">
        <w:rPr>
          <w:sz w:val="20"/>
          <w:szCs w:val="20"/>
        </w:rPr>
        <w:t xml:space="preserve">Строительство канализационных насосных станций (КНС)  </w:t>
      </w:r>
      <w:proofErr w:type="gramStart"/>
      <w:r w:rsidRPr="00682AB5">
        <w:rPr>
          <w:sz w:val="20"/>
          <w:szCs w:val="20"/>
        </w:rPr>
        <w:t>в</w:t>
      </w:r>
      <w:proofErr w:type="gramEnd"/>
      <w:r w:rsidRPr="00682AB5">
        <w:rPr>
          <w:sz w:val="20"/>
          <w:szCs w:val="20"/>
        </w:rPr>
        <w:t xml:space="preserve"> с. Рамено;</w:t>
      </w:r>
    </w:p>
    <w:p w:rsidR="00AE1024" w:rsidRPr="00682AB5" w:rsidRDefault="00AE1024" w:rsidP="00AE1024">
      <w:pPr>
        <w:numPr>
          <w:ilvl w:val="0"/>
          <w:numId w:val="31"/>
        </w:numPr>
        <w:tabs>
          <w:tab w:val="num" w:pos="600"/>
        </w:tabs>
        <w:spacing w:line="360" w:lineRule="auto"/>
        <w:ind w:left="600" w:hanging="600"/>
        <w:jc w:val="both"/>
        <w:rPr>
          <w:bCs/>
          <w:sz w:val="20"/>
          <w:szCs w:val="20"/>
        </w:rPr>
      </w:pPr>
      <w:r w:rsidRPr="00682AB5">
        <w:rPr>
          <w:sz w:val="20"/>
          <w:szCs w:val="20"/>
        </w:rPr>
        <w:t>Строительство канализационных сетей  на перспективных площадках строительства с. Рамено;</w:t>
      </w:r>
    </w:p>
    <w:p w:rsidR="00AE1024" w:rsidRPr="00682AB5" w:rsidRDefault="00AE1024" w:rsidP="00AE1024">
      <w:pPr>
        <w:numPr>
          <w:ilvl w:val="0"/>
          <w:numId w:val="31"/>
        </w:numPr>
        <w:tabs>
          <w:tab w:val="num" w:pos="600"/>
        </w:tabs>
        <w:spacing w:line="360" w:lineRule="auto"/>
        <w:ind w:left="600" w:hanging="600"/>
        <w:jc w:val="both"/>
        <w:rPr>
          <w:bCs/>
          <w:sz w:val="20"/>
          <w:szCs w:val="20"/>
        </w:rPr>
      </w:pPr>
      <w:r w:rsidRPr="00682AB5">
        <w:rPr>
          <w:bCs/>
          <w:sz w:val="20"/>
          <w:szCs w:val="20"/>
        </w:rPr>
        <w:t>Строительство ЛОС для объектов перспективного строительства с.п. Рамено.</w:t>
      </w:r>
    </w:p>
    <w:p w:rsidR="00AE1024" w:rsidRPr="00682AB5" w:rsidRDefault="00AE1024" w:rsidP="00AE1024">
      <w:pPr>
        <w:spacing w:line="360" w:lineRule="auto"/>
        <w:ind w:left="360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ind w:firstLine="708"/>
        <w:jc w:val="both"/>
        <w:rPr>
          <w:b/>
          <w:bCs/>
          <w:sz w:val="20"/>
          <w:szCs w:val="20"/>
        </w:rPr>
      </w:pPr>
      <w:r w:rsidRPr="00682AB5">
        <w:rPr>
          <w:b/>
          <w:bCs/>
          <w:sz w:val="20"/>
          <w:szCs w:val="20"/>
        </w:rPr>
        <w:t>3.4.3. Технические обоснования основных мероприятий по реализации схем водоотведения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ab/>
        <w:t>3.4.3.1 Обеспечение надежности отведения сточных вод между технологическими зонами сооружений водоотведения;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ab/>
        <w:t>Для обеспечения отвода и очистки бытовых стоков на территории сельского поселения предусматриваются следующие мероприятия: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ab/>
        <w:t xml:space="preserve">- строительство канализационных очистных сооружений полной биологической очистки </w:t>
      </w:r>
      <w:proofErr w:type="gramStart"/>
      <w:r w:rsidRPr="00682AB5">
        <w:rPr>
          <w:rFonts w:eastAsia="TimesNewRomanPSMT"/>
          <w:sz w:val="20"/>
          <w:szCs w:val="20"/>
        </w:rPr>
        <w:t>в</w:t>
      </w:r>
      <w:proofErr w:type="gramEnd"/>
      <w:r w:rsidRPr="00682AB5">
        <w:rPr>
          <w:rFonts w:eastAsia="TimesNewRomanPSMT"/>
          <w:sz w:val="20"/>
          <w:szCs w:val="20"/>
        </w:rPr>
        <w:t xml:space="preserve"> с. Рамено;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ab/>
        <w:t xml:space="preserve">- подключение планируемой застройки к проектируемым очистным сооружениям путём строительства сетей хозяйственно-бытовой канализации </w:t>
      </w:r>
      <w:proofErr w:type="gramStart"/>
      <w:r w:rsidRPr="00682AB5">
        <w:rPr>
          <w:rFonts w:eastAsia="TimesNewRomanPSMT"/>
          <w:sz w:val="20"/>
          <w:szCs w:val="20"/>
        </w:rPr>
        <w:t>в</w:t>
      </w:r>
      <w:proofErr w:type="gramEnd"/>
      <w:r w:rsidRPr="00682AB5">
        <w:rPr>
          <w:rFonts w:eastAsia="TimesNewRomanPSMT"/>
          <w:sz w:val="20"/>
          <w:szCs w:val="20"/>
        </w:rPr>
        <w:t xml:space="preserve"> с. Рамено; 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ab/>
        <w:t xml:space="preserve">- строительство канализационных насосных станций </w:t>
      </w:r>
      <w:proofErr w:type="gramStart"/>
      <w:r w:rsidRPr="00682AB5">
        <w:rPr>
          <w:rFonts w:eastAsia="TimesNewRomanPSMT"/>
          <w:sz w:val="20"/>
          <w:szCs w:val="20"/>
        </w:rPr>
        <w:t>в</w:t>
      </w:r>
      <w:proofErr w:type="gramEnd"/>
      <w:r w:rsidRPr="00682AB5">
        <w:rPr>
          <w:rFonts w:eastAsia="TimesNewRomanPSMT"/>
          <w:sz w:val="20"/>
          <w:szCs w:val="20"/>
        </w:rPr>
        <w:t xml:space="preserve"> с. Рамено;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ab/>
        <w:t>- строительство очистных сооружений малой производительности 10 –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jc w:val="both"/>
        <w:rPr>
          <w:rFonts w:eastAsia="TimesNewRomanPSMT"/>
          <w:sz w:val="20"/>
          <w:szCs w:val="20"/>
        </w:rPr>
      </w:pPr>
      <w:r w:rsidRPr="00682AB5">
        <w:rPr>
          <w:rFonts w:eastAsia="TimesNewRomanPSMT"/>
          <w:sz w:val="20"/>
          <w:szCs w:val="20"/>
        </w:rPr>
        <w:t>50 м³/сутки для местных и индивидуальных систем водоотведения.</w:t>
      </w:r>
    </w:p>
    <w:p w:rsidR="00AE1024" w:rsidRPr="00682AB5" w:rsidRDefault="00AE1024" w:rsidP="00AE1024">
      <w:pPr>
        <w:autoSpaceDE w:val="0"/>
        <w:autoSpaceDN w:val="0"/>
        <w:adjustRightInd w:val="0"/>
        <w:spacing w:before="100" w:beforeAutospacing="1" w:line="360" w:lineRule="auto"/>
        <w:ind w:firstLine="567"/>
        <w:jc w:val="both"/>
        <w:rPr>
          <w:rFonts w:eastAsia="Times New Roman"/>
          <w:sz w:val="20"/>
          <w:szCs w:val="20"/>
        </w:rPr>
      </w:pPr>
      <w:r w:rsidRPr="00682AB5">
        <w:rPr>
          <w:sz w:val="20"/>
          <w:szCs w:val="20"/>
        </w:rPr>
        <w:lastRenderedPageBreak/>
        <w:t>3.4.3.2. Организация централизованного водоотведения на территориях поселения, где оно отсутствует.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В настоящее время централизованная система водоотведения в </w:t>
      </w:r>
      <w:proofErr w:type="gramStart"/>
      <w:r w:rsidRPr="00682AB5">
        <w:rPr>
          <w:sz w:val="20"/>
          <w:szCs w:val="20"/>
        </w:rPr>
        <w:t>сельском</w:t>
      </w:r>
      <w:proofErr w:type="gramEnd"/>
      <w:r w:rsidRPr="00682AB5">
        <w:rPr>
          <w:sz w:val="20"/>
          <w:szCs w:val="20"/>
        </w:rPr>
        <w:t xml:space="preserve"> поселение Рамено отсутствует.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Согласно проекту Генерального плана сельского поселения в связи с развитием жилищного фонда на перспективных площадках строительства с. Рамено планируется развитие централизованной системы водоотведения, включающие в себя канализационные сети (напорные и самотечные), КНС и КОС.</w:t>
      </w:r>
    </w:p>
    <w:p w:rsidR="00AE1024" w:rsidRPr="00682AB5" w:rsidRDefault="00AE1024" w:rsidP="00AE1024">
      <w:pPr>
        <w:pStyle w:val="Default"/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ab/>
        <w:t>До строительства КОС и д</w:t>
      </w:r>
      <w:r w:rsidRPr="00682AB5">
        <w:rPr>
          <w:rFonts w:eastAsia="TimesNewRomanPSMT"/>
          <w:sz w:val="20"/>
          <w:szCs w:val="20"/>
        </w:rPr>
        <w:t xml:space="preserve">ля объектов перспективного строительства, необеспеченных централизованным водоотведением </w:t>
      </w:r>
      <w:r w:rsidRPr="00682AB5">
        <w:rPr>
          <w:sz w:val="20"/>
          <w:szCs w:val="20"/>
        </w:rPr>
        <w:t>рекомендуется устройство локальных очистных сооружений (ЛОС) с установкой накопительных емкостей бытовых стоков  для периодической откачки и  дальнейшего вывоза в  места, отведенные для этих целей санитарным надзором.  Местоположение и производительность ЛОС требует уточнения на стадии рабочего проектирования.</w:t>
      </w:r>
    </w:p>
    <w:p w:rsidR="00AE1024" w:rsidRPr="00682AB5" w:rsidRDefault="00AE1024" w:rsidP="00AE1024">
      <w:pPr>
        <w:spacing w:line="360" w:lineRule="auto"/>
        <w:ind w:firstLine="567"/>
        <w:jc w:val="both"/>
        <w:rPr>
          <w:sz w:val="20"/>
          <w:szCs w:val="20"/>
        </w:rPr>
      </w:pPr>
      <w:proofErr w:type="gramStart"/>
      <w:r w:rsidRPr="00682AB5">
        <w:rPr>
          <w:sz w:val="20"/>
          <w:szCs w:val="20"/>
        </w:rPr>
        <w:t>Хозяйственные бытовые стоки от существующей жилой застройки, не обеспеченной централизованным водоотведением, поступают в выгребные ямы и надворные уборные, откуда вывозятся техническим транспортом и сливаются в места, отведённые для этой цели санитарным надзором.</w:t>
      </w:r>
      <w:proofErr w:type="gramEnd"/>
    </w:p>
    <w:p w:rsidR="00AE1024" w:rsidRPr="00682AB5" w:rsidRDefault="00AE1024" w:rsidP="00AE1024">
      <w:pPr>
        <w:autoSpaceDE w:val="0"/>
        <w:autoSpaceDN w:val="0"/>
        <w:adjustRightInd w:val="0"/>
        <w:spacing w:before="200"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ab/>
        <w:t>3.4.3.3 Сокращение сбросов и организация возврата очищенных сточных вод на технические нужды.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ab/>
        <w:t>В результате проведенного анализа, установлено, что сокращение сбросов и организация возврата очищенных сточных вод на технические нужды не требуется.</w:t>
      </w:r>
    </w:p>
    <w:p w:rsidR="00AE1024" w:rsidRPr="00682AB5" w:rsidRDefault="00AE1024" w:rsidP="00AE1024">
      <w:pPr>
        <w:spacing w:line="360" w:lineRule="auto"/>
        <w:rPr>
          <w:sz w:val="20"/>
          <w:szCs w:val="20"/>
        </w:rPr>
      </w:pPr>
    </w:p>
    <w:p w:rsidR="00AE1024" w:rsidRPr="00682AB5" w:rsidRDefault="00AE1024" w:rsidP="00AE1024">
      <w:pPr>
        <w:pStyle w:val="3"/>
        <w:tabs>
          <w:tab w:val="left" w:pos="840"/>
        </w:tabs>
        <w:spacing w:before="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AB5">
        <w:rPr>
          <w:rFonts w:ascii="Times New Roman" w:hAnsi="Times New Roman" w:cs="Times New Roman"/>
          <w:sz w:val="20"/>
          <w:szCs w:val="20"/>
        </w:rPr>
        <w:tab/>
        <w:t>3.4.4. Сведения о вновь строящихся, реконструируемых и предлагаемых к выводу из эксплуатации объектах централизованной системы водоотведения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682AB5">
        <w:rPr>
          <w:sz w:val="20"/>
          <w:szCs w:val="20"/>
        </w:rPr>
        <w:t xml:space="preserve">Проектные решения  системы водоотведения </w:t>
      </w:r>
      <w:r w:rsidRPr="00682AB5">
        <w:rPr>
          <w:color w:val="161515"/>
          <w:sz w:val="20"/>
          <w:szCs w:val="20"/>
        </w:rPr>
        <w:t xml:space="preserve">с. п. </w:t>
      </w:r>
      <w:r w:rsidRPr="00682AB5">
        <w:rPr>
          <w:sz w:val="20"/>
          <w:szCs w:val="20"/>
        </w:rPr>
        <w:t>Рамено базируются на основе разработанного генерального плана.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Вывод из эксплуатации объектов централизованной системы водоотведения не планируется.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Для обеспечения отвода и очистки бытовых стоков на новых проектируемых территориях сельского поселения предусматриваются следующие мероприятия:</w:t>
      </w:r>
    </w:p>
    <w:p w:rsidR="00AE1024" w:rsidRPr="00682AB5" w:rsidRDefault="00AE1024" w:rsidP="00AE1024">
      <w:pPr>
        <w:numPr>
          <w:ilvl w:val="0"/>
          <w:numId w:val="32"/>
        </w:numPr>
        <w:tabs>
          <w:tab w:val="num" w:pos="720"/>
        </w:tabs>
        <w:spacing w:line="360" w:lineRule="auto"/>
        <w:ind w:left="0" w:firstLine="36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Проектирование и строительство канализационных очистных сооружений (КОС) бытовых сточных вод.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Предложение по строительству канализационных очистных сооружений (КОС) и их состав приведены в таблице 3.4.4.1.</w:t>
      </w: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ab/>
        <w:t xml:space="preserve">Таблица 3.4.4.1 - Предложения по строительству канализационных очистных сооружений 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80"/>
        <w:gridCol w:w="1560"/>
        <w:gridCol w:w="2040"/>
        <w:gridCol w:w="2040"/>
        <w:gridCol w:w="1920"/>
      </w:tblGrid>
      <w:tr w:rsidR="00AE1024" w:rsidRPr="00682AB5" w:rsidTr="00AE1024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Наименование</w:t>
            </w:r>
          </w:p>
          <w:p w:rsidR="00AE1024" w:rsidRPr="00682AB5" w:rsidRDefault="00AE10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сооружения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Вид</w:t>
            </w:r>
          </w:p>
          <w:p w:rsidR="00AE1024" w:rsidRPr="00682AB5" w:rsidRDefault="00AE1024">
            <w:pPr>
              <w:pStyle w:val="af2"/>
              <w:spacing w:line="240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работ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af2"/>
              <w:spacing w:line="240" w:lineRule="auto"/>
              <w:ind w:left="-108" w:right="-108" w:firstLine="0"/>
              <w:jc w:val="center"/>
              <w:rPr>
                <w:sz w:val="20"/>
                <w:szCs w:val="20"/>
                <w:vertAlign w:val="superscript"/>
              </w:rPr>
            </w:pPr>
            <w:r w:rsidRPr="00682AB5">
              <w:rPr>
                <w:sz w:val="20"/>
                <w:szCs w:val="20"/>
              </w:rPr>
              <w:t>Местоположение (населённый пункт)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Характеристика объекта</w:t>
            </w:r>
          </w:p>
          <w:p w:rsidR="00AE1024" w:rsidRPr="00682AB5" w:rsidRDefault="00AE10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(ориентировочная)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Функциональная зона</w:t>
            </w:r>
          </w:p>
        </w:tc>
      </w:tr>
      <w:tr w:rsidR="00AE1024" w:rsidRPr="00682AB5" w:rsidTr="00AE1024">
        <w:trPr>
          <w:trHeight w:val="93"/>
        </w:trPr>
        <w:tc>
          <w:tcPr>
            <w:tcW w:w="92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/>
              <w:jc w:val="center"/>
              <w:rPr>
                <w:sz w:val="20"/>
                <w:szCs w:val="20"/>
              </w:rPr>
            </w:pPr>
            <w:r w:rsidRPr="00682AB5">
              <w:rPr>
                <w:i/>
                <w:sz w:val="20"/>
                <w:szCs w:val="20"/>
              </w:rPr>
              <w:t xml:space="preserve">Расчетный срок строительства до </w:t>
            </w:r>
            <w:smartTag w:uri="urn:schemas-microsoft-com:office:smarttags" w:element="metricconverter">
              <w:smartTagPr>
                <w:attr w:name="ProductID" w:val="2032 г"/>
              </w:smartTagPr>
              <w:r w:rsidRPr="00682AB5">
                <w:rPr>
                  <w:i/>
                  <w:sz w:val="20"/>
                  <w:szCs w:val="20"/>
                </w:rPr>
                <w:t>2032 г</w:t>
              </w:r>
            </w:smartTag>
            <w:r w:rsidRPr="00682AB5">
              <w:rPr>
                <w:i/>
                <w:sz w:val="20"/>
                <w:szCs w:val="20"/>
              </w:rPr>
              <w:t>.</w:t>
            </w:r>
          </w:p>
        </w:tc>
      </w:tr>
      <w:tr w:rsidR="00AE1024" w:rsidRPr="00682AB5" w:rsidTr="00AE1024">
        <w:trPr>
          <w:trHeight w:val="9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af2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КОС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96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с. Рамено, </w:t>
            </w:r>
          </w:p>
          <w:p w:rsidR="00AE1024" w:rsidRPr="00682AB5" w:rsidRDefault="00AE10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площадка №1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550 м3/</w:t>
            </w:r>
            <w:proofErr w:type="spellStart"/>
            <w:r w:rsidRPr="00682AB5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уточнить на стадии  рабочего</w:t>
            </w:r>
          </w:p>
          <w:p w:rsidR="00AE1024" w:rsidRPr="00682AB5" w:rsidRDefault="00AE1024">
            <w:pPr>
              <w:ind w:lef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проектирования</w:t>
            </w:r>
          </w:p>
        </w:tc>
      </w:tr>
      <w:tr w:rsidR="00AE1024" w:rsidRPr="00682AB5" w:rsidTr="00AE1024">
        <w:trPr>
          <w:trHeight w:val="93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pStyle w:val="af2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ЛОС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96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строительство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1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с. Рамено, </w:t>
            </w:r>
          </w:p>
          <w:p w:rsidR="00AE1024" w:rsidRPr="00682AB5" w:rsidRDefault="00AE1024">
            <w:pPr>
              <w:ind w:left="1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п. Майоровский</w:t>
            </w: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уточнить на стадии  рабочего</w:t>
            </w:r>
          </w:p>
          <w:p w:rsidR="00AE1024" w:rsidRPr="00682AB5" w:rsidRDefault="00AE1024">
            <w:pPr>
              <w:ind w:lef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проектирования</w:t>
            </w:r>
          </w:p>
        </w:tc>
      </w:tr>
    </w:tbl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lastRenderedPageBreak/>
        <w:t>2. Строительство канализационных сетей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Предложения по строительству канализационных сетей и сооружений на них на всех этапах развития схемы водоотведения в населённых пунктах с.п. Рамено </w:t>
      </w:r>
      <w:proofErr w:type="gramStart"/>
      <w:r w:rsidRPr="00682AB5">
        <w:rPr>
          <w:sz w:val="20"/>
          <w:szCs w:val="20"/>
        </w:rPr>
        <w:t>приведены</w:t>
      </w:r>
      <w:proofErr w:type="gramEnd"/>
      <w:r w:rsidRPr="00682AB5">
        <w:rPr>
          <w:sz w:val="20"/>
          <w:szCs w:val="20"/>
        </w:rPr>
        <w:t xml:space="preserve"> в таблице 3</w:t>
      </w:r>
      <w:r w:rsidRPr="00682AB5">
        <w:rPr>
          <w:color w:val="FF0000"/>
          <w:sz w:val="20"/>
          <w:szCs w:val="20"/>
        </w:rPr>
        <w:t>.</w:t>
      </w:r>
      <w:r w:rsidRPr="00682AB5">
        <w:rPr>
          <w:sz w:val="20"/>
          <w:szCs w:val="20"/>
        </w:rPr>
        <w:t>4.4.2.</w:t>
      </w: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ab/>
        <w:t>Таблица 3.4.4.2 - Предложения по строительству сетей и сооружений системы водоотведения</w:t>
      </w:r>
    </w:p>
    <w:tbl>
      <w:tblPr>
        <w:tblW w:w="9480" w:type="dxa"/>
        <w:tblInd w:w="108" w:type="dxa"/>
        <w:tblLayout w:type="fixed"/>
        <w:tblLook w:val="01E0"/>
      </w:tblPr>
      <w:tblGrid>
        <w:gridCol w:w="468"/>
        <w:gridCol w:w="2892"/>
        <w:gridCol w:w="1800"/>
        <w:gridCol w:w="1200"/>
        <w:gridCol w:w="1560"/>
        <w:gridCol w:w="1560"/>
      </w:tblGrid>
      <w:tr w:rsidR="00AE1024" w:rsidRPr="00682AB5" w:rsidTr="00AE102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82AB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Цели </w:t>
            </w:r>
          </w:p>
          <w:p w:rsidR="00AE1024" w:rsidRPr="00682AB5" w:rsidRDefault="00AE1024">
            <w:pPr>
              <w:ind w:left="-120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строительства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72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Наименование, вид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Технические параметры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Диаметр участка, </w:t>
            </w:r>
            <w:proofErr w:type="gramStart"/>
            <w:r w:rsidRPr="00682AB5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Длина 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участка, </w:t>
            </w:r>
            <w:proofErr w:type="gramStart"/>
            <w:r w:rsidRPr="00682AB5">
              <w:rPr>
                <w:sz w:val="20"/>
                <w:szCs w:val="20"/>
              </w:rPr>
              <w:t>км</w:t>
            </w:r>
            <w:proofErr w:type="gramEnd"/>
          </w:p>
        </w:tc>
      </w:tr>
      <w:tr w:rsidR="00AE1024" w:rsidRPr="00682AB5" w:rsidTr="00AE1024">
        <w:tc>
          <w:tcPr>
            <w:tcW w:w="9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i/>
                <w:sz w:val="20"/>
                <w:szCs w:val="20"/>
              </w:rPr>
              <w:t xml:space="preserve">Расчетный срок строительства до </w:t>
            </w:r>
            <w:smartTag w:uri="urn:schemas-microsoft-com:office:smarttags" w:element="metricconverter">
              <w:smartTagPr>
                <w:attr w:name="ProductID" w:val="2032 г"/>
              </w:smartTagPr>
              <w:r w:rsidRPr="00682AB5">
                <w:rPr>
                  <w:i/>
                  <w:sz w:val="20"/>
                  <w:szCs w:val="20"/>
                </w:rPr>
                <w:t>2032 г</w:t>
              </w:r>
            </w:smartTag>
            <w:r w:rsidRPr="00682AB5">
              <w:rPr>
                <w:i/>
                <w:sz w:val="20"/>
                <w:szCs w:val="20"/>
              </w:rPr>
              <w:t>.</w:t>
            </w:r>
          </w:p>
        </w:tc>
      </w:tr>
      <w:tr w:rsidR="00AE1024" w:rsidRPr="00682AB5" w:rsidTr="00AE1024">
        <w:trPr>
          <w:trHeight w:val="5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-108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Канализационные сети с. Рамено (площадка №1)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hanging="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полиэтилен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100÷200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7,45</w:t>
            </w:r>
          </w:p>
        </w:tc>
      </w:tr>
      <w:tr w:rsidR="00AE1024" w:rsidRPr="00682AB5" w:rsidTr="00AE1024">
        <w:trPr>
          <w:trHeight w:val="5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Канализационные сети с. Рамено (площадка №2)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hanging="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полиэтилен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100÷200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1,75</w:t>
            </w:r>
          </w:p>
        </w:tc>
      </w:tr>
      <w:tr w:rsidR="00AE1024" w:rsidRPr="00682AB5" w:rsidTr="00AE1024">
        <w:trPr>
          <w:trHeight w:val="5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Канализационные сети по ул. </w:t>
            </w:r>
            <w:proofErr w:type="gramStart"/>
            <w:r w:rsidRPr="00682AB5">
              <w:rPr>
                <w:sz w:val="20"/>
                <w:szCs w:val="20"/>
              </w:rPr>
              <w:t>Солнечная</w:t>
            </w:r>
            <w:proofErr w:type="gramEnd"/>
            <w:r w:rsidRPr="00682AB5">
              <w:rPr>
                <w:sz w:val="20"/>
                <w:szCs w:val="20"/>
              </w:rPr>
              <w:t xml:space="preserve"> с. Рамено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hanging="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полиэтилен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100÷200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0,8</w:t>
            </w:r>
          </w:p>
        </w:tc>
      </w:tr>
      <w:tr w:rsidR="00AE1024" w:rsidRPr="00682AB5" w:rsidTr="00AE1024">
        <w:trPr>
          <w:trHeight w:val="53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4.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КНС с. Рамено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hanging="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строительство 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-12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КНС №1 – 380 м3/</w:t>
            </w:r>
            <w:proofErr w:type="spellStart"/>
            <w:r w:rsidRPr="00682AB5">
              <w:rPr>
                <w:sz w:val="20"/>
                <w:szCs w:val="20"/>
              </w:rPr>
              <w:t>сут</w:t>
            </w:r>
            <w:proofErr w:type="spellEnd"/>
            <w:r w:rsidRPr="00682AB5">
              <w:rPr>
                <w:sz w:val="20"/>
                <w:szCs w:val="20"/>
              </w:rPr>
              <w:t xml:space="preserve"> (площадка №1)</w:t>
            </w:r>
          </w:p>
          <w:p w:rsidR="00AE1024" w:rsidRPr="00682AB5" w:rsidRDefault="00AE1024">
            <w:pPr>
              <w:ind w:right="-120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КНС №2 – 120 м3/</w:t>
            </w:r>
            <w:proofErr w:type="spellStart"/>
            <w:r w:rsidRPr="00682AB5">
              <w:rPr>
                <w:sz w:val="20"/>
                <w:szCs w:val="20"/>
              </w:rPr>
              <w:t>сут</w:t>
            </w:r>
            <w:proofErr w:type="spellEnd"/>
            <w:r w:rsidRPr="00682AB5">
              <w:rPr>
                <w:sz w:val="20"/>
                <w:szCs w:val="20"/>
              </w:rPr>
              <w:t xml:space="preserve"> (площадка №2)</w:t>
            </w:r>
          </w:p>
        </w:tc>
      </w:tr>
    </w:tbl>
    <w:p w:rsidR="00AE1024" w:rsidRPr="00682AB5" w:rsidRDefault="00AE1024" w:rsidP="00AE1024">
      <w:pPr>
        <w:rPr>
          <w:sz w:val="20"/>
          <w:szCs w:val="20"/>
        </w:rPr>
      </w:pPr>
    </w:p>
    <w:p w:rsidR="00AE1024" w:rsidRPr="00682AB5" w:rsidRDefault="00AE1024" w:rsidP="00AE1024">
      <w:pPr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ind w:firstLine="709"/>
        <w:jc w:val="both"/>
        <w:rPr>
          <w:b/>
          <w:bCs/>
          <w:sz w:val="20"/>
          <w:szCs w:val="20"/>
        </w:rPr>
      </w:pPr>
      <w:r w:rsidRPr="00682AB5">
        <w:rPr>
          <w:b/>
          <w:bCs/>
          <w:sz w:val="20"/>
          <w:szCs w:val="20"/>
        </w:rPr>
        <w:t>3.4.5. 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В связи с развитием на перспективу централизованной системы водоотведения необходимо внедрение высокоэффективных энергосберегающих технологий, а именно создание современной автоматизированной системы оперативного диспетчерского управления системами водоотведения.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В рамках реализации данной схемы предлагается устанавливать частотные преобразователи, шкафы автоматизации, датчики давления и приборы учета на всех канализационных очистных станциях, автоматизировать технологические процессы.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Необходимо установить  частотные преобразователи снижающие потребление электроэнергии до 30%, обеспечивающие плавный режим работы электродвигателей насосных агрегатов и исключающие </w:t>
      </w:r>
      <w:proofErr w:type="spellStart"/>
      <w:r w:rsidRPr="00682AB5">
        <w:rPr>
          <w:sz w:val="20"/>
          <w:szCs w:val="20"/>
        </w:rPr>
        <w:t>гидроудары</w:t>
      </w:r>
      <w:proofErr w:type="spellEnd"/>
      <w:r w:rsidRPr="00682AB5">
        <w:rPr>
          <w:sz w:val="20"/>
          <w:szCs w:val="20"/>
        </w:rPr>
        <w:t>, одновременно будет достигнут эффект круглосуточной бесперебойной работы систем водоотведения.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Основной задачей внедрения данной системы является:</w:t>
      </w:r>
    </w:p>
    <w:p w:rsidR="00AE1024" w:rsidRPr="00682AB5" w:rsidRDefault="00AE1024" w:rsidP="00AE1024">
      <w:pPr>
        <w:pStyle w:val="13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поддержание заданного технологического режима и нормальные условия работы сооружений, установок, основного и вспомогательного оборудования и коммуникаций;</w:t>
      </w:r>
    </w:p>
    <w:p w:rsidR="00AE1024" w:rsidRPr="00682AB5" w:rsidRDefault="00AE1024" w:rsidP="00AE1024">
      <w:pPr>
        <w:pStyle w:val="13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сигнализация отклонений и нарушений от заданного технологического режима и нормальных условий работы сооружений, установок, оборудования и коммуникаций;</w:t>
      </w:r>
    </w:p>
    <w:p w:rsidR="00AE1024" w:rsidRPr="00682AB5" w:rsidRDefault="00AE1024" w:rsidP="00AE1024">
      <w:pPr>
        <w:pStyle w:val="13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36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сигнализация возникновения аварийных ситуаций на контролируемых объектах;</w:t>
      </w:r>
    </w:p>
    <w:p w:rsidR="00AE1024" w:rsidRPr="00682AB5" w:rsidRDefault="00AE1024" w:rsidP="00AE1024">
      <w:pPr>
        <w:pStyle w:val="13"/>
        <w:numPr>
          <w:ilvl w:val="0"/>
          <w:numId w:val="33"/>
        </w:numPr>
        <w:autoSpaceDE w:val="0"/>
        <w:autoSpaceDN w:val="0"/>
        <w:adjustRightInd w:val="0"/>
        <w:spacing w:line="360" w:lineRule="auto"/>
        <w:ind w:left="48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возможность оперативного устранения отклонений и нарушений от заданных условий.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Создание автоматизированной системы позволяет достигнуть следующих целей:</w:t>
      </w:r>
    </w:p>
    <w:p w:rsidR="00AE1024" w:rsidRPr="00682AB5" w:rsidRDefault="00AE1024" w:rsidP="00AE1024">
      <w:pPr>
        <w:pStyle w:val="13"/>
        <w:numPr>
          <w:ilvl w:val="0"/>
          <w:numId w:val="34"/>
        </w:numPr>
        <w:tabs>
          <w:tab w:val="left" w:pos="600"/>
        </w:tabs>
        <w:autoSpaceDE w:val="0"/>
        <w:autoSpaceDN w:val="0"/>
        <w:adjustRightInd w:val="0"/>
        <w:spacing w:line="360" w:lineRule="auto"/>
        <w:ind w:left="600" w:hanging="36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Обеспечение необходимых показателей технологических процессов предприятия.</w:t>
      </w:r>
    </w:p>
    <w:p w:rsidR="00AE1024" w:rsidRPr="00682AB5" w:rsidRDefault="00AE1024" w:rsidP="00AE1024">
      <w:pPr>
        <w:pStyle w:val="13"/>
        <w:numPr>
          <w:ilvl w:val="0"/>
          <w:numId w:val="34"/>
        </w:numPr>
        <w:tabs>
          <w:tab w:val="left" w:pos="600"/>
        </w:tabs>
        <w:autoSpaceDE w:val="0"/>
        <w:autoSpaceDN w:val="0"/>
        <w:adjustRightInd w:val="0"/>
        <w:spacing w:line="360" w:lineRule="auto"/>
        <w:ind w:left="600" w:hanging="36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Минимизация вероятности возникновения технологических нарушений и аварий.</w:t>
      </w:r>
    </w:p>
    <w:p w:rsidR="00AE1024" w:rsidRPr="00682AB5" w:rsidRDefault="00AE1024" w:rsidP="00AE1024">
      <w:pPr>
        <w:pStyle w:val="13"/>
        <w:numPr>
          <w:ilvl w:val="0"/>
          <w:numId w:val="34"/>
        </w:numPr>
        <w:tabs>
          <w:tab w:val="left" w:pos="600"/>
        </w:tabs>
        <w:autoSpaceDE w:val="0"/>
        <w:autoSpaceDN w:val="0"/>
        <w:adjustRightInd w:val="0"/>
        <w:spacing w:line="360" w:lineRule="auto"/>
        <w:ind w:left="600" w:hanging="36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Обеспечение расчетного времени восстановления всего технологического процесса.</w:t>
      </w:r>
    </w:p>
    <w:p w:rsidR="00AE1024" w:rsidRPr="00682AB5" w:rsidRDefault="00AE1024" w:rsidP="00AE1024">
      <w:pPr>
        <w:pStyle w:val="13"/>
        <w:numPr>
          <w:ilvl w:val="0"/>
          <w:numId w:val="34"/>
        </w:numPr>
        <w:tabs>
          <w:tab w:val="left" w:pos="600"/>
        </w:tabs>
        <w:autoSpaceDE w:val="0"/>
        <w:autoSpaceDN w:val="0"/>
        <w:adjustRightInd w:val="0"/>
        <w:spacing w:line="360" w:lineRule="auto"/>
        <w:ind w:left="600" w:hanging="36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Сокращение времени:</w:t>
      </w:r>
    </w:p>
    <w:p w:rsidR="00AE1024" w:rsidRPr="00682AB5" w:rsidRDefault="00AE1024" w:rsidP="00AE1024">
      <w:pPr>
        <w:pStyle w:val="13"/>
        <w:numPr>
          <w:ilvl w:val="0"/>
          <w:numId w:val="35"/>
        </w:numPr>
        <w:tabs>
          <w:tab w:val="left" w:pos="840"/>
        </w:tabs>
        <w:autoSpaceDE w:val="0"/>
        <w:autoSpaceDN w:val="0"/>
        <w:adjustRightInd w:val="0"/>
        <w:spacing w:line="360" w:lineRule="auto"/>
        <w:ind w:left="840" w:hanging="36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принятия оптимальных решений оперативным персоналом в штатных и аварийных ситуациях;</w:t>
      </w:r>
    </w:p>
    <w:p w:rsidR="00AE1024" w:rsidRPr="00682AB5" w:rsidRDefault="00AE1024" w:rsidP="00AE1024">
      <w:pPr>
        <w:pStyle w:val="13"/>
        <w:numPr>
          <w:ilvl w:val="0"/>
          <w:numId w:val="35"/>
        </w:numPr>
        <w:tabs>
          <w:tab w:val="left" w:pos="840"/>
        </w:tabs>
        <w:autoSpaceDE w:val="0"/>
        <w:autoSpaceDN w:val="0"/>
        <w:adjustRightInd w:val="0"/>
        <w:spacing w:line="360" w:lineRule="auto"/>
        <w:ind w:left="840" w:hanging="36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выполнения работ по ремонту и обслуживанию оборудования;</w:t>
      </w:r>
    </w:p>
    <w:p w:rsidR="00AE1024" w:rsidRPr="00682AB5" w:rsidRDefault="00AE1024" w:rsidP="00AE1024">
      <w:pPr>
        <w:pStyle w:val="13"/>
        <w:numPr>
          <w:ilvl w:val="0"/>
          <w:numId w:val="35"/>
        </w:numPr>
        <w:tabs>
          <w:tab w:val="left" w:pos="840"/>
        </w:tabs>
        <w:autoSpaceDE w:val="0"/>
        <w:autoSpaceDN w:val="0"/>
        <w:adjustRightInd w:val="0"/>
        <w:spacing w:line="360" w:lineRule="auto"/>
        <w:ind w:left="840" w:hanging="360"/>
        <w:jc w:val="both"/>
        <w:rPr>
          <w:sz w:val="20"/>
          <w:szCs w:val="20"/>
        </w:rPr>
      </w:pPr>
      <w:r w:rsidRPr="00682AB5">
        <w:rPr>
          <w:sz w:val="20"/>
          <w:szCs w:val="20"/>
        </w:rPr>
        <w:lastRenderedPageBreak/>
        <w:t>простоя оборудования за счет оптимального регулирования параметров всего технологического процесса;</w:t>
      </w:r>
    </w:p>
    <w:p w:rsidR="00AE1024" w:rsidRPr="00682AB5" w:rsidRDefault="00AE1024" w:rsidP="00AE1024">
      <w:pPr>
        <w:pStyle w:val="13"/>
        <w:numPr>
          <w:ilvl w:val="0"/>
          <w:numId w:val="34"/>
        </w:numPr>
        <w:tabs>
          <w:tab w:val="left" w:pos="600"/>
        </w:tabs>
        <w:autoSpaceDE w:val="0"/>
        <w:autoSpaceDN w:val="0"/>
        <w:adjustRightInd w:val="0"/>
        <w:spacing w:line="360" w:lineRule="auto"/>
        <w:ind w:left="600" w:hanging="36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Повышение надежности работы оборудования, используемого в составе данной системы, за счет адаптивных и оптимально подобранных алгоритмов управления.</w:t>
      </w:r>
    </w:p>
    <w:p w:rsidR="00AE1024" w:rsidRPr="00682AB5" w:rsidRDefault="00AE1024" w:rsidP="00AE1024">
      <w:pPr>
        <w:pStyle w:val="13"/>
        <w:numPr>
          <w:ilvl w:val="0"/>
          <w:numId w:val="34"/>
        </w:numPr>
        <w:tabs>
          <w:tab w:val="left" w:pos="600"/>
        </w:tabs>
        <w:spacing w:line="360" w:lineRule="auto"/>
        <w:ind w:left="600" w:hanging="36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Сокращение затрат и издержек на ремонтно-восстановительные работы.</w:t>
      </w:r>
    </w:p>
    <w:p w:rsidR="00AE1024" w:rsidRPr="00682AB5" w:rsidRDefault="00AE1024" w:rsidP="00AE1024">
      <w:pPr>
        <w:pStyle w:val="Default"/>
        <w:spacing w:line="360" w:lineRule="auto"/>
        <w:jc w:val="both"/>
        <w:rPr>
          <w:sz w:val="20"/>
          <w:szCs w:val="20"/>
        </w:rPr>
      </w:pPr>
    </w:p>
    <w:p w:rsidR="00AE1024" w:rsidRPr="00682AB5" w:rsidRDefault="00AE1024" w:rsidP="00AE1024">
      <w:pPr>
        <w:pStyle w:val="3"/>
        <w:tabs>
          <w:tab w:val="left" w:pos="840"/>
        </w:tabs>
        <w:spacing w:before="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AB5">
        <w:rPr>
          <w:rFonts w:ascii="Times New Roman" w:hAnsi="Times New Roman" w:cs="Times New Roman"/>
          <w:sz w:val="20"/>
          <w:szCs w:val="20"/>
        </w:rPr>
        <w:tab/>
        <w:t>3.4.6. Описание вариантов маршрутов прохождения трубопроводов (трасс) по территории городского поселения, расположения намечаемых площадок под строительство сооружений водоотведения и их обоснование</w:t>
      </w:r>
    </w:p>
    <w:p w:rsidR="00AE1024" w:rsidRPr="00682AB5" w:rsidRDefault="00AE1024" w:rsidP="00AE1024">
      <w:pPr>
        <w:spacing w:line="360" w:lineRule="auto"/>
        <w:ind w:firstLine="567"/>
        <w:jc w:val="both"/>
        <w:rPr>
          <w:rFonts w:cs="Times New Roman"/>
          <w:sz w:val="20"/>
          <w:szCs w:val="20"/>
        </w:rPr>
      </w:pPr>
      <w:r w:rsidRPr="00682AB5">
        <w:rPr>
          <w:sz w:val="20"/>
          <w:szCs w:val="20"/>
        </w:rPr>
        <w:t xml:space="preserve">Анализ вариантов маршрутов прохождения трубопроводов (трасс) по территории </w:t>
      </w:r>
      <w:r w:rsidRPr="00682AB5">
        <w:rPr>
          <w:bCs/>
          <w:sz w:val="20"/>
          <w:szCs w:val="20"/>
        </w:rPr>
        <w:t xml:space="preserve">с.п. Рамено </w:t>
      </w:r>
      <w:r w:rsidRPr="00682AB5">
        <w:rPr>
          <w:sz w:val="20"/>
          <w:szCs w:val="20"/>
        </w:rPr>
        <w:t xml:space="preserve">показал, что на перспективу новые трубопроводы прокладываются вдоль проезжих частей автомобильных дорог, для оперативного доступа, в случае возникновения аварийных ситуаций. </w:t>
      </w:r>
    </w:p>
    <w:p w:rsidR="00AE1024" w:rsidRPr="00682AB5" w:rsidRDefault="00AE1024" w:rsidP="00AE1024">
      <w:pPr>
        <w:pStyle w:val="14"/>
        <w:shd w:val="clear" w:color="auto" w:fill="auto"/>
        <w:spacing w:line="360" w:lineRule="auto"/>
        <w:ind w:firstLine="567"/>
        <w:rPr>
          <w:sz w:val="20"/>
          <w:szCs w:val="20"/>
        </w:rPr>
      </w:pPr>
      <w:r w:rsidRPr="00682AB5">
        <w:rPr>
          <w:sz w:val="20"/>
          <w:szCs w:val="20"/>
        </w:rPr>
        <w:t xml:space="preserve">Точная трассировка сетей будет проводиться на стадии </w:t>
      </w:r>
      <w:proofErr w:type="gramStart"/>
      <w:r w:rsidRPr="00682AB5">
        <w:rPr>
          <w:sz w:val="20"/>
          <w:szCs w:val="20"/>
        </w:rPr>
        <w:t>разработки проектов планировки участков застройки</w:t>
      </w:r>
      <w:proofErr w:type="gramEnd"/>
      <w:r w:rsidRPr="00682AB5">
        <w:rPr>
          <w:sz w:val="20"/>
          <w:szCs w:val="20"/>
        </w:rPr>
        <w:t xml:space="preserve"> с учетом вертикальной планировки территории и гидравлических режимов сети.</w:t>
      </w:r>
    </w:p>
    <w:p w:rsidR="00AE1024" w:rsidRPr="00682AB5" w:rsidRDefault="00AE1024" w:rsidP="00AE1024">
      <w:pPr>
        <w:pStyle w:val="14"/>
        <w:shd w:val="clear" w:color="auto" w:fill="auto"/>
        <w:spacing w:line="360" w:lineRule="auto"/>
        <w:ind w:firstLine="567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jc w:val="both"/>
        <w:rPr>
          <w:b/>
          <w:sz w:val="20"/>
          <w:szCs w:val="20"/>
        </w:rPr>
      </w:pPr>
      <w:r w:rsidRPr="00682AB5">
        <w:rPr>
          <w:b/>
          <w:sz w:val="20"/>
          <w:szCs w:val="20"/>
        </w:rPr>
        <w:tab/>
        <w:t>3.4.7.  Границы и характеристики охранных зон сетей и сооружений централизованной системы водоотведения.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Санитарно-защитная зона очистных сооружений в соответствии с </w:t>
      </w:r>
      <w:proofErr w:type="spellStart"/>
      <w:r w:rsidRPr="00682AB5">
        <w:rPr>
          <w:sz w:val="20"/>
          <w:szCs w:val="20"/>
        </w:rPr>
        <w:t>СанПиН</w:t>
      </w:r>
      <w:proofErr w:type="spellEnd"/>
      <w:r w:rsidRPr="00682AB5">
        <w:rPr>
          <w:sz w:val="20"/>
          <w:szCs w:val="20"/>
        </w:rPr>
        <w:t xml:space="preserve"> 2.2.1/2.1.1.1200-03 «Санитарно-защитные зоны и санитарная классификация предприятий, сооружений и иных объектов» должна составлять </w:t>
      </w:r>
      <w:smartTag w:uri="urn:schemas-microsoft-com:office:smarttags" w:element="metricconverter">
        <w:smartTagPr>
          <w:attr w:name="ProductID" w:val="200 м"/>
        </w:smartTagPr>
        <w:r w:rsidRPr="00682AB5">
          <w:rPr>
            <w:sz w:val="20"/>
            <w:szCs w:val="20"/>
          </w:rPr>
          <w:t>200 м</w:t>
        </w:r>
      </w:smartTag>
      <w:r w:rsidRPr="00682AB5">
        <w:rPr>
          <w:sz w:val="20"/>
          <w:szCs w:val="20"/>
        </w:rPr>
        <w:t xml:space="preserve">. После строительства очистных сооружений санитарно-защитная зона будет соответствовать нормативным параметрам. 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Реконструкция и строительство централизованной системы бытовой канализации в населенных пунктах </w:t>
      </w:r>
      <w:r w:rsidRPr="00682AB5">
        <w:rPr>
          <w:bCs/>
          <w:sz w:val="20"/>
          <w:szCs w:val="20"/>
        </w:rPr>
        <w:t xml:space="preserve">с.п. Рамено </w:t>
      </w:r>
      <w:r w:rsidRPr="00682AB5">
        <w:rPr>
          <w:sz w:val="20"/>
          <w:szCs w:val="20"/>
        </w:rPr>
        <w:t>является основным мероприятием по улучшению санитарного состояния территорий городского поселения и охране окружающей природной среды.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</w:p>
    <w:p w:rsidR="00AE1024" w:rsidRPr="00682AB5" w:rsidRDefault="00AE1024" w:rsidP="00AE1024">
      <w:pPr>
        <w:pStyle w:val="a3"/>
        <w:numPr>
          <w:ilvl w:val="2"/>
          <w:numId w:val="36"/>
        </w:numPr>
        <w:tabs>
          <w:tab w:val="num" w:pos="0"/>
        </w:tabs>
        <w:spacing w:after="0" w:line="360" w:lineRule="auto"/>
        <w:ind w:left="0" w:firstLine="720"/>
        <w:jc w:val="both"/>
        <w:outlineLvl w:val="2"/>
        <w:rPr>
          <w:rFonts w:ascii="Times New Roman" w:hAnsi="Times New Roman" w:cs="Times New Roman"/>
          <w:b/>
          <w:lang w:val="ru-RU"/>
        </w:rPr>
      </w:pPr>
      <w:r w:rsidRPr="00682AB5">
        <w:rPr>
          <w:rFonts w:ascii="Times New Roman" w:hAnsi="Times New Roman" w:cs="Times New Roman"/>
          <w:b/>
          <w:lang w:val="ru-RU"/>
        </w:rPr>
        <w:t xml:space="preserve">Границы планируемых </w:t>
      </w:r>
      <w:proofErr w:type="gramStart"/>
      <w:r w:rsidRPr="00682AB5">
        <w:rPr>
          <w:rFonts w:ascii="Times New Roman" w:hAnsi="Times New Roman" w:cs="Times New Roman"/>
          <w:b/>
          <w:lang w:val="ru-RU"/>
        </w:rPr>
        <w:t>зон размещения объектов централизованной системы водоотведения</w:t>
      </w:r>
      <w:proofErr w:type="gramEnd"/>
    </w:p>
    <w:p w:rsidR="00AE1024" w:rsidRPr="00682AB5" w:rsidRDefault="00AE1024" w:rsidP="00AE1024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682AB5">
        <w:rPr>
          <w:sz w:val="20"/>
          <w:szCs w:val="20"/>
        </w:rPr>
        <w:t>Все строящиеся объекты будут размещены в границах с.п. Рамено.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jc w:val="center"/>
        <w:rPr>
          <w:sz w:val="20"/>
          <w:szCs w:val="20"/>
        </w:rPr>
      </w:pPr>
      <w:r w:rsidRPr="00682AB5">
        <w:rPr>
          <w:sz w:val="20"/>
          <w:szCs w:val="20"/>
        </w:rPr>
        <w:t xml:space="preserve">РАЗДЕЛ 3.5. ЭКОЛОГИЧЕСКИЕ АСПЕКТЫ МЕРОПРИЯТИЙ </w:t>
      </w:r>
      <w:proofErr w:type="gramStart"/>
      <w:r w:rsidRPr="00682AB5">
        <w:rPr>
          <w:sz w:val="20"/>
          <w:szCs w:val="20"/>
        </w:rPr>
        <w:t>ПО</w:t>
      </w:r>
      <w:proofErr w:type="gramEnd"/>
      <w:r w:rsidRPr="00682AB5">
        <w:rPr>
          <w:sz w:val="20"/>
          <w:szCs w:val="20"/>
        </w:rPr>
        <w:t xml:space="preserve"> </w:t>
      </w:r>
    </w:p>
    <w:p w:rsidR="00AE1024" w:rsidRPr="00682AB5" w:rsidRDefault="00AE1024" w:rsidP="00AE1024">
      <w:pPr>
        <w:spacing w:line="360" w:lineRule="auto"/>
        <w:jc w:val="center"/>
        <w:rPr>
          <w:sz w:val="20"/>
          <w:szCs w:val="20"/>
        </w:rPr>
      </w:pPr>
      <w:r w:rsidRPr="00682AB5">
        <w:rPr>
          <w:sz w:val="20"/>
          <w:szCs w:val="20"/>
        </w:rPr>
        <w:t>СТРОИТЕЛЬСТВУ ОБЪЕКТОВ СИСТЕМЫ ВОДООТВЕДЕНИЯ</w:t>
      </w:r>
    </w:p>
    <w:p w:rsidR="00AE1024" w:rsidRPr="00682AB5" w:rsidRDefault="00AE1024" w:rsidP="00AE1024">
      <w:pPr>
        <w:spacing w:line="360" w:lineRule="auto"/>
        <w:jc w:val="center"/>
        <w:rPr>
          <w:sz w:val="20"/>
          <w:szCs w:val="20"/>
        </w:rPr>
      </w:pPr>
    </w:p>
    <w:p w:rsidR="00AE1024" w:rsidRPr="00682AB5" w:rsidRDefault="00AE1024" w:rsidP="00AE1024">
      <w:pPr>
        <w:pStyle w:val="3"/>
        <w:tabs>
          <w:tab w:val="left" w:pos="840"/>
        </w:tabs>
        <w:spacing w:before="0"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82AB5">
        <w:rPr>
          <w:rFonts w:ascii="Times New Roman" w:hAnsi="Times New Roman" w:cs="Times New Roman"/>
          <w:sz w:val="20"/>
          <w:szCs w:val="20"/>
        </w:rPr>
        <w:tab/>
        <w:t>3.5.1 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площади.</w:t>
      </w:r>
      <w:bookmarkStart w:id="47" w:name="_Toc392150153"/>
      <w:bookmarkStart w:id="48" w:name="_Toc385862099"/>
    </w:p>
    <w:p w:rsidR="00AE1024" w:rsidRPr="00682AB5" w:rsidRDefault="00AE1024" w:rsidP="00AE1024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bCs/>
          <w:szCs w:val="20"/>
        </w:rPr>
      </w:pPr>
      <w:r w:rsidRPr="00682AB5">
        <w:rPr>
          <w:rFonts w:ascii="Times New Roman" w:hAnsi="Times New Roman" w:cs="Times New Roman"/>
          <w:szCs w:val="20"/>
        </w:rPr>
        <w:t xml:space="preserve">Улучшение условий жизни населения сельского поселения Рамено и улучшение экологической обстановки в населённых пунктах </w:t>
      </w:r>
      <w:r w:rsidRPr="00682AB5">
        <w:rPr>
          <w:rFonts w:ascii="Times New Roman" w:hAnsi="Times New Roman" w:cs="Times New Roman"/>
          <w:bCs/>
          <w:szCs w:val="20"/>
        </w:rPr>
        <w:t>обеспечивается за счет:</w:t>
      </w:r>
    </w:p>
    <w:p w:rsidR="00AE1024" w:rsidRPr="00682AB5" w:rsidRDefault="00AE1024" w:rsidP="00AE1024">
      <w:pPr>
        <w:numPr>
          <w:ilvl w:val="0"/>
          <w:numId w:val="37"/>
        </w:numPr>
        <w:spacing w:line="360" w:lineRule="auto"/>
        <w:ind w:left="0" w:firstLine="360"/>
        <w:jc w:val="both"/>
        <w:rPr>
          <w:rFonts w:cs="Times New Roman"/>
          <w:sz w:val="20"/>
          <w:szCs w:val="20"/>
        </w:rPr>
      </w:pPr>
      <w:r w:rsidRPr="00682AB5">
        <w:rPr>
          <w:sz w:val="20"/>
          <w:szCs w:val="20"/>
        </w:rPr>
        <w:t>Строительство новых канализационных очистных сооружений с применением безопасных методов обеззараживания воды (ультрафиолетовое облучение, озонирование);</w:t>
      </w:r>
    </w:p>
    <w:p w:rsidR="00AE1024" w:rsidRPr="00682AB5" w:rsidRDefault="00AE1024" w:rsidP="00AE1024">
      <w:pPr>
        <w:numPr>
          <w:ilvl w:val="0"/>
          <w:numId w:val="37"/>
        </w:numPr>
        <w:spacing w:line="360" w:lineRule="auto"/>
        <w:ind w:left="0" w:firstLine="36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Запрещения сброса сточных вод и жидких отходов в поглощающие горизонты, имеющие гидравлическую связь с горизонтами, используемыми для водоснабжения;</w:t>
      </w:r>
    </w:p>
    <w:p w:rsidR="00AE1024" w:rsidRPr="00682AB5" w:rsidRDefault="00AE1024" w:rsidP="00AE1024">
      <w:pPr>
        <w:numPr>
          <w:ilvl w:val="0"/>
          <w:numId w:val="37"/>
        </w:numPr>
        <w:spacing w:line="360" w:lineRule="auto"/>
        <w:ind w:left="0" w:firstLine="360"/>
        <w:jc w:val="both"/>
        <w:rPr>
          <w:sz w:val="20"/>
          <w:szCs w:val="20"/>
        </w:rPr>
      </w:pPr>
      <w:r w:rsidRPr="00682AB5">
        <w:rPr>
          <w:sz w:val="20"/>
          <w:szCs w:val="20"/>
        </w:rPr>
        <w:lastRenderedPageBreak/>
        <w:t>Устройства защитной гидроизоляции сооружений, являющихся потенциальными источниками загрязнения подземных вод;</w:t>
      </w:r>
    </w:p>
    <w:p w:rsidR="00AE1024" w:rsidRPr="00682AB5" w:rsidRDefault="00AE1024" w:rsidP="00AE1024">
      <w:pPr>
        <w:numPr>
          <w:ilvl w:val="0"/>
          <w:numId w:val="37"/>
        </w:numPr>
        <w:spacing w:line="360" w:lineRule="auto"/>
        <w:ind w:left="0" w:firstLine="36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Внедрения на промышленных и сельскохозяйственных предприятиях экологически безопасных, ресурсосберегающих технологий, малоотходных и безотходных производств;</w:t>
      </w:r>
    </w:p>
    <w:p w:rsidR="00AE1024" w:rsidRPr="00682AB5" w:rsidRDefault="00AE1024" w:rsidP="00AE1024">
      <w:pPr>
        <w:numPr>
          <w:ilvl w:val="0"/>
          <w:numId w:val="37"/>
        </w:numPr>
        <w:spacing w:line="360" w:lineRule="auto"/>
        <w:ind w:left="0" w:firstLine="36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Организации строительства отводящих сооружений и дамб обвалования для отвода поверхностного стока, дренажей - для понижения уровня грунтовых вод;</w:t>
      </w:r>
    </w:p>
    <w:p w:rsidR="00AE1024" w:rsidRPr="00682AB5" w:rsidRDefault="00AE1024" w:rsidP="00AE1024">
      <w:pPr>
        <w:numPr>
          <w:ilvl w:val="0"/>
          <w:numId w:val="37"/>
        </w:numPr>
        <w:spacing w:line="360" w:lineRule="auto"/>
        <w:ind w:left="0" w:firstLine="36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Экологически безопасного размещения, захоронения, утилизации и обезвреживания отходов производства и потребления;</w:t>
      </w:r>
    </w:p>
    <w:p w:rsidR="00AE1024" w:rsidRPr="00682AB5" w:rsidRDefault="00AE1024" w:rsidP="00AE1024">
      <w:pPr>
        <w:numPr>
          <w:ilvl w:val="0"/>
          <w:numId w:val="37"/>
        </w:numPr>
        <w:spacing w:line="360" w:lineRule="auto"/>
        <w:ind w:left="0" w:firstLine="36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Засыпки отрицательных форм рельефа с покрытием поверхности потенциально плодородным и почвенным слоем.</w:t>
      </w: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</w:p>
    <w:p w:rsidR="00AE1024" w:rsidRPr="00682AB5" w:rsidRDefault="00AE1024" w:rsidP="00AE1024">
      <w:pPr>
        <w:pStyle w:val="3"/>
        <w:numPr>
          <w:ilvl w:val="2"/>
          <w:numId w:val="38"/>
        </w:numPr>
        <w:tabs>
          <w:tab w:val="num" w:pos="0"/>
          <w:tab w:val="left" w:pos="840"/>
          <w:tab w:val="left" w:pos="1560"/>
        </w:tabs>
        <w:spacing w:before="0" w:after="0" w:line="360" w:lineRule="auto"/>
        <w:ind w:firstLine="840"/>
        <w:jc w:val="both"/>
        <w:rPr>
          <w:rFonts w:ascii="Times New Roman" w:hAnsi="Times New Roman" w:cs="Times New Roman"/>
          <w:sz w:val="20"/>
          <w:szCs w:val="20"/>
        </w:rPr>
      </w:pPr>
      <w:r w:rsidRPr="00682AB5">
        <w:rPr>
          <w:rFonts w:ascii="Times New Roman" w:hAnsi="Times New Roman" w:cs="Times New Roman"/>
          <w:sz w:val="20"/>
          <w:szCs w:val="20"/>
        </w:rPr>
        <w:t>3.5.2. Сведения о применении методов, безопасных для окружающей среды, при утилизации осадков сточных вод.</w:t>
      </w:r>
      <w:bookmarkEnd w:id="47"/>
      <w:bookmarkEnd w:id="48"/>
    </w:p>
    <w:p w:rsidR="00AE1024" w:rsidRPr="00682AB5" w:rsidRDefault="00AE1024" w:rsidP="00AE1024">
      <w:pPr>
        <w:spacing w:line="360" w:lineRule="auto"/>
        <w:ind w:firstLine="709"/>
        <w:jc w:val="both"/>
        <w:rPr>
          <w:rFonts w:cs="Times New Roman"/>
          <w:sz w:val="20"/>
          <w:szCs w:val="20"/>
        </w:rPr>
      </w:pPr>
      <w:r w:rsidRPr="00682AB5">
        <w:rPr>
          <w:sz w:val="20"/>
          <w:szCs w:val="20"/>
        </w:rPr>
        <w:t xml:space="preserve">В настоящее время в сельском поселении очистные сооружения отсутствуют. Сточные воды вывозятся на канализационные очистные сооружения </w:t>
      </w:r>
      <w:proofErr w:type="gramStart"/>
      <w:r w:rsidRPr="00682AB5">
        <w:rPr>
          <w:sz w:val="20"/>
          <w:szCs w:val="20"/>
        </w:rPr>
        <w:t>г</w:t>
      </w:r>
      <w:proofErr w:type="gramEnd"/>
      <w:r w:rsidRPr="00682AB5">
        <w:rPr>
          <w:sz w:val="20"/>
          <w:szCs w:val="20"/>
        </w:rPr>
        <w:t xml:space="preserve">. Сызрани. 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Целью мероприятий при развитии централизованной системы водоотведения является предотвращение попадания неочищенных канализационных стоков в природную среду, охрана окружающей среды и улучшение качества жизни населения. 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Использование локальной системы </w:t>
      </w:r>
      <w:proofErr w:type="spellStart"/>
      <w:r w:rsidRPr="00682AB5">
        <w:rPr>
          <w:sz w:val="20"/>
          <w:szCs w:val="20"/>
        </w:rPr>
        <w:t>канализования</w:t>
      </w:r>
      <w:proofErr w:type="spellEnd"/>
      <w:r w:rsidRPr="00682AB5">
        <w:rPr>
          <w:sz w:val="20"/>
          <w:szCs w:val="20"/>
        </w:rPr>
        <w:t xml:space="preserve"> в населённых пунктах - это канализационная система с глубокой биологической очисткой сточных вод. Процесс переработки канализационных сливов происходит при помощи мельчайших микроорганизмов, абсолютно безопасных для окружающей среды и человека. Степень очистки канализационных стоков достигает 98%. Решение по утилизации осадочного ила в локальных системах канализации предусматривает его использование в качестве органического удобрения для растений: деревьев, кустарников, цветов.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Локальные системы канализации имеют ряд преимуществ по сравнению с выгребными ямами: высокая степень очистки сточных вод - 98%; безопасность для окружающей среды; отсутствие запахов, бесшумность, не требуется вызов ассенизационной машины; компактность; возможность использовать органические осадки из системы в качестве удобрения; срок службы 50 лет и больше. </w:t>
      </w:r>
    </w:p>
    <w:p w:rsidR="00AE1024" w:rsidRPr="00682AB5" w:rsidRDefault="00AE1024" w:rsidP="00AE1024">
      <w:pPr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jc w:val="center"/>
        <w:rPr>
          <w:sz w:val="20"/>
          <w:szCs w:val="20"/>
        </w:rPr>
      </w:pPr>
      <w:r w:rsidRPr="00682AB5">
        <w:rPr>
          <w:sz w:val="20"/>
          <w:szCs w:val="20"/>
        </w:rPr>
        <w:t xml:space="preserve">РАЗДЕЛ 3.6.  ОБОСНОВАНИЕ ИНВЕСТИЦИЙ В СТРОИТЕЛЬСТВО </w:t>
      </w:r>
    </w:p>
    <w:p w:rsidR="00AE1024" w:rsidRPr="00682AB5" w:rsidRDefault="00AE1024" w:rsidP="00AE1024">
      <w:pPr>
        <w:spacing w:line="360" w:lineRule="auto"/>
        <w:jc w:val="center"/>
        <w:rPr>
          <w:sz w:val="20"/>
          <w:szCs w:val="20"/>
        </w:rPr>
      </w:pPr>
      <w:r w:rsidRPr="00682AB5">
        <w:rPr>
          <w:sz w:val="20"/>
          <w:szCs w:val="20"/>
        </w:rPr>
        <w:t>ОБЪЕКТОВ СИСТЕМЫ ВОДООТВЕДЕНИЯ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proofErr w:type="gramStart"/>
      <w:r w:rsidRPr="00682AB5">
        <w:rPr>
          <w:sz w:val="20"/>
          <w:szCs w:val="20"/>
        </w:rPr>
        <w:t xml:space="preserve">Ориентировочная стоимость строительства, реконструкции, модернизации сооружений определена по проектам объектов-аналогов, каталогам проектов повторного применения для строительства объектов социальной и инженерной инфраструктур, Укрупненным нормативам цен строительства для применения в </w:t>
      </w:r>
      <w:smartTag w:uri="urn:schemas-microsoft-com:office:smarttags" w:element="metricconverter">
        <w:smartTagPr>
          <w:attr w:name="ProductID" w:val="2016 г"/>
        </w:smartTagPr>
        <w:r w:rsidRPr="00682AB5">
          <w:rPr>
            <w:sz w:val="20"/>
            <w:szCs w:val="20"/>
          </w:rPr>
          <w:t>2016 г</w:t>
        </w:r>
      </w:smartTag>
      <w:r w:rsidRPr="00682AB5">
        <w:rPr>
          <w:sz w:val="20"/>
          <w:szCs w:val="20"/>
        </w:rPr>
        <w:t>., изданным Министерством регионального развития РФ.</w:t>
      </w:r>
      <w:proofErr w:type="gramEnd"/>
      <w:r w:rsidRPr="00682AB5">
        <w:rPr>
          <w:sz w:val="20"/>
          <w:szCs w:val="20"/>
        </w:rPr>
        <w:t xml:space="preserve"> К сметной стоимости мероприятия в ценах 2017 года необходимо применить коэффициент инфляции.</w:t>
      </w:r>
    </w:p>
    <w:p w:rsidR="00AE1024" w:rsidRPr="00682AB5" w:rsidRDefault="00AE1024" w:rsidP="00AE1024">
      <w:pPr>
        <w:spacing w:line="360" w:lineRule="auto"/>
        <w:ind w:firstLine="567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Расчетная стоимость мероприятий приводится по этапам реализации, приведенным в Схеме водоснабжения и водоотведения, с учетом индексов-дефляторов до 2020  г.г. </w:t>
      </w:r>
    </w:p>
    <w:p w:rsidR="00AE1024" w:rsidRPr="00682AB5" w:rsidRDefault="00AE1024" w:rsidP="00AE1024">
      <w:pPr>
        <w:spacing w:line="360" w:lineRule="auto"/>
        <w:ind w:firstLine="567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Определение стоимости на разных этапах проектирования должно осуществляться различными методиками. На </w:t>
      </w:r>
      <w:proofErr w:type="spellStart"/>
      <w:r w:rsidRPr="00682AB5">
        <w:rPr>
          <w:sz w:val="20"/>
          <w:szCs w:val="20"/>
        </w:rPr>
        <w:t>предпроектной</w:t>
      </w:r>
      <w:proofErr w:type="spellEnd"/>
      <w:r w:rsidRPr="00682AB5">
        <w:rPr>
          <w:sz w:val="20"/>
          <w:szCs w:val="20"/>
        </w:rPr>
        <w:t xml:space="preserve"> стадии обоснования инвестиций определяется предварительная (расчетная) стоимость строительства. Проекта на этой стадии еще нет, поэтому она составляется по предельно </w:t>
      </w:r>
      <w:r w:rsidRPr="00682AB5">
        <w:rPr>
          <w:sz w:val="20"/>
          <w:szCs w:val="20"/>
        </w:rPr>
        <w:lastRenderedPageBreak/>
        <w:t>укрупненным показателям. При отсутствии таких показателей могут использоваться данные о стоимости объектов-аналогов. При разработке рабочей документации на объекты капитального строительства необходимо уточнение стоимости путем составления проектно-сметной документации. Стоимость устанавливается на каждой стадии проектирования, в связи, с чем обеспечивается поэтапная ее детализация и уточнение. Таким образом, базовые цены устанавливаются с целью последующего формирования договорных цен на разработку проектной документации и строительства.</w:t>
      </w:r>
    </w:p>
    <w:p w:rsidR="00AE1024" w:rsidRPr="00682AB5" w:rsidRDefault="00AE1024" w:rsidP="00AE1024">
      <w:pPr>
        <w:spacing w:line="360" w:lineRule="auto"/>
        <w:ind w:firstLine="567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Финансирование представленных мероприятий возможно из районного и областного бюджетов, при вхождении в соответствующие программы.</w:t>
      </w:r>
    </w:p>
    <w:p w:rsidR="00AE1024" w:rsidRPr="00682AB5" w:rsidRDefault="00AE1024" w:rsidP="00AE1024">
      <w:pPr>
        <w:spacing w:line="360" w:lineRule="auto"/>
        <w:ind w:firstLine="567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В расчетах не учитывались:</w:t>
      </w:r>
    </w:p>
    <w:p w:rsidR="00AE1024" w:rsidRPr="00682AB5" w:rsidRDefault="00AE1024" w:rsidP="00AE1024">
      <w:pPr>
        <w:numPr>
          <w:ilvl w:val="0"/>
          <w:numId w:val="23"/>
        </w:numPr>
        <w:tabs>
          <w:tab w:val="left" w:pos="840"/>
        </w:tabs>
        <w:spacing w:line="360" w:lineRule="auto"/>
        <w:ind w:left="840" w:hanging="24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стоимость резервирования и выкупа земельных участков и недвижимости для государственных и муниципальных нужд;</w:t>
      </w:r>
    </w:p>
    <w:p w:rsidR="00AE1024" w:rsidRPr="00682AB5" w:rsidRDefault="00AE1024" w:rsidP="00AE1024">
      <w:pPr>
        <w:numPr>
          <w:ilvl w:val="0"/>
          <w:numId w:val="23"/>
        </w:numPr>
        <w:tabs>
          <w:tab w:val="left" w:pos="840"/>
        </w:tabs>
        <w:spacing w:line="360" w:lineRule="auto"/>
        <w:ind w:left="840" w:hanging="24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стоимость проведения топографо-геодезических и геологических изысканий на территориях строительства;</w:t>
      </w:r>
    </w:p>
    <w:p w:rsidR="00AE1024" w:rsidRPr="00682AB5" w:rsidRDefault="00AE1024" w:rsidP="00AE1024">
      <w:pPr>
        <w:numPr>
          <w:ilvl w:val="0"/>
          <w:numId w:val="23"/>
        </w:numPr>
        <w:tabs>
          <w:tab w:val="left" w:pos="840"/>
        </w:tabs>
        <w:spacing w:line="360" w:lineRule="auto"/>
        <w:ind w:left="840" w:hanging="24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стоимость мероприятий по сносу и демонтажу зданий и сооружений на территориях строительства;</w:t>
      </w:r>
    </w:p>
    <w:p w:rsidR="00AE1024" w:rsidRPr="00682AB5" w:rsidRDefault="00AE1024" w:rsidP="00AE1024">
      <w:pPr>
        <w:numPr>
          <w:ilvl w:val="0"/>
          <w:numId w:val="23"/>
        </w:numPr>
        <w:tabs>
          <w:tab w:val="left" w:pos="840"/>
        </w:tabs>
        <w:spacing w:line="360" w:lineRule="auto"/>
        <w:ind w:left="840" w:hanging="24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стоимость оборудования очистных сооружений в связи с отсутствием данных о качестве воды;</w:t>
      </w:r>
    </w:p>
    <w:p w:rsidR="00AE1024" w:rsidRPr="00682AB5" w:rsidRDefault="00AE1024" w:rsidP="00AE1024">
      <w:pPr>
        <w:numPr>
          <w:ilvl w:val="0"/>
          <w:numId w:val="23"/>
        </w:numPr>
        <w:tabs>
          <w:tab w:val="left" w:pos="840"/>
        </w:tabs>
        <w:spacing w:line="360" w:lineRule="auto"/>
        <w:ind w:left="840" w:hanging="24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стоимость мероприятий по реконструкции существующих объектов;</w:t>
      </w:r>
    </w:p>
    <w:p w:rsidR="00AE1024" w:rsidRPr="00682AB5" w:rsidRDefault="00AE1024" w:rsidP="00AE1024">
      <w:pPr>
        <w:numPr>
          <w:ilvl w:val="0"/>
          <w:numId w:val="23"/>
        </w:numPr>
        <w:tabs>
          <w:tab w:val="left" w:pos="840"/>
        </w:tabs>
        <w:spacing w:line="360" w:lineRule="auto"/>
        <w:ind w:left="840" w:hanging="24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оснащение необходимым оборудованием и благоустройство прилегающей территории; </w:t>
      </w:r>
    </w:p>
    <w:p w:rsidR="00AE1024" w:rsidRPr="00682AB5" w:rsidRDefault="00AE1024" w:rsidP="00AE1024">
      <w:pPr>
        <w:numPr>
          <w:ilvl w:val="0"/>
          <w:numId w:val="23"/>
        </w:numPr>
        <w:tabs>
          <w:tab w:val="left" w:pos="840"/>
        </w:tabs>
        <w:spacing w:line="360" w:lineRule="auto"/>
        <w:ind w:left="840" w:hanging="24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особенности территории строительства.</w:t>
      </w:r>
    </w:p>
    <w:p w:rsidR="00AE1024" w:rsidRPr="00682AB5" w:rsidRDefault="00AE1024" w:rsidP="00AE1024">
      <w:pPr>
        <w:tabs>
          <w:tab w:val="left" w:pos="840"/>
        </w:tabs>
        <w:spacing w:line="360" w:lineRule="auto"/>
        <w:jc w:val="both"/>
        <w:rPr>
          <w:sz w:val="20"/>
          <w:szCs w:val="20"/>
        </w:rPr>
      </w:pPr>
      <w:r w:rsidRPr="00682AB5">
        <w:rPr>
          <w:sz w:val="20"/>
          <w:szCs w:val="20"/>
        </w:rPr>
        <w:tab/>
        <w:t xml:space="preserve">Предложения по величине необходимых инвестиций в строительство канализационных сетей и сооружений на каждом этапе развития с.п. Рамено, </w:t>
      </w:r>
      <w:proofErr w:type="gramStart"/>
      <w:r w:rsidRPr="00682AB5">
        <w:rPr>
          <w:sz w:val="20"/>
          <w:szCs w:val="20"/>
        </w:rPr>
        <w:t>представлены</w:t>
      </w:r>
      <w:proofErr w:type="gramEnd"/>
      <w:r w:rsidRPr="00682AB5">
        <w:rPr>
          <w:sz w:val="20"/>
          <w:szCs w:val="20"/>
        </w:rPr>
        <w:t xml:space="preserve"> в таблице  3.6.1.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rPr>
          <w:sz w:val="20"/>
          <w:szCs w:val="20"/>
        </w:rPr>
        <w:sectPr w:rsidR="00AE1024" w:rsidRPr="00682AB5">
          <w:pgSz w:w="11906" w:h="16838"/>
          <w:pgMar w:top="1134" w:right="868" w:bottom="1134" w:left="1701" w:header="454" w:footer="454" w:gutter="0"/>
          <w:cols w:space="720"/>
        </w:sectPr>
      </w:pP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lastRenderedPageBreak/>
        <w:t>Таблица 3.6.1 – Объем инвестиций в строительство схемы водоотведения с.п. Рамено</w:t>
      </w:r>
    </w:p>
    <w:tbl>
      <w:tblPr>
        <w:tblW w:w="1452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"/>
        <w:gridCol w:w="4579"/>
        <w:gridCol w:w="1033"/>
        <w:gridCol w:w="717"/>
        <w:gridCol w:w="718"/>
        <w:gridCol w:w="718"/>
        <w:gridCol w:w="717"/>
        <w:gridCol w:w="718"/>
        <w:gridCol w:w="718"/>
        <w:gridCol w:w="717"/>
        <w:gridCol w:w="718"/>
        <w:gridCol w:w="718"/>
        <w:gridCol w:w="1840"/>
      </w:tblGrid>
      <w:tr w:rsidR="00AE1024" w:rsidRPr="00682AB5" w:rsidTr="00AE1024">
        <w:trPr>
          <w:trHeight w:val="637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№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82AB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682AB5">
              <w:rPr>
                <w:sz w:val="20"/>
                <w:szCs w:val="20"/>
              </w:rPr>
              <w:t>/</w:t>
            </w:r>
            <w:proofErr w:type="spellStart"/>
            <w:r w:rsidRPr="00682AB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Планируемые</w:t>
            </w:r>
          </w:p>
          <w:p w:rsidR="00AE1024" w:rsidRPr="00682AB5" w:rsidRDefault="00AE1024">
            <w:pPr>
              <w:ind w:hanging="108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мероприятия</w:t>
            </w:r>
          </w:p>
        </w:tc>
        <w:tc>
          <w:tcPr>
            <w:tcW w:w="9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Ориентировочный объем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инвестиций при строительстве, тыс. руб.</w:t>
            </w:r>
          </w:p>
        </w:tc>
      </w:tr>
      <w:tr w:rsidR="00AE1024" w:rsidRPr="00682AB5" w:rsidTr="00AE1024">
        <w:trPr>
          <w:trHeight w:val="3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всего</w:t>
            </w:r>
          </w:p>
        </w:tc>
        <w:tc>
          <w:tcPr>
            <w:tcW w:w="6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Первая очередь строительства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Вторая очередь</w:t>
            </w:r>
          </w:p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строительства             2026-2032 гг.</w:t>
            </w:r>
          </w:p>
        </w:tc>
      </w:tr>
      <w:tr w:rsidR="00AE1024" w:rsidRPr="00682AB5" w:rsidTr="00AE1024">
        <w:trPr>
          <w:trHeight w:val="6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81" w:right="-159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682AB5">
                <w:rPr>
                  <w:sz w:val="20"/>
                  <w:szCs w:val="20"/>
                </w:rPr>
                <w:t>2017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81" w:right="-159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82AB5">
                <w:rPr>
                  <w:sz w:val="20"/>
                  <w:szCs w:val="20"/>
                </w:rPr>
                <w:t>2018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81" w:right="-159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682AB5">
                <w:rPr>
                  <w:sz w:val="20"/>
                  <w:szCs w:val="20"/>
                </w:rPr>
                <w:t>2019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81" w:right="-159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682AB5">
                <w:rPr>
                  <w:sz w:val="20"/>
                  <w:szCs w:val="20"/>
                </w:rPr>
                <w:t>2020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81" w:right="-159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682AB5">
                <w:rPr>
                  <w:sz w:val="20"/>
                  <w:szCs w:val="20"/>
                </w:rPr>
                <w:t>2021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81" w:right="-159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682AB5">
                <w:rPr>
                  <w:sz w:val="20"/>
                  <w:szCs w:val="20"/>
                </w:rPr>
                <w:t>2022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81" w:right="-159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682AB5">
                <w:rPr>
                  <w:sz w:val="20"/>
                  <w:szCs w:val="20"/>
                </w:rPr>
                <w:t>2023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81" w:right="-159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682AB5">
                <w:rPr>
                  <w:sz w:val="20"/>
                  <w:szCs w:val="20"/>
                </w:rPr>
                <w:t>2024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81" w:right="-159"/>
              <w:jc w:val="center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025 г"/>
              </w:smartTagPr>
              <w:r w:rsidRPr="00682AB5">
                <w:rPr>
                  <w:sz w:val="20"/>
                  <w:szCs w:val="20"/>
                </w:rPr>
                <w:t>2025 г</w:t>
              </w:r>
            </w:smartTag>
            <w:r w:rsidRPr="00682AB5"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</w:tr>
      <w:tr w:rsidR="00AE1024" w:rsidRPr="00682AB5" w:rsidTr="00AE1024">
        <w:trPr>
          <w:trHeight w:val="21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Строительство полиэтиленового трубопровода </w:t>
            </w:r>
            <w:proofErr w:type="gramStart"/>
            <w:r w:rsidRPr="00682AB5">
              <w:rPr>
                <w:sz w:val="20"/>
                <w:szCs w:val="20"/>
              </w:rPr>
              <w:t>в</w:t>
            </w:r>
            <w:proofErr w:type="gramEnd"/>
            <w:r w:rsidRPr="00682AB5">
              <w:rPr>
                <w:sz w:val="20"/>
                <w:szCs w:val="20"/>
              </w:rPr>
              <w:t xml:space="preserve"> с. Рамено (</w:t>
            </w:r>
            <w:proofErr w:type="gramStart"/>
            <w:r w:rsidRPr="00682AB5">
              <w:rPr>
                <w:sz w:val="20"/>
                <w:szCs w:val="20"/>
              </w:rPr>
              <w:t>площадка</w:t>
            </w:r>
            <w:proofErr w:type="gramEnd"/>
            <w:r w:rsidRPr="00682AB5">
              <w:rPr>
                <w:sz w:val="20"/>
                <w:szCs w:val="20"/>
              </w:rPr>
              <w:t xml:space="preserve"> №1,2 и по ул. Солнечная) L= </w:t>
            </w:r>
            <w:smartTag w:uri="urn:schemas-microsoft-com:office:smarttags" w:element="metricconverter">
              <w:smartTagPr>
                <w:attr w:name="ProductID" w:val="10 000 м"/>
              </w:smartTagPr>
              <w:r w:rsidRPr="00682AB5">
                <w:rPr>
                  <w:sz w:val="20"/>
                  <w:szCs w:val="20"/>
                </w:rPr>
                <w:t>10 000 м</w:t>
              </w:r>
            </w:smartTag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37 000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37 000</w:t>
            </w:r>
          </w:p>
        </w:tc>
      </w:tr>
      <w:tr w:rsidR="00AE1024" w:rsidRPr="00682AB5" w:rsidTr="00AE1024">
        <w:trPr>
          <w:trHeight w:val="6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Строительство КОС с. Рамено, производительностью 550 м3/</w:t>
            </w:r>
            <w:proofErr w:type="spellStart"/>
            <w:r w:rsidRPr="00682AB5">
              <w:rPr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 проекту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</w:tr>
      <w:tr w:rsidR="00AE1024" w:rsidRPr="00682AB5" w:rsidTr="00AE1024">
        <w:trPr>
          <w:trHeight w:val="6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Строительство КНС </w:t>
            </w:r>
            <w:proofErr w:type="gramStart"/>
            <w:r w:rsidRPr="00682AB5">
              <w:rPr>
                <w:sz w:val="20"/>
                <w:szCs w:val="20"/>
              </w:rPr>
              <w:t>в</w:t>
            </w:r>
            <w:proofErr w:type="gramEnd"/>
            <w:r w:rsidRPr="00682AB5">
              <w:rPr>
                <w:sz w:val="20"/>
                <w:szCs w:val="20"/>
              </w:rPr>
              <w:t xml:space="preserve"> с. Рамено (2 шт.)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 проекту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</w:tr>
      <w:tr w:rsidR="00AE1024" w:rsidRPr="00682AB5" w:rsidTr="00AE1024">
        <w:trPr>
          <w:trHeight w:val="64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4</w:t>
            </w:r>
          </w:p>
        </w:tc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Строительство локальных очистных сооружений ЭКО-Б в п. Майоровский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по проекту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</w:tr>
      <w:tr w:rsidR="00AE1024" w:rsidRPr="00682AB5" w:rsidTr="00AE1024">
        <w:trPr>
          <w:trHeight w:val="330"/>
        </w:trPr>
        <w:tc>
          <w:tcPr>
            <w:tcW w:w="5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b/>
                <w:bCs/>
                <w:sz w:val="20"/>
                <w:szCs w:val="20"/>
              </w:rPr>
            </w:pPr>
            <w:r w:rsidRPr="00682AB5">
              <w:rPr>
                <w:b/>
                <w:bCs/>
                <w:sz w:val="20"/>
                <w:szCs w:val="20"/>
              </w:rPr>
              <w:t>ИТОГО по этапам развития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b/>
                <w:sz w:val="20"/>
                <w:szCs w:val="20"/>
              </w:rPr>
            </w:pPr>
            <w:r w:rsidRPr="00682AB5">
              <w:rPr>
                <w:b/>
                <w:sz w:val="20"/>
                <w:szCs w:val="20"/>
              </w:rPr>
              <w:t>37 000*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b/>
                <w:sz w:val="20"/>
                <w:szCs w:val="20"/>
              </w:rPr>
            </w:pPr>
            <w:r w:rsidRPr="00682AB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b/>
                <w:sz w:val="20"/>
                <w:szCs w:val="20"/>
              </w:rPr>
            </w:pPr>
            <w:r w:rsidRPr="00682AB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b/>
                <w:sz w:val="20"/>
                <w:szCs w:val="20"/>
              </w:rPr>
            </w:pPr>
            <w:r w:rsidRPr="00682AB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b/>
                <w:sz w:val="20"/>
                <w:szCs w:val="20"/>
              </w:rPr>
            </w:pPr>
            <w:r w:rsidRPr="00682AB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b/>
                <w:sz w:val="20"/>
                <w:szCs w:val="20"/>
              </w:rPr>
            </w:pPr>
            <w:r w:rsidRPr="00682AB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b/>
                <w:sz w:val="20"/>
                <w:szCs w:val="20"/>
              </w:rPr>
            </w:pPr>
            <w:r w:rsidRPr="00682AB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b/>
                <w:sz w:val="20"/>
                <w:szCs w:val="20"/>
              </w:rPr>
            </w:pPr>
            <w:r w:rsidRPr="00682AB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b/>
                <w:sz w:val="20"/>
                <w:szCs w:val="20"/>
              </w:rPr>
            </w:pPr>
            <w:r w:rsidRPr="00682AB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b/>
                <w:sz w:val="20"/>
                <w:szCs w:val="20"/>
              </w:rPr>
            </w:pPr>
            <w:r w:rsidRPr="00682AB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b/>
                <w:sz w:val="20"/>
                <w:szCs w:val="20"/>
              </w:rPr>
            </w:pPr>
            <w:r w:rsidRPr="00682AB5">
              <w:rPr>
                <w:b/>
                <w:sz w:val="20"/>
                <w:szCs w:val="20"/>
              </w:rPr>
              <w:t>37 000</w:t>
            </w:r>
          </w:p>
        </w:tc>
      </w:tr>
    </w:tbl>
    <w:p w:rsidR="00AE1024" w:rsidRPr="00682AB5" w:rsidRDefault="00AE1024" w:rsidP="00AE1024">
      <w:pPr>
        <w:spacing w:before="120"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Для проведения развития централизованной системы водоотведения </w:t>
      </w:r>
      <w:proofErr w:type="gramStart"/>
      <w:r w:rsidRPr="00682AB5">
        <w:rPr>
          <w:sz w:val="20"/>
          <w:szCs w:val="20"/>
        </w:rPr>
        <w:t>в</w:t>
      </w:r>
      <w:proofErr w:type="gramEnd"/>
      <w:r w:rsidRPr="00682AB5">
        <w:rPr>
          <w:sz w:val="20"/>
          <w:szCs w:val="20"/>
        </w:rPr>
        <w:t xml:space="preserve"> с.п. Рамено на расчетный срок строительства системы водоотведения сельского поселения требуется 37,0* млн. руб. (без учета стоимости локальных очистных сооружений,  строительства КНС и КОС).</w:t>
      </w:r>
    </w:p>
    <w:p w:rsidR="00AE1024" w:rsidRPr="00682AB5" w:rsidRDefault="00AE1024" w:rsidP="00AE1024">
      <w:pPr>
        <w:rPr>
          <w:sz w:val="20"/>
          <w:szCs w:val="20"/>
        </w:rPr>
        <w:sectPr w:rsidR="00AE1024" w:rsidRPr="00682AB5">
          <w:pgSz w:w="16838" w:h="11906" w:orient="landscape"/>
          <w:pgMar w:top="1701" w:right="1134" w:bottom="868" w:left="1134" w:header="454" w:footer="454" w:gutter="0"/>
          <w:cols w:space="720"/>
        </w:sectPr>
      </w:pPr>
    </w:p>
    <w:p w:rsidR="00AE1024" w:rsidRPr="00682AB5" w:rsidRDefault="00AE1024" w:rsidP="00AE1024">
      <w:pPr>
        <w:spacing w:line="360" w:lineRule="auto"/>
        <w:jc w:val="center"/>
        <w:rPr>
          <w:sz w:val="20"/>
          <w:szCs w:val="20"/>
        </w:rPr>
      </w:pPr>
      <w:r w:rsidRPr="00682AB5">
        <w:rPr>
          <w:sz w:val="20"/>
          <w:szCs w:val="20"/>
        </w:rPr>
        <w:lastRenderedPageBreak/>
        <w:t>РАЗДЕЛ 3.7.  ЦЕЛЕВЫЕ ПОКАЗАТЕЛИ РАЗВИТИЯ  ЦЕНТРАЛИЗОВАННЫХ СИСТЕМ ВОДООТВЕДЕНИЯ</w:t>
      </w:r>
    </w:p>
    <w:p w:rsidR="00AE1024" w:rsidRPr="00682AB5" w:rsidRDefault="00AE1024" w:rsidP="00AE1024">
      <w:pPr>
        <w:spacing w:line="360" w:lineRule="auto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Целевые показатели деятельности организаций, осуществляющих водоотведение, предоставлены в таблице 3.7.1.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Целевые показатели оценивались исходя из фактических параметров функционирования предприятия. К критериям сравнения относятся:</w:t>
      </w:r>
    </w:p>
    <w:p w:rsidR="00AE1024" w:rsidRPr="00682AB5" w:rsidRDefault="00AE1024" w:rsidP="00AE1024">
      <w:pPr>
        <w:spacing w:line="360" w:lineRule="auto"/>
        <w:ind w:left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1) показатели надежности и бесперебойности водоотведения;</w:t>
      </w:r>
    </w:p>
    <w:p w:rsidR="00AE1024" w:rsidRPr="00682AB5" w:rsidRDefault="00AE1024" w:rsidP="00AE1024">
      <w:pPr>
        <w:spacing w:line="360" w:lineRule="auto"/>
        <w:ind w:left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2) показатели качества обслуживания абонентов;</w:t>
      </w:r>
    </w:p>
    <w:p w:rsidR="00AE1024" w:rsidRPr="00682AB5" w:rsidRDefault="00AE1024" w:rsidP="00AE1024">
      <w:pPr>
        <w:spacing w:line="360" w:lineRule="auto"/>
        <w:ind w:left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3) показатели качества очистки сточных вод;</w:t>
      </w:r>
    </w:p>
    <w:p w:rsidR="00AE1024" w:rsidRPr="00682AB5" w:rsidRDefault="00AE1024" w:rsidP="00AE1024">
      <w:pPr>
        <w:spacing w:line="360" w:lineRule="auto"/>
        <w:ind w:left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4) показатели эффективности использования ресурсов при транспортировке сточных вод;</w:t>
      </w:r>
    </w:p>
    <w:p w:rsidR="00AE1024" w:rsidRPr="00682AB5" w:rsidRDefault="00AE1024" w:rsidP="00AE1024">
      <w:pPr>
        <w:spacing w:line="360" w:lineRule="auto"/>
        <w:ind w:left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5) иные показатели.</w:t>
      </w:r>
    </w:p>
    <w:p w:rsidR="00AE1024" w:rsidRPr="00682AB5" w:rsidRDefault="00AE1024" w:rsidP="00AE1024">
      <w:pPr>
        <w:spacing w:line="360" w:lineRule="auto"/>
        <w:rPr>
          <w:sz w:val="20"/>
          <w:szCs w:val="20"/>
        </w:rPr>
      </w:pPr>
      <w:r w:rsidRPr="00682AB5">
        <w:rPr>
          <w:sz w:val="20"/>
          <w:szCs w:val="20"/>
        </w:rPr>
        <w:tab/>
        <w:t>Таблица 3.7.1 – Целевые показатели деятельности организации в сфере водоотведения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0"/>
        <w:gridCol w:w="3360"/>
        <w:gridCol w:w="1359"/>
        <w:gridCol w:w="1401"/>
        <w:gridCol w:w="1440"/>
      </w:tblGrid>
      <w:tr w:rsidR="00AE1024" w:rsidRPr="00682AB5" w:rsidTr="00AE1024">
        <w:trPr>
          <w:trHeight w:val="960"/>
          <w:tblHeader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Группа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Целевые индикаторы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69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Базовый показатель на 2016 год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ind w:left="-108" w:right="-69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Ожидаемый показатель 2025г.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ind w:left="-108" w:right="-69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Ожидаемый показатель 2032г.</w:t>
            </w:r>
          </w:p>
        </w:tc>
      </w:tr>
      <w:tr w:rsidR="00AE1024" w:rsidRPr="00682AB5" w:rsidTr="00AE1024">
        <w:trPr>
          <w:trHeight w:val="79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-108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1. Показатели надежности и бесперебойности водоотведения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1. Канализационные сети, нуждающиеся в замене (в </w:t>
            </w:r>
            <w:proofErr w:type="gramStart"/>
            <w:r w:rsidRPr="00682AB5">
              <w:rPr>
                <w:sz w:val="20"/>
                <w:szCs w:val="20"/>
              </w:rPr>
              <w:t>км</w:t>
            </w:r>
            <w:proofErr w:type="gramEnd"/>
            <w:r w:rsidRPr="00682AB5">
              <w:rPr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</w:tr>
      <w:tr w:rsidR="00AE1024" w:rsidRPr="00682AB5" w:rsidTr="00AE1024">
        <w:trPr>
          <w:trHeight w:val="581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2. Удельное количество засоров на сетях канализации (шт./</w:t>
            </w:r>
            <w:proofErr w:type="gramStart"/>
            <w:r w:rsidRPr="00682AB5">
              <w:rPr>
                <w:sz w:val="20"/>
                <w:szCs w:val="20"/>
              </w:rPr>
              <w:t>км</w:t>
            </w:r>
            <w:proofErr w:type="gramEnd"/>
            <w:r w:rsidRPr="00682AB5">
              <w:rPr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</w:tr>
      <w:tr w:rsidR="00AE1024" w:rsidRPr="00682AB5" w:rsidTr="00AE1024">
        <w:trPr>
          <w:trHeight w:val="776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3. Износ канализационных сетей (в процентах)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0</w:t>
            </w:r>
          </w:p>
        </w:tc>
      </w:tr>
      <w:tr w:rsidR="00AE1024" w:rsidRPr="00682AB5" w:rsidTr="00AE1024">
        <w:trPr>
          <w:trHeight w:val="136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-108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2. Показатели качества обслуживания абонентов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1. Обеспеченность населения централизованным водоотведением (в процентах от численности населения)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60,0</w:t>
            </w:r>
          </w:p>
        </w:tc>
      </w:tr>
      <w:tr w:rsidR="00AE1024" w:rsidRPr="00682AB5" w:rsidTr="00AE1024">
        <w:trPr>
          <w:trHeight w:val="148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-108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3. Показатели качества очистки сточных вод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1. Доля сточных вод (хозяйственно-бытовых), пропущенных через очистные сооружения, в общем объеме сточных вод (в процентах)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100</w:t>
            </w:r>
          </w:p>
        </w:tc>
      </w:tr>
    </w:tbl>
    <w:p w:rsidR="00AE1024" w:rsidRPr="00682AB5" w:rsidRDefault="00AE1024" w:rsidP="00AE1024">
      <w:pPr>
        <w:spacing w:line="360" w:lineRule="auto"/>
        <w:jc w:val="center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jc w:val="right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jc w:val="right"/>
        <w:rPr>
          <w:sz w:val="20"/>
          <w:szCs w:val="20"/>
        </w:rPr>
      </w:pPr>
      <w:r w:rsidRPr="00682AB5">
        <w:rPr>
          <w:sz w:val="20"/>
          <w:szCs w:val="20"/>
        </w:rPr>
        <w:t xml:space="preserve">Продолжение таблицы 3.7.1 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39"/>
        <w:gridCol w:w="2640"/>
        <w:gridCol w:w="1359"/>
        <w:gridCol w:w="1582"/>
        <w:gridCol w:w="1620"/>
      </w:tblGrid>
      <w:tr w:rsidR="00AE1024" w:rsidRPr="00682AB5" w:rsidTr="00AE1024">
        <w:trPr>
          <w:trHeight w:val="960"/>
          <w:tblHeader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Группа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Целевые индикаторы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left="-108" w:right="-69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Базовый показатель на 2016 год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Ожидаемый показатель 2025г.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Ожидаемый показатель 2032г.</w:t>
            </w:r>
          </w:p>
        </w:tc>
      </w:tr>
      <w:tr w:rsidR="00AE1024" w:rsidRPr="00682AB5" w:rsidTr="00AE1024">
        <w:trPr>
          <w:trHeight w:val="228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024" w:rsidRPr="00682AB5" w:rsidRDefault="00AE1024">
            <w:pPr>
              <w:rPr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2. Доля сточных вод (хозяйственно-бытовых), очищенных до нормативных значений, в общем объеме сточных вод, пропущенных через очистные сооружения (в процентах)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100</w:t>
            </w:r>
          </w:p>
        </w:tc>
      </w:tr>
      <w:tr w:rsidR="00AE1024" w:rsidRPr="00682AB5" w:rsidTr="00AE1024">
        <w:trPr>
          <w:trHeight w:val="1275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-108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4. Показатели </w:t>
            </w:r>
            <w:proofErr w:type="spellStart"/>
            <w:r w:rsidRPr="00682AB5">
              <w:rPr>
                <w:sz w:val="20"/>
                <w:szCs w:val="20"/>
              </w:rPr>
              <w:t>энергоэффективности</w:t>
            </w:r>
            <w:proofErr w:type="spellEnd"/>
            <w:r w:rsidRPr="00682AB5">
              <w:rPr>
                <w:sz w:val="20"/>
                <w:szCs w:val="20"/>
              </w:rPr>
              <w:t xml:space="preserve"> и энергосбережения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1. Объем снижения потребления электроэнергии (тыс. кВтч/год)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</w:tr>
      <w:tr w:rsidR="00AE1024" w:rsidRPr="00682AB5" w:rsidTr="00AE1024">
        <w:trPr>
          <w:trHeight w:val="127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-108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5. Соотношение цены реализации мероприятий </w:t>
            </w:r>
            <w:proofErr w:type="spellStart"/>
            <w:r w:rsidRPr="00682AB5">
              <w:rPr>
                <w:sz w:val="20"/>
                <w:szCs w:val="20"/>
              </w:rPr>
              <w:t>инвестпрограммы</w:t>
            </w:r>
            <w:proofErr w:type="spellEnd"/>
            <w:r w:rsidRPr="00682AB5">
              <w:rPr>
                <w:sz w:val="20"/>
                <w:szCs w:val="20"/>
              </w:rPr>
              <w:t xml:space="preserve"> и их эффективности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Тариф на водоотведение, руб./м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ind w:left="-108" w:right="-69"/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</w:tr>
      <w:tr w:rsidR="00AE1024" w:rsidRPr="00682AB5" w:rsidTr="00AE1024">
        <w:trPr>
          <w:trHeight w:val="567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ind w:right="-108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6. Иные показатели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024" w:rsidRPr="00682AB5" w:rsidRDefault="00AE1024">
            <w:pPr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1. Удельное энергопотребление на перекачку и очистку </w:t>
            </w:r>
            <w:smartTag w:uri="urn:schemas-microsoft-com:office:smarttags" w:element="metricconverter">
              <w:smartTagPr>
                <w:attr w:name="ProductID" w:val="1 куб. м"/>
              </w:smartTagPr>
              <w:r w:rsidRPr="00682AB5">
                <w:rPr>
                  <w:sz w:val="20"/>
                  <w:szCs w:val="20"/>
                </w:rPr>
                <w:t xml:space="preserve">1 куб. </w:t>
              </w:r>
              <w:proofErr w:type="gramStart"/>
              <w:r w:rsidRPr="00682AB5">
                <w:rPr>
                  <w:sz w:val="20"/>
                  <w:szCs w:val="20"/>
                </w:rPr>
                <w:t>м</w:t>
              </w:r>
            </w:smartTag>
            <w:proofErr w:type="gramEnd"/>
            <w:r w:rsidRPr="00682AB5">
              <w:rPr>
                <w:sz w:val="20"/>
                <w:szCs w:val="20"/>
              </w:rPr>
              <w:t xml:space="preserve"> сточных вод (кВт ч/м</w:t>
            </w:r>
            <w:r w:rsidRPr="00682AB5">
              <w:rPr>
                <w:sz w:val="20"/>
                <w:szCs w:val="20"/>
                <w:vertAlign w:val="superscript"/>
              </w:rPr>
              <w:t>3</w:t>
            </w:r>
            <w:r w:rsidRPr="00682AB5">
              <w:rPr>
                <w:sz w:val="20"/>
                <w:szCs w:val="20"/>
              </w:rPr>
              <w:t>)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1024" w:rsidRPr="00682AB5" w:rsidRDefault="00AE1024">
            <w:pPr>
              <w:jc w:val="center"/>
              <w:rPr>
                <w:sz w:val="20"/>
                <w:szCs w:val="20"/>
              </w:rPr>
            </w:pPr>
            <w:r w:rsidRPr="00682AB5">
              <w:rPr>
                <w:sz w:val="20"/>
                <w:szCs w:val="20"/>
              </w:rPr>
              <w:t>-</w:t>
            </w:r>
          </w:p>
        </w:tc>
      </w:tr>
    </w:tbl>
    <w:p w:rsidR="00AE1024" w:rsidRPr="00682AB5" w:rsidRDefault="00AE1024" w:rsidP="00AE1024">
      <w:pPr>
        <w:spacing w:line="360" w:lineRule="auto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ind w:firstLine="709"/>
        <w:jc w:val="center"/>
        <w:rPr>
          <w:sz w:val="20"/>
          <w:szCs w:val="20"/>
        </w:rPr>
      </w:pPr>
      <w:r w:rsidRPr="00682AB5">
        <w:rPr>
          <w:sz w:val="20"/>
          <w:szCs w:val="20"/>
        </w:rPr>
        <w:t>РАЗДЕЛ 4. ПЕРЕЧЕНЬ ВЫЯВЛЕННЫХ БЕСХОЗЯЙНЫХ ОБЪЕКТОВ ЦЕНТРАЛИЗОВАННЫХ СИСТЕМ ВОДОСНАБЖЕНИЯ И ВОДООТВЕДЕНИЯ И ПЕРЕЧЕНЬ ОРГАНИЗАЦИЙ, УПОЛНОМОЧЕННЫХ НА ИХ ЭКСПЛУАТАЦИЮ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ind w:firstLine="709"/>
        <w:jc w:val="center"/>
        <w:rPr>
          <w:b/>
          <w:bCs/>
          <w:sz w:val="20"/>
          <w:szCs w:val="20"/>
        </w:rPr>
      </w:pPr>
      <w:r w:rsidRPr="00682AB5">
        <w:rPr>
          <w:b/>
          <w:bCs/>
          <w:sz w:val="20"/>
          <w:szCs w:val="20"/>
        </w:rPr>
        <w:t>Перечень выявленных бесхозяйных объектов централизованных систем водоснабжения и водоотведения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На момент разработки настоящей схемы водоснабжения и водоотведения в границах сельского поселения Рамено участков бесхозяйных водопроводных и канализационных сетей не обнаружено. В случае обнаружения таковых в последующем, необходимо руководствоваться Статей 8, п. 5. Федерального закона от 7 декабря 2011 года № 416-ФЗ. 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Статья 8, пункт 5. </w:t>
      </w:r>
      <w:proofErr w:type="gramStart"/>
      <w:r w:rsidRPr="00682AB5">
        <w:rPr>
          <w:sz w:val="20"/>
          <w:szCs w:val="20"/>
        </w:rPr>
        <w:t>Федерального закона от 7 декабря 2011 года № 416-ФЗ: в случае выявления бесхозяйных объектов централизованных систем горячего водоснабжения, холодного водоснабжения и (или) водоотведения, в том числе водопроводных и канализационных сетей, путем эксплуатации которых обеспечиваются водоснабжение и (или) водоотведение, эксплуатация таких объектов осуществляется гарантирующей организацией либо организацией, которая осуществляет горячее водоснабжение, холодное водоснабжение и (или) водоотведение и водопроводные и (или) канализационные сети</w:t>
      </w:r>
      <w:proofErr w:type="gramEnd"/>
      <w:r w:rsidRPr="00682AB5">
        <w:rPr>
          <w:sz w:val="20"/>
          <w:szCs w:val="20"/>
        </w:rPr>
        <w:t xml:space="preserve"> </w:t>
      </w:r>
      <w:proofErr w:type="gramStart"/>
      <w:r w:rsidRPr="00682AB5">
        <w:rPr>
          <w:sz w:val="20"/>
          <w:szCs w:val="20"/>
        </w:rPr>
        <w:t xml:space="preserve">которой непосредственно присоединены к указанным бесхозяйным объектам (в случае выявления бесхозяйных объектов централизованных систем горячего водоснабжения или в случае, если гарантирующая организация не определена в соответствии со </w:t>
      </w:r>
      <w:hyperlink r:id="rId6" w:anchor="Par278" w:history="1">
        <w:r w:rsidRPr="00682AB5">
          <w:rPr>
            <w:rStyle w:val="af9"/>
            <w:color w:val="auto"/>
            <w:sz w:val="20"/>
            <w:szCs w:val="20"/>
            <w:u w:val="none"/>
          </w:rPr>
          <w:t>статьей 12</w:t>
        </w:r>
      </w:hyperlink>
      <w:r w:rsidRPr="00682AB5">
        <w:rPr>
          <w:sz w:val="20"/>
          <w:szCs w:val="20"/>
        </w:rPr>
        <w:t xml:space="preserve"> настоящего Федерального закона), со дня подписания с органом местного самоуправления поселения, городского округа передаточного акта указанных объектов до признания на такие объекты права собственности или до принятия их во владение, </w:t>
      </w:r>
      <w:r w:rsidRPr="00682AB5">
        <w:rPr>
          <w:sz w:val="20"/>
          <w:szCs w:val="20"/>
        </w:rPr>
        <w:lastRenderedPageBreak/>
        <w:t>пользование</w:t>
      </w:r>
      <w:proofErr w:type="gramEnd"/>
      <w:r w:rsidRPr="00682AB5">
        <w:rPr>
          <w:sz w:val="20"/>
          <w:szCs w:val="20"/>
        </w:rPr>
        <w:t xml:space="preserve"> </w:t>
      </w:r>
      <w:proofErr w:type="gramStart"/>
      <w:r w:rsidRPr="00682AB5">
        <w:rPr>
          <w:sz w:val="20"/>
          <w:szCs w:val="20"/>
        </w:rPr>
        <w:t xml:space="preserve">и распоряжение оставившим такие объекты собственником в соответствии с гражданским </w:t>
      </w:r>
      <w:hyperlink r:id="rId7" w:history="1">
        <w:r w:rsidRPr="00682AB5">
          <w:rPr>
            <w:rStyle w:val="af9"/>
            <w:color w:val="auto"/>
            <w:sz w:val="20"/>
            <w:szCs w:val="20"/>
            <w:u w:val="none"/>
          </w:rPr>
          <w:t>законодательством</w:t>
        </w:r>
      </w:hyperlink>
      <w:r w:rsidRPr="00682AB5">
        <w:rPr>
          <w:sz w:val="20"/>
          <w:szCs w:val="20"/>
        </w:rPr>
        <w:t>. Расходы организации, осуществляющей холодное водоснабжение и (или) водоотведение, на эксплуатацию бесхозяйных объектов централизованных систем холодного водоснабжения и (или) водоотведения, учитываются органами регулирования тарифов при установлении тарифов в порядке, установленном основами ценообразования в сфере водоснабжения и водоотведения, утвержденными Правительством Российской Федерации</w:t>
      </w:r>
      <w:proofErr w:type="gramEnd"/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ind w:firstLine="720"/>
        <w:jc w:val="center"/>
        <w:rPr>
          <w:b/>
          <w:bCs/>
          <w:sz w:val="20"/>
          <w:szCs w:val="20"/>
        </w:rPr>
      </w:pPr>
      <w:r w:rsidRPr="00682AB5">
        <w:rPr>
          <w:b/>
          <w:bCs/>
          <w:sz w:val="20"/>
          <w:szCs w:val="20"/>
        </w:rPr>
        <w:t>Перечень организаций, уполномоченных на их эксплуатацию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В соответствии со статьей 12 Федерального закона от 7 декабря 2011 года №416 – ФЗ «О водоснабжении и водоотведении»: </w:t>
      </w:r>
      <w:proofErr w:type="gramStart"/>
      <w:r w:rsidRPr="00682AB5">
        <w:rPr>
          <w:sz w:val="20"/>
          <w:szCs w:val="20"/>
        </w:rPr>
        <w:t>«Организация, осуществляющая холодное водоснабжение (организация водопроводно-канализационного хозяйства), которая определяется в схеме водоснабжения и водоотведения федеральным органом исполнительной власти, уполномоченным Правительством Российской Федерации на реализацию государственной политики в сфере водоснабжения, или органом местного самоуправления поселений на основании критериев и в порядке, который установлен ФЗ «О водоснабжении и водоотведении», наделяется статусом гарантирующей организации, если к водопроводным и (или) канализационным сетям этой организации</w:t>
      </w:r>
      <w:proofErr w:type="gramEnd"/>
      <w:r w:rsidRPr="00682AB5">
        <w:rPr>
          <w:sz w:val="20"/>
          <w:szCs w:val="20"/>
        </w:rPr>
        <w:t xml:space="preserve"> присоединено наибольшее количество абонентов из всех организаций, осуществляющих холодное водоснабжение и (или) водоотведение.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Статус гарантирующей организации, присваивается органом местного самоуправления или федеральным органом исполнительной власти в соответствии с правилами холодного водоснабжения и водоотведения, утверждёнными Правительством Российской Федерации.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В проекте схем водоснабжения и водоотведения должны быть определены границы зон деятельности организации, осуществляющей холодное водоснабжение и (или) водоотведение.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Особенности распоряжения объектами централизованных систем холодного водоснабжения и (или) водоотведения, находящимися в государственной и муниципальной собственности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- объекты централизованных систем холодного водоснабжения и (или) водоотведения, нецентрализованных систем холодного водоснабжения, находящиеся в государственной или муниципальной собственности, не подлежат отчуждению в частную собственность, за исключением случаев приватизации государственных унитарных предприятий и муниципальных унитарных предприятий, которым такие объекты предоставлены на праве хозяйственного ведения, путем преобразования таких предприятий в акционерные общества;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proofErr w:type="gramStart"/>
      <w:r w:rsidRPr="00682AB5">
        <w:rPr>
          <w:sz w:val="20"/>
          <w:szCs w:val="20"/>
        </w:rPr>
        <w:t>- при наличии в государственной или муниципальной собственности акций акционерного общества, долей в уставных капиталах обществ с ограниченной ответственностью, в собственности которых находятся объекты централизованных систем холодного водоснабжения и (или) водоотведения, представляющих на момент принятия соответствующего решения более 50 процентов голосов на общем собрании акционеров, на общем собрании участников обществ с ограниченной ответственностью, залог и отчуждение указанных акций, долей, увеличение уставного</w:t>
      </w:r>
      <w:proofErr w:type="gramEnd"/>
      <w:r w:rsidRPr="00682AB5">
        <w:rPr>
          <w:sz w:val="20"/>
          <w:szCs w:val="20"/>
        </w:rPr>
        <w:t xml:space="preserve"> капитала допускаются только при условии сохранения в государственной или муниципальной собственности акций в размере не менее 50 процентов голосов плюс одна голосующая акция, долей в размере не менее 50 процентов плюс один голос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Способность обеспечить надежность водоснабжения и водоотведения определяется наличием у организации технической возможности и квалифицированного персонала по наладке, мониторингу, диспетчеризации, переключениям и оперативному управлению гидравлическими режимами, что обосновывается в схеме водоснабжения.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lastRenderedPageBreak/>
        <w:t>Организация, осуществляющая холодное водоснабжение обязана: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– заключать и надлежаще исполнять договоры водоснабжения со всеми обратившимися к ней потребителями воды в своей зоне деятельности. Договор холодного водоснабжения заключается в соответствии с типовым договором холодного водоснабжения, утверждённым Правительством Российской Федерации;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– осуществлять мониторинг реализации схемы водоснабжения и подавать в орган, утвердивший схему водоснабжения, отчеты о реализации, включая предложения по актуализации схемы;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– надлежащим образом исполнять обязательства перед другими организациями, осуществляющими эксплуатацию объектов централизованной системы холодного водоснабжения и (или) водоотведения, необходимые для обеспечения надежного и бесперебойного холодного водоснабжения и (или) водоотведения в соответствии с требованиями законодательства Российской Федерации;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– осуществлять контроль режимов водопотребления в зоне своей деятельности.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Организация, осуществляющая водоотведение обязана: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– заключать и надлежаще исполнять договоры водоотведения со всеми обратившимися к ней абонентами в своей зоне деятельности. Договор водоотведения заключается в соответствии с типовым договором водоотведения, утверждённым Правительством Российской Федерации;</w:t>
      </w:r>
    </w:p>
    <w:p w:rsidR="00AE1024" w:rsidRPr="00682AB5" w:rsidRDefault="00AE1024" w:rsidP="00AE1024">
      <w:pPr>
        <w:spacing w:line="360" w:lineRule="auto"/>
        <w:ind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– осуществлять приём сточных вод, обеспечивать их транспортировку и сброс в водный объект;</w:t>
      </w:r>
    </w:p>
    <w:p w:rsidR="00AE1024" w:rsidRPr="00682AB5" w:rsidRDefault="00AE1024" w:rsidP="00AE1024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– надлежащим образом исполнять обязательства перед другими организациями, осуществляющими эксплуатацию объектов централизованной системы холодного водоснабжения и (или) водоотведения, необходимые для   обеспечения надежного и бесперебойного холодного водоснабжения и (или) водоотведения в соответствии с требованиями законодательства Российской Федерации.</w:t>
      </w:r>
    </w:p>
    <w:p w:rsidR="00AE1024" w:rsidRPr="00682AB5" w:rsidRDefault="00AE1024" w:rsidP="00AE1024">
      <w:pPr>
        <w:tabs>
          <w:tab w:val="center" w:pos="5102"/>
        </w:tabs>
        <w:spacing w:line="360" w:lineRule="auto"/>
        <w:ind w:firstLine="720"/>
        <w:jc w:val="both"/>
        <w:rPr>
          <w:sz w:val="20"/>
          <w:szCs w:val="20"/>
        </w:rPr>
      </w:pPr>
      <w:r w:rsidRPr="00682AB5">
        <w:rPr>
          <w:sz w:val="20"/>
          <w:szCs w:val="20"/>
        </w:rPr>
        <w:t xml:space="preserve">В настоящее время на территории с.п. Рамено действует одна </w:t>
      </w:r>
      <w:proofErr w:type="spellStart"/>
      <w:r w:rsidRPr="00682AB5">
        <w:rPr>
          <w:sz w:val="20"/>
          <w:szCs w:val="20"/>
        </w:rPr>
        <w:t>водоснабжающая</w:t>
      </w:r>
      <w:proofErr w:type="spellEnd"/>
      <w:r w:rsidRPr="00682AB5">
        <w:rPr>
          <w:sz w:val="20"/>
          <w:szCs w:val="20"/>
        </w:rPr>
        <w:t xml:space="preserve"> организация: ООО «Раменский Родник».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Приём сточных вод и их транспортировка производится на договорной основе в частном порядке.</w:t>
      </w:r>
    </w:p>
    <w:p w:rsidR="00AE1024" w:rsidRPr="00682AB5" w:rsidRDefault="00AE1024" w:rsidP="00AE1024">
      <w:pPr>
        <w:spacing w:line="360" w:lineRule="auto"/>
        <w:ind w:firstLine="709"/>
        <w:jc w:val="both"/>
        <w:rPr>
          <w:sz w:val="20"/>
          <w:szCs w:val="20"/>
        </w:rPr>
      </w:pPr>
      <w:r w:rsidRPr="00682AB5">
        <w:rPr>
          <w:sz w:val="20"/>
          <w:szCs w:val="20"/>
        </w:rPr>
        <w:t>На основании критериев определения организаций, осуществляющих водоснабжение и водоотведение, установленных в правилах холодного водоснабжения и водоотведения, утвержденных Правительством Российской Федерации, предлагается на территории с.п. Рамено определить гарантирующие организации на конкурсной основе.</w:t>
      </w:r>
    </w:p>
    <w:p w:rsidR="00AE1024" w:rsidRPr="00682AB5" w:rsidRDefault="00AE1024" w:rsidP="00AE1024">
      <w:pPr>
        <w:rPr>
          <w:sz w:val="20"/>
          <w:szCs w:val="20"/>
        </w:rPr>
      </w:pPr>
    </w:p>
    <w:p w:rsidR="00AE1024" w:rsidRPr="00682AB5" w:rsidRDefault="00AE1024" w:rsidP="00AE1024">
      <w:pPr>
        <w:rPr>
          <w:sz w:val="20"/>
          <w:szCs w:val="20"/>
        </w:rPr>
      </w:pPr>
    </w:p>
    <w:p w:rsidR="00AE1024" w:rsidRPr="00682AB5" w:rsidRDefault="00AE1024" w:rsidP="00AE1024">
      <w:pPr>
        <w:spacing w:line="360" w:lineRule="auto"/>
        <w:jc w:val="center"/>
        <w:rPr>
          <w:b/>
          <w:sz w:val="20"/>
          <w:szCs w:val="20"/>
        </w:rPr>
      </w:pPr>
    </w:p>
    <w:p w:rsidR="00AE1024" w:rsidRPr="00682AB5" w:rsidRDefault="00AE1024" w:rsidP="00AE1024">
      <w:pPr>
        <w:spacing w:line="360" w:lineRule="auto"/>
        <w:jc w:val="center"/>
        <w:rPr>
          <w:b/>
          <w:sz w:val="20"/>
          <w:szCs w:val="20"/>
        </w:rPr>
      </w:pPr>
      <w:r w:rsidRPr="00682AB5">
        <w:rPr>
          <w:b/>
          <w:sz w:val="20"/>
          <w:szCs w:val="20"/>
        </w:rPr>
        <w:t>ПРИЛОЖЕНИЯ</w:t>
      </w:r>
    </w:p>
    <w:p w:rsidR="00AE1024" w:rsidRPr="00682AB5" w:rsidRDefault="00AE1024" w:rsidP="00AE1024">
      <w:pPr>
        <w:rPr>
          <w:sz w:val="20"/>
          <w:szCs w:val="20"/>
        </w:rPr>
      </w:pPr>
    </w:p>
    <w:p w:rsidR="00A7290D" w:rsidRPr="00682AB5" w:rsidRDefault="00A7290D">
      <w:pPr>
        <w:rPr>
          <w:sz w:val="20"/>
          <w:szCs w:val="20"/>
        </w:rPr>
      </w:pPr>
    </w:p>
    <w:sectPr w:rsidR="00A7290D" w:rsidRPr="00682AB5" w:rsidSect="004964C9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B"/>
    <w:multiLevelType w:val="singleLevel"/>
    <w:tmpl w:val="0000001B"/>
    <w:name w:val="WW8Num2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1">
    <w:nsid w:val="0A3B3CA5"/>
    <w:multiLevelType w:val="hybridMultilevel"/>
    <w:tmpl w:val="D4BCEDB4"/>
    <w:lvl w:ilvl="0" w:tplc="E9E0F0A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2F3D97"/>
    <w:multiLevelType w:val="multilevel"/>
    <w:tmpl w:val="083412A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4"/>
      <w:numFmt w:val="decimal"/>
      <w:lvlText w:val="%1.%2"/>
      <w:lvlJc w:val="left"/>
      <w:pPr>
        <w:tabs>
          <w:tab w:val="num" w:pos="1110"/>
        </w:tabs>
        <w:ind w:left="1110" w:hanging="57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3">
    <w:nsid w:val="101D5803"/>
    <w:multiLevelType w:val="hybridMultilevel"/>
    <w:tmpl w:val="800CE494"/>
    <w:lvl w:ilvl="0" w:tplc="93F8194C">
      <w:start w:val="1"/>
      <w:numFmt w:val="bullet"/>
      <w:lvlText w:val="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03FA0"/>
    <w:multiLevelType w:val="hybridMultilevel"/>
    <w:tmpl w:val="58F41564"/>
    <w:lvl w:ilvl="0" w:tplc="7252527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45260"/>
    <w:multiLevelType w:val="hybridMultilevel"/>
    <w:tmpl w:val="B50E561C"/>
    <w:lvl w:ilvl="0" w:tplc="D1E6EF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3A39EF"/>
    <w:multiLevelType w:val="hybridMultilevel"/>
    <w:tmpl w:val="7088AB0C"/>
    <w:lvl w:ilvl="0" w:tplc="64E8967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BDF25FC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6E809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26BE0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564F37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CE7CC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58890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E26024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038095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1753733D"/>
    <w:multiLevelType w:val="hybridMultilevel"/>
    <w:tmpl w:val="5C246AC4"/>
    <w:lvl w:ilvl="0" w:tplc="6214132E">
      <w:start w:val="1"/>
      <w:numFmt w:val="bullet"/>
      <w:lvlText w:val=""/>
      <w:lvlJc w:val="left"/>
      <w:pPr>
        <w:tabs>
          <w:tab w:val="num" w:pos="794"/>
        </w:tabs>
        <w:ind w:left="0" w:firstLine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F17F60"/>
    <w:multiLevelType w:val="hybridMultilevel"/>
    <w:tmpl w:val="D876AF4C"/>
    <w:lvl w:ilvl="0" w:tplc="1A28B32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9">
    <w:nsid w:val="1B0E1686"/>
    <w:multiLevelType w:val="multilevel"/>
    <w:tmpl w:val="7FE274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0">
    <w:nsid w:val="1DD66439"/>
    <w:multiLevelType w:val="hybridMultilevel"/>
    <w:tmpl w:val="75C20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F211DE"/>
    <w:multiLevelType w:val="hybridMultilevel"/>
    <w:tmpl w:val="45CE71AA"/>
    <w:lvl w:ilvl="0" w:tplc="77D6CFFA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780BBD"/>
    <w:multiLevelType w:val="hybridMultilevel"/>
    <w:tmpl w:val="634841D4"/>
    <w:lvl w:ilvl="0" w:tplc="4A4234B6">
      <w:start w:val="1"/>
      <w:numFmt w:val="decimal"/>
      <w:lvlText w:val="%1)"/>
      <w:lvlJc w:val="left"/>
      <w:pPr>
        <w:tabs>
          <w:tab w:val="num" w:pos="720"/>
        </w:tabs>
        <w:ind w:left="0" w:firstLine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F14A69"/>
    <w:multiLevelType w:val="hybridMultilevel"/>
    <w:tmpl w:val="BA3E7EE8"/>
    <w:lvl w:ilvl="0" w:tplc="6FD4A3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5C56E7"/>
    <w:multiLevelType w:val="multilevel"/>
    <w:tmpl w:val="2878E270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</w:lvl>
    <w:lvl w:ilvl="1">
      <w:start w:val="2"/>
      <w:numFmt w:val="decimal"/>
      <w:lvlText w:val="%1.%2"/>
      <w:lvlJc w:val="left"/>
      <w:pPr>
        <w:tabs>
          <w:tab w:val="num" w:pos="924"/>
        </w:tabs>
        <w:ind w:left="924" w:hanging="570"/>
      </w:p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</w:lvl>
  </w:abstractNum>
  <w:abstractNum w:abstractNumId="15">
    <w:nsid w:val="35861276"/>
    <w:multiLevelType w:val="multilevel"/>
    <w:tmpl w:val="7FE274D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6">
    <w:nsid w:val="3F19684F"/>
    <w:multiLevelType w:val="multilevel"/>
    <w:tmpl w:val="C47EB48E"/>
    <w:lvl w:ilvl="0">
      <w:start w:val="2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760"/>
        </w:tabs>
        <w:ind w:left="576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/>
      </w:rPr>
    </w:lvl>
  </w:abstractNum>
  <w:abstractNum w:abstractNumId="17">
    <w:nsid w:val="45365AB4"/>
    <w:multiLevelType w:val="hybridMultilevel"/>
    <w:tmpl w:val="F58220C8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BB2EFA"/>
    <w:multiLevelType w:val="hybridMultilevel"/>
    <w:tmpl w:val="B622AD78"/>
    <w:lvl w:ilvl="0" w:tplc="93F8194C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D7251F7"/>
    <w:multiLevelType w:val="hybridMultilevel"/>
    <w:tmpl w:val="8B9EB964"/>
    <w:lvl w:ilvl="0" w:tplc="ED3CDF7E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C80734"/>
    <w:multiLevelType w:val="multilevel"/>
    <w:tmpl w:val="23DC1EFA"/>
    <w:lvl w:ilvl="0">
      <w:start w:val="2"/>
      <w:numFmt w:val="decimal"/>
      <w:lvlText w:val="%1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750"/>
      </w:p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1">
    <w:nsid w:val="556D770B"/>
    <w:multiLevelType w:val="hybridMultilevel"/>
    <w:tmpl w:val="9F9E0F88"/>
    <w:lvl w:ilvl="0" w:tplc="4E72F25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E97CFC"/>
    <w:multiLevelType w:val="hybridMultilevel"/>
    <w:tmpl w:val="40705456"/>
    <w:lvl w:ilvl="0" w:tplc="D1E6EF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26F2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5661EE"/>
    <w:multiLevelType w:val="hybridMultilevel"/>
    <w:tmpl w:val="C0A8A5C6"/>
    <w:lvl w:ilvl="0" w:tplc="93F819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FD659FE"/>
    <w:multiLevelType w:val="hybridMultilevel"/>
    <w:tmpl w:val="65FE481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2D85088"/>
    <w:multiLevelType w:val="hybridMultilevel"/>
    <w:tmpl w:val="5A7A8248"/>
    <w:lvl w:ilvl="0" w:tplc="A1443C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5280ECA"/>
    <w:multiLevelType w:val="hybridMultilevel"/>
    <w:tmpl w:val="FED26F7E"/>
    <w:lvl w:ilvl="0" w:tplc="93F8194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675665A"/>
    <w:multiLevelType w:val="hybridMultilevel"/>
    <w:tmpl w:val="CB6EC228"/>
    <w:lvl w:ilvl="0" w:tplc="04190001">
      <w:start w:val="1"/>
      <w:numFmt w:val="decimal"/>
      <w:lvlText w:val="%1."/>
      <w:lvlJc w:val="left"/>
      <w:pPr>
        <w:ind w:left="851" w:hanging="284"/>
      </w:pPr>
      <w:rPr>
        <w:rFonts w:cs="Times New Roman"/>
      </w:rPr>
    </w:lvl>
    <w:lvl w:ilvl="1" w:tplc="0419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5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87179DF"/>
    <w:multiLevelType w:val="hybridMultilevel"/>
    <w:tmpl w:val="5434BF88"/>
    <w:lvl w:ilvl="0" w:tplc="EF1A5AAC">
      <w:start w:val="1"/>
      <w:numFmt w:val="bullet"/>
      <w:lvlText w:val="-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1B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1B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1B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A1B6EB4"/>
    <w:multiLevelType w:val="hybridMultilevel"/>
    <w:tmpl w:val="7032B1EE"/>
    <w:lvl w:ilvl="0" w:tplc="32462550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A691017"/>
    <w:multiLevelType w:val="multilevel"/>
    <w:tmpl w:val="A84AA4B6"/>
    <w:lvl w:ilvl="0">
      <w:start w:val="2"/>
      <w:numFmt w:val="decimal"/>
      <w:lvlText w:val="%1"/>
      <w:lvlJc w:val="left"/>
      <w:pPr>
        <w:tabs>
          <w:tab w:val="num" w:pos="645"/>
        </w:tabs>
        <w:ind w:left="645" w:hanging="645"/>
      </w:pPr>
    </w:lvl>
    <w:lvl w:ilvl="1">
      <w:start w:val="5"/>
      <w:numFmt w:val="decimal"/>
      <w:lvlText w:val="%1.%2"/>
      <w:lvlJc w:val="left"/>
      <w:pPr>
        <w:tabs>
          <w:tab w:val="num" w:pos="1074"/>
        </w:tabs>
        <w:ind w:left="1074" w:hanging="720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</w:lvl>
    <w:lvl w:ilvl="4">
      <w:start w:val="1"/>
      <w:numFmt w:val="decimal"/>
      <w:lvlText w:val="%1.%2.%3.%4.%5"/>
      <w:lvlJc w:val="left"/>
      <w:pPr>
        <w:tabs>
          <w:tab w:val="num" w:pos="2856"/>
        </w:tabs>
        <w:ind w:left="2856" w:hanging="1440"/>
      </w:p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924"/>
        </w:tabs>
        <w:ind w:left="3924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</w:lvl>
  </w:abstractNum>
  <w:abstractNum w:abstractNumId="31">
    <w:nsid w:val="6BFB59FC"/>
    <w:multiLevelType w:val="hybridMultilevel"/>
    <w:tmpl w:val="C0565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EA21B37"/>
    <w:multiLevelType w:val="multilevel"/>
    <w:tmpl w:val="25AC8EE2"/>
    <w:lvl w:ilvl="0">
      <w:start w:val="2"/>
      <w:numFmt w:val="decimal"/>
      <w:lvlText w:val="%1."/>
      <w:lvlJc w:val="left"/>
      <w:pPr>
        <w:ind w:left="930" w:hanging="930"/>
      </w:pPr>
      <w:rPr>
        <w:sz w:val="24"/>
      </w:rPr>
    </w:lvl>
    <w:lvl w:ilvl="1">
      <w:start w:val="4"/>
      <w:numFmt w:val="decimal"/>
      <w:lvlText w:val="%1.%2."/>
      <w:lvlJc w:val="left"/>
      <w:pPr>
        <w:ind w:left="1165" w:hanging="930"/>
      </w:pPr>
      <w:rPr>
        <w:sz w:val="24"/>
      </w:rPr>
    </w:lvl>
    <w:lvl w:ilvl="2">
      <w:start w:val="2"/>
      <w:numFmt w:val="decimal"/>
      <w:lvlText w:val="%1.%2.%3."/>
      <w:lvlJc w:val="left"/>
      <w:pPr>
        <w:ind w:left="1400" w:hanging="930"/>
      </w:pPr>
      <w:rPr>
        <w:sz w:val="24"/>
      </w:rPr>
    </w:lvl>
    <w:lvl w:ilvl="3">
      <w:start w:val="2"/>
      <w:numFmt w:val="decimal"/>
      <w:lvlText w:val="%1.%2.%3.%4."/>
      <w:lvlJc w:val="left"/>
      <w:pPr>
        <w:ind w:left="1635" w:hanging="93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sz w:val="24"/>
      </w:rPr>
    </w:lvl>
  </w:abstractNum>
  <w:abstractNum w:abstractNumId="33">
    <w:nsid w:val="71C60D7E"/>
    <w:multiLevelType w:val="hybridMultilevel"/>
    <w:tmpl w:val="9C52871E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6E75FE0"/>
    <w:multiLevelType w:val="hybridMultilevel"/>
    <w:tmpl w:val="C4BA94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7860FA7"/>
    <w:multiLevelType w:val="hybridMultilevel"/>
    <w:tmpl w:val="31AE6912"/>
    <w:lvl w:ilvl="0" w:tplc="0419000F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155BD0"/>
    <w:multiLevelType w:val="hybridMultilevel"/>
    <w:tmpl w:val="1F542952"/>
    <w:lvl w:ilvl="0" w:tplc="77D6CFF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7F633B"/>
    <w:multiLevelType w:val="multilevel"/>
    <w:tmpl w:val="283C12E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16"/>
    <w:lvlOverride w:ilvl="0">
      <w:startOverride w:val="2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2"/>
    </w:lvlOverride>
    <w:lvlOverride w:ilvl="1">
      <w:startOverride w:val="4"/>
    </w:lvlOverride>
    <w:lvlOverride w:ilvl="2">
      <w:startOverride w:val="2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</w:num>
  <w:num w:numId="22">
    <w:abstractNumId w:val="3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 w:numId="29">
    <w:abstractNumId w:val="29"/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 w:numId="36">
    <w:abstractNumId w:val="37"/>
    <w:lvlOverride w:ilvl="0">
      <w:startOverride w:val="3"/>
    </w:lvlOverride>
    <w:lvlOverride w:ilvl="1">
      <w:startOverride w:val="4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388"/>
    <w:rsid w:val="00285388"/>
    <w:rsid w:val="002B3D1C"/>
    <w:rsid w:val="004964C9"/>
    <w:rsid w:val="00542510"/>
    <w:rsid w:val="0058607E"/>
    <w:rsid w:val="005C5BAB"/>
    <w:rsid w:val="00666178"/>
    <w:rsid w:val="00682AB5"/>
    <w:rsid w:val="00713277"/>
    <w:rsid w:val="007A3064"/>
    <w:rsid w:val="00A7290D"/>
    <w:rsid w:val="00AE1024"/>
    <w:rsid w:val="00B861B8"/>
    <w:rsid w:val="00C23B18"/>
    <w:rsid w:val="00D011F4"/>
    <w:rsid w:val="00F70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8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Заголовок 1 Знак Знак,Заголовок 1 Знак Знак Знак"/>
    <w:basedOn w:val="a"/>
    <w:next w:val="a"/>
    <w:link w:val="10"/>
    <w:qFormat/>
    <w:rsid w:val="00AE1024"/>
    <w:pPr>
      <w:keepNext/>
      <w:pageBreakBefore/>
      <w:tabs>
        <w:tab w:val="left" w:pos="851"/>
      </w:tabs>
      <w:spacing w:before="240" w:after="120"/>
      <w:ind w:firstLine="567"/>
      <w:jc w:val="center"/>
      <w:outlineLvl w:val="0"/>
    </w:pPr>
    <w:rPr>
      <w:rFonts w:eastAsia="Times New Roman" w:cs="Times New Roman"/>
      <w:b/>
      <w:bCs/>
      <w:caps/>
      <w:kern w:val="32"/>
      <w:sz w:val="28"/>
      <w:szCs w:val="28"/>
    </w:rPr>
  </w:style>
  <w:style w:type="paragraph" w:styleId="2">
    <w:name w:val="heading 2"/>
    <w:aliases w:val="Знак2 Знак,Знак2,Знак2 Знак Знак Знак,Знак2 Знак1"/>
    <w:basedOn w:val="a"/>
    <w:next w:val="a"/>
    <w:link w:val="20"/>
    <w:semiHidden/>
    <w:unhideWhenUsed/>
    <w:qFormat/>
    <w:rsid w:val="00AE1024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paragraph" w:styleId="3">
    <w:name w:val="heading 3"/>
    <w:aliases w:val="Знак3 Знак,Знак3,Знак3 Знак Знак Знак"/>
    <w:basedOn w:val="a"/>
    <w:next w:val="a"/>
    <w:link w:val="30"/>
    <w:semiHidden/>
    <w:unhideWhenUsed/>
    <w:qFormat/>
    <w:rsid w:val="00AE10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E1024"/>
    <w:pPr>
      <w:keepNext/>
      <w:tabs>
        <w:tab w:val="left" w:pos="1418"/>
      </w:tabs>
      <w:spacing w:before="120" w:after="60"/>
      <w:ind w:left="426" w:firstLine="567"/>
      <w:outlineLvl w:val="3"/>
    </w:pPr>
    <w:rPr>
      <w:rFonts w:eastAsia="Times New Roman" w:cs="Times New Roman"/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AE1024"/>
    <w:pPr>
      <w:tabs>
        <w:tab w:val="left" w:pos="1701"/>
      </w:tabs>
      <w:spacing w:before="240" w:after="60"/>
      <w:ind w:firstLine="567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E1024"/>
    <w:pPr>
      <w:spacing w:before="240" w:after="60"/>
      <w:ind w:firstLine="567"/>
      <w:outlineLvl w:val="5"/>
    </w:pPr>
    <w:rPr>
      <w:rFonts w:ascii="Calibri" w:eastAsia="Times New Roman" w:hAnsi="Calibri" w:cs="Times New Roman"/>
      <w:b/>
      <w:bCs/>
      <w:sz w:val="20"/>
      <w:szCs w:val="20"/>
    </w:rPr>
  </w:style>
  <w:style w:type="paragraph" w:styleId="7">
    <w:name w:val="heading 7"/>
    <w:aliases w:val="Заголовок x.x"/>
    <w:basedOn w:val="a"/>
    <w:next w:val="a"/>
    <w:link w:val="70"/>
    <w:semiHidden/>
    <w:unhideWhenUsed/>
    <w:qFormat/>
    <w:rsid w:val="00AE1024"/>
    <w:pPr>
      <w:spacing w:before="240" w:after="60"/>
      <w:ind w:firstLine="567"/>
      <w:outlineLvl w:val="6"/>
    </w:pPr>
    <w:rPr>
      <w:rFonts w:ascii="Calibri" w:eastAsia="Times New Roman" w:hAnsi="Calibri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AE1024"/>
    <w:pPr>
      <w:spacing w:before="240" w:after="60"/>
      <w:ind w:firstLine="567"/>
      <w:outlineLvl w:val="7"/>
    </w:pPr>
    <w:rPr>
      <w:rFonts w:ascii="Calibri" w:eastAsia="Times New Roman" w:hAnsi="Calibri" w:cs="Times New Roman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E1024"/>
    <w:pPr>
      <w:spacing w:before="240" w:after="60"/>
      <w:ind w:firstLine="567"/>
      <w:outlineLvl w:val="8"/>
    </w:pPr>
    <w:rPr>
      <w:rFonts w:ascii="Cambria" w:eastAsia="Times New Roman" w:hAnsi="Cambria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285388"/>
    <w:pPr>
      <w:spacing w:after="200" w:line="288" w:lineRule="auto"/>
      <w:ind w:left="720"/>
      <w:contextualSpacing/>
    </w:pPr>
    <w:rPr>
      <w:rFonts w:asciiTheme="minorHAnsi" w:hAnsiTheme="minorHAnsi"/>
      <w:i/>
      <w:iCs/>
      <w:sz w:val="20"/>
      <w:szCs w:val="20"/>
      <w:lang w:val="en-US" w:eastAsia="en-US" w:bidi="en-US"/>
    </w:rPr>
  </w:style>
  <w:style w:type="character" w:customStyle="1" w:styleId="10">
    <w:name w:val="Заголовок 1 Знак"/>
    <w:aliases w:val="Заголовок 1 Знак Знак Знак2,Заголовок 1 Знак Знак Знак Знак1"/>
    <w:basedOn w:val="a0"/>
    <w:link w:val="1"/>
    <w:rsid w:val="00AE1024"/>
    <w:rPr>
      <w:rFonts w:ascii="Times New Roman" w:eastAsia="Times New Roman" w:hAnsi="Times New Roman" w:cs="Times New Roman"/>
      <w:b/>
      <w:bCs/>
      <w:caps/>
      <w:kern w:val="32"/>
      <w:sz w:val="28"/>
      <w:szCs w:val="28"/>
      <w:lang w:eastAsia="ru-RU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basedOn w:val="a0"/>
    <w:link w:val="2"/>
    <w:semiHidden/>
    <w:rsid w:val="00AE1024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aliases w:val="Знак3 Знак Знак1,Знак3 Знак2,Знак3 Знак Знак Знак Знак1"/>
    <w:basedOn w:val="a0"/>
    <w:link w:val="3"/>
    <w:semiHidden/>
    <w:rsid w:val="00AE102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E10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AE10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E1024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70">
    <w:name w:val="Заголовок 7 Знак"/>
    <w:aliases w:val="Заголовок x.x Знак1"/>
    <w:basedOn w:val="a0"/>
    <w:link w:val="7"/>
    <w:semiHidden/>
    <w:rsid w:val="00AE102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E102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E1024"/>
    <w:rPr>
      <w:rFonts w:ascii="Cambria" w:eastAsia="Times New Roman" w:hAnsi="Cambria" w:cs="Times New Roman"/>
      <w:sz w:val="20"/>
      <w:szCs w:val="20"/>
    </w:rPr>
  </w:style>
  <w:style w:type="character" w:customStyle="1" w:styleId="11">
    <w:name w:val="Заголовок 1 Знак1"/>
    <w:aliases w:val="Заголовок 1 Знак Знак Знак1,Заголовок 1 Знак Знак Знак Знак"/>
    <w:basedOn w:val="a0"/>
    <w:rsid w:val="00AE10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Знак2 Знак Знак1,Знак2 Знак3,Знак2 Знак Знак Знак Знак1,Знак2 Знак1 Знак1"/>
    <w:basedOn w:val="a0"/>
    <w:semiHidden/>
    <w:rsid w:val="00AE10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Знак3 Знак Знак,Знак3 Знак1,Знак3 Знак Знак Знак Знак"/>
    <w:basedOn w:val="a0"/>
    <w:semiHidden/>
    <w:rsid w:val="00AE102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5">
    <w:name w:val="Normal (Web)"/>
    <w:basedOn w:val="a"/>
    <w:semiHidden/>
    <w:unhideWhenUsed/>
    <w:rsid w:val="00AE1024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71">
    <w:name w:val="Заголовок 7 Знак1"/>
    <w:aliases w:val="Заголовок x.x Знак"/>
    <w:basedOn w:val="a0"/>
    <w:semiHidden/>
    <w:rsid w:val="00AE102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6">
    <w:name w:val="header"/>
    <w:basedOn w:val="a"/>
    <w:link w:val="a7"/>
    <w:semiHidden/>
    <w:unhideWhenUsed/>
    <w:rsid w:val="00AE1024"/>
    <w:pPr>
      <w:tabs>
        <w:tab w:val="center" w:pos="4677"/>
        <w:tab w:val="right" w:pos="9355"/>
      </w:tabs>
    </w:pPr>
    <w:rPr>
      <w:rFonts w:eastAsia="Times New Roman" w:cs="Times New Roman"/>
    </w:rPr>
  </w:style>
  <w:style w:type="character" w:customStyle="1" w:styleId="a7">
    <w:name w:val="Верхний колонтитул Знак"/>
    <w:basedOn w:val="a0"/>
    <w:link w:val="a6"/>
    <w:semiHidden/>
    <w:rsid w:val="00AE1024"/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aliases w:val="Знак9 Знак"/>
    <w:basedOn w:val="a0"/>
    <w:link w:val="a9"/>
    <w:uiPriority w:val="99"/>
    <w:semiHidden/>
    <w:locked/>
    <w:rsid w:val="00AE1024"/>
    <w:rPr>
      <w:sz w:val="24"/>
      <w:szCs w:val="24"/>
    </w:rPr>
  </w:style>
  <w:style w:type="paragraph" w:styleId="a9">
    <w:name w:val="footer"/>
    <w:aliases w:val="Знак9"/>
    <w:basedOn w:val="a"/>
    <w:link w:val="a8"/>
    <w:uiPriority w:val="99"/>
    <w:semiHidden/>
    <w:unhideWhenUsed/>
    <w:rsid w:val="00AE1024"/>
    <w:pPr>
      <w:tabs>
        <w:tab w:val="center" w:pos="4677"/>
        <w:tab w:val="right" w:pos="9355"/>
      </w:tabs>
    </w:pPr>
    <w:rPr>
      <w:rFonts w:asciiTheme="minorHAnsi" w:hAnsiTheme="minorHAnsi"/>
      <w:lang w:eastAsia="en-US"/>
    </w:rPr>
  </w:style>
  <w:style w:type="character" w:customStyle="1" w:styleId="12">
    <w:name w:val="Нижний колонтитул Знак1"/>
    <w:aliases w:val="Знак9 Знак1"/>
    <w:basedOn w:val="a0"/>
    <w:link w:val="a9"/>
    <w:uiPriority w:val="99"/>
    <w:semiHidden/>
    <w:rsid w:val="00AE1024"/>
    <w:rPr>
      <w:rFonts w:ascii="Times New Roman" w:hAnsi="Times New Roman"/>
      <w:sz w:val="24"/>
      <w:szCs w:val="24"/>
      <w:lang w:eastAsia="ru-RU"/>
    </w:rPr>
  </w:style>
  <w:style w:type="paragraph" w:styleId="aa">
    <w:name w:val="List"/>
    <w:basedOn w:val="a"/>
    <w:semiHidden/>
    <w:unhideWhenUsed/>
    <w:rsid w:val="00AE1024"/>
    <w:pPr>
      <w:ind w:left="283" w:hanging="283"/>
    </w:pPr>
    <w:rPr>
      <w:rFonts w:eastAsia="Times New Roman" w:cs="Times New Roman"/>
    </w:rPr>
  </w:style>
  <w:style w:type="paragraph" w:styleId="ab">
    <w:name w:val="Body Text"/>
    <w:basedOn w:val="a"/>
    <w:link w:val="ac"/>
    <w:semiHidden/>
    <w:unhideWhenUsed/>
    <w:rsid w:val="00AE1024"/>
    <w:pPr>
      <w:spacing w:after="120"/>
    </w:pPr>
    <w:rPr>
      <w:rFonts w:ascii="Calibri" w:eastAsia="Times New Roman" w:hAnsi="Calibri" w:cs="Calibri"/>
      <w:lang w:val="en-US" w:eastAsia="en-US"/>
    </w:rPr>
  </w:style>
  <w:style w:type="character" w:customStyle="1" w:styleId="ac">
    <w:name w:val="Основной текст Знак"/>
    <w:basedOn w:val="a0"/>
    <w:link w:val="ab"/>
    <w:semiHidden/>
    <w:rsid w:val="00AE1024"/>
    <w:rPr>
      <w:rFonts w:ascii="Calibri" w:eastAsia="Times New Roman" w:hAnsi="Calibri" w:cs="Calibri"/>
      <w:sz w:val="24"/>
      <w:szCs w:val="24"/>
      <w:lang w:val="en-US"/>
    </w:rPr>
  </w:style>
  <w:style w:type="paragraph" w:styleId="ad">
    <w:name w:val="Body Text Indent"/>
    <w:basedOn w:val="a"/>
    <w:link w:val="ae"/>
    <w:semiHidden/>
    <w:unhideWhenUsed/>
    <w:rsid w:val="00AE1024"/>
    <w:pPr>
      <w:spacing w:after="120"/>
      <w:ind w:left="283"/>
    </w:pPr>
    <w:rPr>
      <w:rFonts w:eastAsia="Times New Roman" w:cs="Times New Roman"/>
    </w:rPr>
  </w:style>
  <w:style w:type="character" w:customStyle="1" w:styleId="ae">
    <w:name w:val="Основной текст с отступом Знак"/>
    <w:basedOn w:val="a0"/>
    <w:link w:val="ad"/>
    <w:semiHidden/>
    <w:rsid w:val="00AE1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nhideWhenUsed/>
    <w:rsid w:val="00AE1024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3">
    <w:name w:val="Основной текст с отступом 2 Знак"/>
    <w:basedOn w:val="a0"/>
    <w:link w:val="22"/>
    <w:rsid w:val="00AE10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10"/>
    <w:semiHidden/>
    <w:unhideWhenUsed/>
    <w:rsid w:val="00AE1024"/>
    <w:pPr>
      <w:spacing w:after="120"/>
      <w:ind w:left="283"/>
    </w:pPr>
    <w:rPr>
      <w:rFonts w:eastAsia="Times New Roman" w:cs="Times New Roman"/>
    </w:rPr>
  </w:style>
  <w:style w:type="character" w:customStyle="1" w:styleId="33">
    <w:name w:val="Основной текст с отступом 3 Знак"/>
    <w:basedOn w:val="a0"/>
    <w:link w:val="32"/>
    <w:semiHidden/>
    <w:rsid w:val="00AE1024"/>
    <w:rPr>
      <w:rFonts w:ascii="Times New Roman" w:hAnsi="Times New Roman"/>
      <w:sz w:val="16"/>
      <w:szCs w:val="16"/>
      <w:lang w:eastAsia="ru-RU"/>
    </w:rPr>
  </w:style>
  <w:style w:type="paragraph" w:styleId="af">
    <w:name w:val="Balloon Text"/>
    <w:basedOn w:val="a"/>
    <w:link w:val="af0"/>
    <w:semiHidden/>
    <w:unhideWhenUsed/>
    <w:rsid w:val="00AE1024"/>
    <w:rPr>
      <w:rFonts w:ascii="Segoe UI" w:eastAsia="Times New Roman" w:hAnsi="Segoe UI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AE1024"/>
    <w:rPr>
      <w:rFonts w:ascii="Segoe UI" w:eastAsia="Times New Roman" w:hAnsi="Segoe UI" w:cs="Times New Roman"/>
      <w:sz w:val="18"/>
      <w:szCs w:val="18"/>
    </w:rPr>
  </w:style>
  <w:style w:type="character" w:customStyle="1" w:styleId="a4">
    <w:name w:val="Абзац списка Знак"/>
    <w:link w:val="a3"/>
    <w:locked/>
    <w:rsid w:val="00AE1024"/>
    <w:rPr>
      <w:i/>
      <w:iCs/>
      <w:sz w:val="20"/>
      <w:szCs w:val="20"/>
      <w:lang w:val="en-US" w:bidi="en-US"/>
    </w:rPr>
  </w:style>
  <w:style w:type="paragraph" w:customStyle="1" w:styleId="24">
    <w:name w:val="2"/>
    <w:basedOn w:val="a"/>
    <w:rsid w:val="00AE1024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ListParagraphChar">
    <w:name w:val="List Paragraph Char"/>
    <w:link w:val="13"/>
    <w:locked/>
    <w:rsid w:val="00AE1024"/>
    <w:rPr>
      <w:sz w:val="24"/>
      <w:szCs w:val="24"/>
    </w:rPr>
  </w:style>
  <w:style w:type="paragraph" w:customStyle="1" w:styleId="13">
    <w:name w:val="Абзац списка1"/>
    <w:basedOn w:val="a"/>
    <w:link w:val="ListParagraphChar"/>
    <w:rsid w:val="00AE1024"/>
    <w:pPr>
      <w:ind w:left="720"/>
    </w:pPr>
    <w:rPr>
      <w:rFonts w:asciiTheme="minorHAnsi" w:hAnsiTheme="minorHAnsi"/>
      <w:lang w:eastAsia="en-US"/>
    </w:rPr>
  </w:style>
  <w:style w:type="paragraph" w:customStyle="1" w:styleId="Default">
    <w:name w:val="Default"/>
    <w:rsid w:val="00AE10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1">
    <w:name w:val="Основной текст_"/>
    <w:link w:val="61"/>
    <w:locked/>
    <w:rsid w:val="00AE1024"/>
    <w:rPr>
      <w:sz w:val="27"/>
      <w:szCs w:val="27"/>
      <w:shd w:val="clear" w:color="auto" w:fill="FFFFFF"/>
    </w:rPr>
  </w:style>
  <w:style w:type="paragraph" w:customStyle="1" w:styleId="61">
    <w:name w:val="Основной текст6"/>
    <w:basedOn w:val="a"/>
    <w:link w:val="af1"/>
    <w:rsid w:val="00AE1024"/>
    <w:pPr>
      <w:widowControl w:val="0"/>
      <w:shd w:val="clear" w:color="auto" w:fill="FFFFFF"/>
      <w:spacing w:line="305" w:lineRule="exact"/>
      <w:jc w:val="right"/>
    </w:pPr>
    <w:rPr>
      <w:rFonts w:asciiTheme="minorHAnsi" w:hAnsiTheme="minorHAnsi"/>
      <w:sz w:val="27"/>
      <w:szCs w:val="27"/>
      <w:lang w:eastAsia="en-US"/>
    </w:rPr>
  </w:style>
  <w:style w:type="paragraph" w:customStyle="1" w:styleId="72">
    <w:name w:val="Знак Знак7"/>
    <w:basedOn w:val="a"/>
    <w:rsid w:val="00AE1024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2">
    <w:name w:val="Основной стиль СТО ООО &quot;СамараЭСКО&quot;"/>
    <w:basedOn w:val="a"/>
    <w:rsid w:val="00AE1024"/>
    <w:pPr>
      <w:spacing w:line="360" w:lineRule="auto"/>
      <w:ind w:firstLine="709"/>
      <w:jc w:val="both"/>
    </w:pPr>
    <w:rPr>
      <w:rFonts w:eastAsia="Times New Roman" w:cs="Times New Roman"/>
      <w:sz w:val="28"/>
      <w:szCs w:val="28"/>
    </w:rPr>
  </w:style>
  <w:style w:type="paragraph" w:customStyle="1" w:styleId="14">
    <w:name w:val="Основной текст14"/>
    <w:basedOn w:val="a"/>
    <w:rsid w:val="00AE1024"/>
    <w:pPr>
      <w:widowControl w:val="0"/>
      <w:shd w:val="clear" w:color="auto" w:fill="FFFFFF"/>
      <w:spacing w:line="480" w:lineRule="exact"/>
      <w:ind w:hanging="700"/>
      <w:jc w:val="both"/>
    </w:pPr>
    <w:rPr>
      <w:rFonts w:eastAsia="Times New Roman" w:cs="Times New Roman"/>
      <w:sz w:val="27"/>
      <w:szCs w:val="27"/>
    </w:rPr>
  </w:style>
  <w:style w:type="paragraph" w:customStyle="1" w:styleId="ConsPlusNormal">
    <w:name w:val="ConsPlusNormal"/>
    <w:rsid w:val="00AE1024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4"/>
      <w:lang w:eastAsia="ar-SA"/>
    </w:rPr>
  </w:style>
  <w:style w:type="paragraph" w:customStyle="1" w:styleId="Style8">
    <w:name w:val="Style8"/>
    <w:basedOn w:val="a"/>
    <w:rsid w:val="00AE1024"/>
    <w:pPr>
      <w:widowControl w:val="0"/>
      <w:suppressAutoHyphens/>
      <w:autoSpaceDE w:val="0"/>
      <w:autoSpaceDN w:val="0"/>
    </w:pPr>
    <w:rPr>
      <w:rFonts w:eastAsia="Arial Unicode MS" w:cs="Times New Roman"/>
      <w:kern w:val="3"/>
      <w:lang w:eastAsia="zh-CN" w:bidi="hi-IN"/>
    </w:rPr>
  </w:style>
  <w:style w:type="character" w:customStyle="1" w:styleId="af3">
    <w:name w:val="Стиль пункта схемы Знак Знак Знак Знак Знак Знак Знак"/>
    <w:link w:val="af4"/>
    <w:locked/>
    <w:rsid w:val="00AE1024"/>
    <w:rPr>
      <w:sz w:val="28"/>
      <w:szCs w:val="28"/>
    </w:rPr>
  </w:style>
  <w:style w:type="paragraph" w:customStyle="1" w:styleId="af4">
    <w:name w:val="Стиль пункта схемы Знак Знак Знак Знак Знак Знак"/>
    <w:basedOn w:val="a"/>
    <w:link w:val="af3"/>
    <w:rsid w:val="00AE1024"/>
    <w:pPr>
      <w:autoSpaceDE w:val="0"/>
      <w:autoSpaceDN w:val="0"/>
      <w:adjustRightInd w:val="0"/>
      <w:spacing w:line="360" w:lineRule="auto"/>
      <w:ind w:firstLine="680"/>
      <w:jc w:val="both"/>
    </w:pPr>
    <w:rPr>
      <w:rFonts w:asciiTheme="minorHAnsi" w:hAnsiTheme="minorHAnsi"/>
      <w:sz w:val="28"/>
      <w:szCs w:val="28"/>
      <w:lang w:eastAsia="en-US"/>
    </w:rPr>
  </w:style>
  <w:style w:type="paragraph" w:customStyle="1" w:styleId="af5">
    <w:name w:val="Стиль пункта схемы"/>
    <w:basedOn w:val="a"/>
    <w:rsid w:val="00AE1024"/>
    <w:pPr>
      <w:autoSpaceDE w:val="0"/>
      <w:autoSpaceDN w:val="0"/>
      <w:adjustRightInd w:val="0"/>
      <w:spacing w:line="360" w:lineRule="auto"/>
      <w:ind w:firstLine="680"/>
      <w:jc w:val="both"/>
    </w:pPr>
    <w:rPr>
      <w:rFonts w:eastAsia="Times New Roman" w:cs="Times New Roman"/>
      <w:sz w:val="28"/>
      <w:szCs w:val="28"/>
    </w:rPr>
  </w:style>
  <w:style w:type="paragraph" w:customStyle="1" w:styleId="15">
    <w:name w:val="1"/>
    <w:basedOn w:val="a"/>
    <w:rsid w:val="00AE1024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af6">
    <w:name w:val="Абзац Знак"/>
    <w:link w:val="af7"/>
    <w:locked/>
    <w:rsid w:val="00AE1024"/>
    <w:rPr>
      <w:rFonts w:ascii="Calibri" w:hAnsi="Calibri"/>
      <w:sz w:val="24"/>
      <w:szCs w:val="24"/>
    </w:rPr>
  </w:style>
  <w:style w:type="paragraph" w:customStyle="1" w:styleId="af7">
    <w:name w:val="Абзац"/>
    <w:basedOn w:val="a"/>
    <w:link w:val="af6"/>
    <w:rsid w:val="00AE1024"/>
    <w:pPr>
      <w:spacing w:before="120" w:after="60"/>
      <w:ind w:firstLine="567"/>
      <w:jc w:val="both"/>
    </w:pPr>
    <w:rPr>
      <w:rFonts w:ascii="Calibri" w:hAnsi="Calibri"/>
      <w:lang w:eastAsia="en-US"/>
    </w:rPr>
  </w:style>
  <w:style w:type="paragraph" w:customStyle="1" w:styleId="Style">
    <w:name w:val="Style"/>
    <w:basedOn w:val="a"/>
    <w:rsid w:val="00AE1024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AE1024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AE1024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310">
    <w:name w:val="Основной текст с отступом 3 Знак1"/>
    <w:basedOn w:val="a0"/>
    <w:link w:val="32"/>
    <w:semiHidden/>
    <w:locked/>
    <w:rsid w:val="00AE10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rsid w:val="00AE102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16">
    <w:name w:val="Знак Знак1"/>
    <w:rsid w:val="00AE1024"/>
    <w:rPr>
      <w:sz w:val="24"/>
      <w:szCs w:val="24"/>
      <w:lang w:val="ru-RU" w:eastAsia="ru-RU" w:bidi="ar-SA"/>
    </w:rPr>
  </w:style>
  <w:style w:type="character" w:customStyle="1" w:styleId="FontStyle157">
    <w:name w:val="Font Style157"/>
    <w:rsid w:val="00AE1024"/>
    <w:rPr>
      <w:rFonts w:ascii="Times New Roman" w:eastAsia="Times New Roman" w:hAnsi="Times New Roman" w:cs="Times New Roman" w:hint="default"/>
      <w:b/>
      <w:bCs w:val="0"/>
      <w:color w:val="auto"/>
      <w:sz w:val="26"/>
      <w:lang w:val="ru-RU" w:eastAsia="zh-CN"/>
    </w:rPr>
  </w:style>
  <w:style w:type="character" w:customStyle="1" w:styleId="s2">
    <w:name w:val="s2"/>
    <w:basedOn w:val="a0"/>
    <w:rsid w:val="00AE1024"/>
  </w:style>
  <w:style w:type="character" w:customStyle="1" w:styleId="FontStyle158">
    <w:name w:val="Font Style158"/>
    <w:rsid w:val="00AE1024"/>
    <w:rPr>
      <w:rFonts w:ascii="Times New Roman" w:eastAsia="Times New Roman" w:hAnsi="Times New Roman" w:cs="Times New Roman" w:hint="default"/>
      <w:color w:val="auto"/>
      <w:sz w:val="26"/>
      <w:lang w:val="ru-RU" w:eastAsia="zh-CN"/>
    </w:rPr>
  </w:style>
  <w:style w:type="character" w:customStyle="1" w:styleId="FontStyle15">
    <w:name w:val="Font Style15"/>
    <w:rsid w:val="00AE1024"/>
    <w:rPr>
      <w:rFonts w:ascii="Times New Roman" w:hAnsi="Times New Roman" w:cs="Times New Roman" w:hint="default"/>
      <w:sz w:val="18"/>
    </w:rPr>
  </w:style>
  <w:style w:type="table" w:styleId="af8">
    <w:name w:val="Table Grid"/>
    <w:basedOn w:val="a1"/>
    <w:rsid w:val="00AE1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uiPriority w:val="99"/>
    <w:semiHidden/>
    <w:unhideWhenUsed/>
    <w:rsid w:val="00AE1024"/>
    <w:rPr>
      <w:color w:val="0000FF"/>
      <w:u w:val="single"/>
    </w:rPr>
  </w:style>
  <w:style w:type="character" w:styleId="afa">
    <w:name w:val="FollowedHyperlink"/>
    <w:basedOn w:val="a0"/>
    <w:uiPriority w:val="99"/>
    <w:semiHidden/>
    <w:unhideWhenUsed/>
    <w:rsid w:val="00AE1024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9A3446E0CA75340C506B3ADA1E3110CEE2B0187062FEE361A1AA74EFDDF27FFA766DBD335350D9BEJA78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0;&#1076;&#1084;&#1080;&#1085;&#1080;&#1089;&#1090;&#1088;&#1072;&#1094;&#1080;&#1103;\Desktop\&#1087;&#1086;&#1089;&#1090;.%2029%20&#1074;&#1086;&#1076;&#1086;&#1089;&#1085;&#1072;&#1073;.%20&#1074;&#1086;&#1076;&#1086;&#1086;&#1090;&#1074;&#1077;&#1076;\&#1057;&#1093;&#1077;&#1084;&#1099;%20&#1074;&#1086;&#1076;&#1086;&#1089;&#1085;&#1072;&#1073;&#1078;&#1077;&#1085;&#1080;&#1103;%20&#1080;%20&#1074;&#1086;&#1076;&#1086;&#1086;&#1090;&#1074;&#1077;&#1076;&#1077;&#1085;&#1080;&#1103;%20&#1089;.&#1087;.%20&#1056;&#1072;&#1084;&#1077;&#1085;&#1086;.doc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16488</Words>
  <Characters>93984</Characters>
  <Application>Microsoft Office Word</Application>
  <DocSecurity>0</DocSecurity>
  <Lines>783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13</cp:revision>
  <cp:lastPrinted>2018-03-22T04:19:00Z</cp:lastPrinted>
  <dcterms:created xsi:type="dcterms:W3CDTF">2018-03-21T11:43:00Z</dcterms:created>
  <dcterms:modified xsi:type="dcterms:W3CDTF">2018-03-23T07:42:00Z</dcterms:modified>
</cp:coreProperties>
</file>