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59" w:rsidRDefault="000B0B59" w:rsidP="000B0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0B59" w:rsidRDefault="000B0B59" w:rsidP="000B0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РАМЕНО</w:t>
      </w:r>
    </w:p>
    <w:p w:rsidR="000B0B59" w:rsidRDefault="000B0B59" w:rsidP="000B0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МУНИИЦИПАЛЬНОГО РАЙОНА СЫЗРАНСКИЙ</w:t>
      </w:r>
    </w:p>
    <w:p w:rsidR="000B0B59" w:rsidRDefault="000B0B59" w:rsidP="000B0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0B0B59" w:rsidRDefault="000B0B59" w:rsidP="000B0B59">
      <w:pPr>
        <w:jc w:val="center"/>
        <w:rPr>
          <w:b/>
          <w:sz w:val="28"/>
          <w:szCs w:val="28"/>
        </w:rPr>
      </w:pPr>
    </w:p>
    <w:p w:rsidR="000B0B59" w:rsidRDefault="000B0B59" w:rsidP="000B0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421" w:rsidRDefault="00732421" w:rsidP="000B0B59">
      <w:pPr>
        <w:jc w:val="center"/>
        <w:rPr>
          <w:b/>
          <w:sz w:val="28"/>
          <w:szCs w:val="28"/>
        </w:rPr>
      </w:pPr>
    </w:p>
    <w:p w:rsidR="000B0B59" w:rsidRDefault="003C5CAD" w:rsidP="000B0B59">
      <w:pPr>
        <w:rPr>
          <w:sz w:val="28"/>
          <w:szCs w:val="28"/>
        </w:rPr>
      </w:pPr>
      <w:r>
        <w:rPr>
          <w:sz w:val="28"/>
          <w:szCs w:val="28"/>
        </w:rPr>
        <w:t xml:space="preserve">    «06</w:t>
      </w:r>
      <w:r w:rsidR="000B0B59">
        <w:rPr>
          <w:sz w:val="28"/>
          <w:szCs w:val="28"/>
        </w:rPr>
        <w:t xml:space="preserve">»  </w:t>
      </w:r>
      <w:r w:rsidR="00732421">
        <w:rPr>
          <w:sz w:val="28"/>
          <w:szCs w:val="28"/>
        </w:rPr>
        <w:t>декабря</w:t>
      </w:r>
      <w:r w:rsidR="000B0B59">
        <w:rPr>
          <w:sz w:val="28"/>
          <w:szCs w:val="28"/>
        </w:rPr>
        <w:t xml:space="preserve">  20</w:t>
      </w:r>
      <w:r>
        <w:rPr>
          <w:sz w:val="28"/>
          <w:szCs w:val="28"/>
        </w:rPr>
        <w:t>13</w:t>
      </w:r>
      <w:r w:rsidR="00732421">
        <w:rPr>
          <w:sz w:val="28"/>
          <w:szCs w:val="28"/>
        </w:rPr>
        <w:t xml:space="preserve">г.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110</w:t>
      </w:r>
    </w:p>
    <w:p w:rsidR="00732421" w:rsidRDefault="00732421" w:rsidP="000B0B59">
      <w:pPr>
        <w:rPr>
          <w:sz w:val="28"/>
          <w:szCs w:val="28"/>
        </w:rPr>
      </w:pPr>
    </w:p>
    <w:p w:rsidR="00F977C2" w:rsidRPr="00AC5AFA" w:rsidRDefault="000B0B59" w:rsidP="00F977C2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 w:rsidR="00AC5AFA">
        <w:rPr>
          <w:b/>
          <w:sz w:val="28"/>
          <w:szCs w:val="28"/>
        </w:rPr>
        <w:t>Муниципальную целевую Программу «Модернизация и развитие автомобильных дорог общего пользования се</w:t>
      </w:r>
      <w:r w:rsidR="0026453B">
        <w:rPr>
          <w:b/>
          <w:sz w:val="28"/>
          <w:szCs w:val="28"/>
        </w:rPr>
        <w:t>льского поселения Рамено на 2009</w:t>
      </w:r>
      <w:r w:rsidR="00AC5AFA">
        <w:rPr>
          <w:b/>
          <w:sz w:val="28"/>
          <w:szCs w:val="28"/>
        </w:rPr>
        <w:t>-2015 годы»</w:t>
      </w:r>
    </w:p>
    <w:p w:rsidR="000B0B59" w:rsidRDefault="000B0B59" w:rsidP="000B0B59">
      <w:pPr>
        <w:jc w:val="center"/>
        <w:rPr>
          <w:sz w:val="28"/>
          <w:szCs w:val="28"/>
        </w:rPr>
      </w:pPr>
    </w:p>
    <w:p w:rsidR="00AC5AFA" w:rsidRPr="00614A94" w:rsidRDefault="00AC5AFA" w:rsidP="00AC5AF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900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администрации Сызранского района от 09.06.2008 года № 397 «О разработке и реализации районных целевых программ в муниципальном районе Сызранский» и в целях </w:t>
      </w:r>
      <w:proofErr w:type="gramStart"/>
      <w:r>
        <w:rPr>
          <w:sz w:val="28"/>
          <w:szCs w:val="28"/>
        </w:rPr>
        <w:t>развития сети автомобильных дорог общего пользования местного значения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 Самарской области</w:t>
      </w:r>
      <w:r w:rsidRPr="001F3900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</w:t>
      </w:r>
      <w:r w:rsidRPr="00614A94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</w:t>
      </w:r>
      <w:r w:rsidRPr="00614A94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Рамено</w:t>
      </w:r>
    </w:p>
    <w:p w:rsidR="000B0B59" w:rsidRDefault="00F977C2" w:rsidP="00CA2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B59" w:rsidRDefault="000B0B59" w:rsidP="00AC5A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0B0B59" w:rsidRDefault="000B0B59" w:rsidP="00AC5AFA">
      <w:pPr>
        <w:jc w:val="both"/>
        <w:rPr>
          <w:sz w:val="28"/>
          <w:szCs w:val="28"/>
        </w:rPr>
      </w:pPr>
    </w:p>
    <w:p w:rsidR="00AC5AFA" w:rsidRPr="00AC5AFA" w:rsidRDefault="00AC5AFA" w:rsidP="00FC3833">
      <w:pPr>
        <w:pStyle w:val="a3"/>
        <w:numPr>
          <w:ilvl w:val="0"/>
          <w:numId w:val="3"/>
        </w:numPr>
        <w:ind w:left="709" w:hanging="349"/>
        <w:jc w:val="both"/>
        <w:rPr>
          <w:sz w:val="28"/>
          <w:szCs w:val="28"/>
        </w:rPr>
      </w:pPr>
      <w:r w:rsidRPr="00AC5AFA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постановление администрации </w:t>
      </w:r>
      <w:r w:rsidR="00F94966"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 Рамено от 13.12.2012 года № 98</w:t>
      </w:r>
      <w:r w:rsidRPr="00AC5AFA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Pr="00AC5AFA">
        <w:rPr>
          <w:sz w:val="28"/>
          <w:szCs w:val="28"/>
        </w:rPr>
        <w:t>О внесении  изменений  в Постановление  администрации</w:t>
      </w:r>
      <w:r w:rsidR="002A48A3">
        <w:rPr>
          <w:sz w:val="28"/>
          <w:szCs w:val="28"/>
        </w:rPr>
        <w:t xml:space="preserve"> сельского поселения  Рамено №16 от 02 февраля 2009 </w:t>
      </w:r>
      <w:r w:rsidRPr="00AC5AFA">
        <w:rPr>
          <w:sz w:val="28"/>
          <w:szCs w:val="28"/>
        </w:rPr>
        <w:t>года «Об  утверждении муниципальной  целевой Программы «Модернизация и развитие автомобильных дорог общего пользования се</w:t>
      </w:r>
      <w:r w:rsidR="0026453B">
        <w:rPr>
          <w:sz w:val="28"/>
          <w:szCs w:val="28"/>
        </w:rPr>
        <w:t>льского поселения Рамено на 2009</w:t>
      </w:r>
      <w:r w:rsidRPr="00AC5AFA">
        <w:rPr>
          <w:sz w:val="28"/>
          <w:szCs w:val="28"/>
        </w:rPr>
        <w:t>-2015годы»:</w:t>
      </w:r>
    </w:p>
    <w:p w:rsidR="00AC5AFA" w:rsidRPr="00AC5AFA" w:rsidRDefault="00AC5AFA" w:rsidP="00FC3833">
      <w:pPr>
        <w:pStyle w:val="a3"/>
        <w:numPr>
          <w:ilvl w:val="1"/>
          <w:numId w:val="2"/>
        </w:numPr>
        <w:ind w:left="709" w:hanging="349"/>
        <w:jc w:val="both"/>
        <w:rPr>
          <w:sz w:val="28"/>
          <w:szCs w:val="28"/>
        </w:rPr>
      </w:pPr>
      <w:r w:rsidRPr="00AC5AFA">
        <w:rPr>
          <w:sz w:val="28"/>
          <w:szCs w:val="28"/>
        </w:rPr>
        <w:t>Общий объем финансирования составляет</w:t>
      </w:r>
      <w:r w:rsidR="00F94966">
        <w:rPr>
          <w:sz w:val="28"/>
          <w:szCs w:val="28"/>
        </w:rPr>
        <w:t>:</w:t>
      </w:r>
    </w:p>
    <w:p w:rsidR="00AC5AFA" w:rsidRDefault="00AC5AFA" w:rsidP="00FC3833">
      <w:pPr>
        <w:pStyle w:val="a3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</w:t>
      </w:r>
      <w:r w:rsidR="00F94966">
        <w:rPr>
          <w:sz w:val="28"/>
          <w:szCs w:val="28"/>
        </w:rPr>
        <w:t xml:space="preserve">3 166,00 тыс. руб. </w:t>
      </w:r>
      <w:r>
        <w:rPr>
          <w:sz w:val="28"/>
          <w:szCs w:val="28"/>
        </w:rPr>
        <w:t xml:space="preserve">заменить  суммой  </w:t>
      </w:r>
      <w:r w:rsidR="008E57BE">
        <w:rPr>
          <w:sz w:val="28"/>
          <w:szCs w:val="28"/>
        </w:rPr>
        <w:t>4 328</w:t>
      </w:r>
      <w:r w:rsidR="00F94966">
        <w:rPr>
          <w:sz w:val="28"/>
          <w:szCs w:val="28"/>
        </w:rPr>
        <w:t>,00</w:t>
      </w:r>
      <w:r w:rsidR="00F80CCC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</w:p>
    <w:p w:rsidR="00AC5AFA" w:rsidRDefault="00AC5AFA" w:rsidP="00FC3833">
      <w:pPr>
        <w:pStyle w:val="a3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F94966" w:rsidRDefault="00F94966" w:rsidP="00F94966">
      <w:pPr>
        <w:pStyle w:val="a3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в 2014 году сумму 421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заменить суммой 983,0 тыс.руб.</w:t>
      </w:r>
    </w:p>
    <w:p w:rsidR="00AC5AFA" w:rsidRDefault="00F94966" w:rsidP="00FC3833">
      <w:pPr>
        <w:pStyle w:val="a3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в 2015 году сумму 842</w:t>
      </w:r>
      <w:r w:rsidR="00AC5AFA">
        <w:rPr>
          <w:sz w:val="28"/>
          <w:szCs w:val="28"/>
        </w:rPr>
        <w:t xml:space="preserve"> тыс</w:t>
      </w:r>
      <w:proofErr w:type="gramStart"/>
      <w:r w:rsidR="00AC5AFA">
        <w:rPr>
          <w:sz w:val="28"/>
          <w:szCs w:val="28"/>
        </w:rPr>
        <w:t>.р</w:t>
      </w:r>
      <w:proofErr w:type="gramEnd"/>
      <w:r w:rsidR="00AC5AFA">
        <w:rPr>
          <w:sz w:val="28"/>
          <w:szCs w:val="28"/>
        </w:rPr>
        <w:t xml:space="preserve">уб. заменить суммой </w:t>
      </w:r>
      <w:r>
        <w:rPr>
          <w:sz w:val="28"/>
          <w:szCs w:val="28"/>
        </w:rPr>
        <w:t>1122</w:t>
      </w:r>
      <w:r w:rsidR="00AC5AFA">
        <w:rPr>
          <w:sz w:val="28"/>
          <w:szCs w:val="28"/>
        </w:rPr>
        <w:t>,0 тыс.руб.</w:t>
      </w:r>
    </w:p>
    <w:p w:rsidR="00B602C9" w:rsidRPr="00B602C9" w:rsidRDefault="00B602C9" w:rsidP="00B602C9">
      <w:pPr>
        <w:pStyle w:val="a3"/>
        <w:numPr>
          <w:ilvl w:val="1"/>
          <w:numId w:val="2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Программы, пункт «Задачи программы» дополнить словами: «содержание дорог местного значения». Пункт «Объемы и источники финансирования мероприятий Программы» дополнить словами: «средства муниципального дорожного фонда». Пункт «Ожидаемые результаты реализации Программы» изложить в новой редакции: «Улучшение </w:t>
      </w:r>
      <w:r w:rsidRPr="00176DB9">
        <w:rPr>
          <w:sz w:val="28"/>
          <w:szCs w:val="28"/>
        </w:rPr>
        <w:t>техническ</w:t>
      </w:r>
      <w:r>
        <w:rPr>
          <w:sz w:val="28"/>
          <w:szCs w:val="28"/>
        </w:rPr>
        <w:t xml:space="preserve">ого состояния автомобильных </w:t>
      </w:r>
      <w:r w:rsidRPr="00176DB9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176DB9">
        <w:rPr>
          <w:sz w:val="28"/>
          <w:szCs w:val="28"/>
        </w:rPr>
        <w:t xml:space="preserve">общего пользования на территории </w:t>
      </w:r>
      <w:r>
        <w:rPr>
          <w:sz w:val="28"/>
          <w:szCs w:val="28"/>
        </w:rPr>
        <w:t xml:space="preserve">сельского поселения Рамено и, </w:t>
      </w:r>
      <w:r w:rsidRPr="00176DB9">
        <w:rPr>
          <w:sz w:val="28"/>
          <w:szCs w:val="28"/>
        </w:rPr>
        <w:t>как</w:t>
      </w:r>
      <w:r>
        <w:rPr>
          <w:sz w:val="28"/>
          <w:szCs w:val="28"/>
        </w:rPr>
        <w:t xml:space="preserve"> следствие, повышение </w:t>
      </w:r>
      <w:r w:rsidRPr="00176DB9">
        <w:rPr>
          <w:sz w:val="28"/>
          <w:szCs w:val="28"/>
        </w:rPr>
        <w:t>безопасности  дорожного  движения</w:t>
      </w:r>
      <w:r>
        <w:rPr>
          <w:sz w:val="28"/>
          <w:szCs w:val="28"/>
        </w:rPr>
        <w:t>».</w:t>
      </w:r>
    </w:p>
    <w:p w:rsidR="00942237" w:rsidRDefault="009855E5" w:rsidP="00FC3833">
      <w:pPr>
        <w:pStyle w:val="a3"/>
        <w:numPr>
          <w:ilvl w:val="1"/>
          <w:numId w:val="2"/>
        </w:numPr>
        <w:ind w:left="709" w:hanging="349"/>
        <w:jc w:val="both"/>
        <w:rPr>
          <w:sz w:val="28"/>
          <w:szCs w:val="28"/>
        </w:rPr>
      </w:pPr>
      <w:r w:rsidRPr="00942237">
        <w:rPr>
          <w:sz w:val="28"/>
          <w:szCs w:val="28"/>
        </w:rPr>
        <w:t>В</w:t>
      </w:r>
      <w:r w:rsidR="00AC5AFA" w:rsidRPr="00942237">
        <w:rPr>
          <w:sz w:val="28"/>
          <w:szCs w:val="28"/>
        </w:rPr>
        <w:t xml:space="preserve"> таблице «сроки реализации программы»</w:t>
      </w:r>
      <w:r w:rsidRPr="00942237">
        <w:rPr>
          <w:sz w:val="28"/>
          <w:szCs w:val="28"/>
        </w:rPr>
        <w:t xml:space="preserve">: </w:t>
      </w:r>
    </w:p>
    <w:p w:rsidR="00AC5AFA" w:rsidRDefault="0040423F" w:rsidP="00942237">
      <w:pPr>
        <w:ind w:left="360"/>
        <w:jc w:val="both"/>
        <w:rPr>
          <w:sz w:val="28"/>
          <w:szCs w:val="28"/>
        </w:rPr>
      </w:pPr>
      <w:r w:rsidRPr="00942237">
        <w:rPr>
          <w:sz w:val="28"/>
          <w:szCs w:val="28"/>
        </w:rPr>
        <w:t>сумму «всего» (млн</w:t>
      </w:r>
      <w:proofErr w:type="gramStart"/>
      <w:r w:rsidRPr="00942237">
        <w:rPr>
          <w:sz w:val="28"/>
          <w:szCs w:val="28"/>
        </w:rPr>
        <w:t>.р</w:t>
      </w:r>
      <w:proofErr w:type="gramEnd"/>
      <w:r w:rsidRPr="00942237">
        <w:rPr>
          <w:sz w:val="28"/>
          <w:szCs w:val="28"/>
        </w:rPr>
        <w:t xml:space="preserve">ублей)  </w:t>
      </w:r>
      <w:r w:rsidR="0017281F" w:rsidRPr="00942237">
        <w:rPr>
          <w:sz w:val="28"/>
          <w:szCs w:val="28"/>
        </w:rPr>
        <w:t>2</w:t>
      </w:r>
      <w:r w:rsidR="00242113" w:rsidRPr="00942237">
        <w:rPr>
          <w:sz w:val="28"/>
          <w:szCs w:val="28"/>
        </w:rPr>
        <w:t>,</w:t>
      </w:r>
      <w:r w:rsidR="0017281F" w:rsidRPr="00942237">
        <w:rPr>
          <w:sz w:val="28"/>
          <w:szCs w:val="28"/>
        </w:rPr>
        <w:t>21</w:t>
      </w:r>
      <w:r w:rsidR="00AC5AFA" w:rsidRPr="00942237">
        <w:rPr>
          <w:sz w:val="28"/>
          <w:szCs w:val="28"/>
        </w:rPr>
        <w:t xml:space="preserve">  заменить суммой  </w:t>
      </w:r>
      <w:r w:rsidR="008E57BE">
        <w:rPr>
          <w:sz w:val="28"/>
          <w:szCs w:val="28"/>
        </w:rPr>
        <w:t>4,328</w:t>
      </w:r>
    </w:p>
    <w:p w:rsidR="00942237" w:rsidRPr="00942237" w:rsidRDefault="00942237" w:rsidP="009422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</w:p>
    <w:p w:rsidR="00AC5AFA" w:rsidRPr="009E5627" w:rsidRDefault="0040423F" w:rsidP="00FC3833">
      <w:pPr>
        <w:pStyle w:val="a3"/>
        <w:numPr>
          <w:ilvl w:val="1"/>
          <w:numId w:val="2"/>
        </w:numPr>
        <w:ind w:left="709" w:hanging="349"/>
        <w:jc w:val="both"/>
        <w:rPr>
          <w:sz w:val="28"/>
          <w:szCs w:val="28"/>
        </w:rPr>
      </w:pPr>
      <w:proofErr w:type="gramStart"/>
      <w:r w:rsidRPr="009E5627">
        <w:rPr>
          <w:sz w:val="28"/>
          <w:szCs w:val="28"/>
        </w:rPr>
        <w:lastRenderedPageBreak/>
        <w:t>В приложение № 1 в разделе «Основные мероприятия программы»</w:t>
      </w:r>
      <w:r w:rsidR="009E5627" w:rsidRPr="009E5627">
        <w:rPr>
          <w:sz w:val="28"/>
          <w:szCs w:val="28"/>
        </w:rPr>
        <w:t xml:space="preserve"> добавить пункт 5 «Содержание дорог»</w:t>
      </w:r>
      <w:r w:rsidR="008E57BE">
        <w:rPr>
          <w:sz w:val="28"/>
          <w:szCs w:val="28"/>
        </w:rPr>
        <w:t xml:space="preserve"> - финансирование в 2014-2015</w:t>
      </w:r>
      <w:r w:rsidR="009E5627">
        <w:rPr>
          <w:sz w:val="28"/>
          <w:szCs w:val="28"/>
        </w:rPr>
        <w:t xml:space="preserve"> гг. 0,6 млн.</w:t>
      </w:r>
      <w:r w:rsidR="009E5627" w:rsidRPr="009E5627">
        <w:rPr>
          <w:sz w:val="28"/>
          <w:szCs w:val="28"/>
        </w:rPr>
        <w:t xml:space="preserve">; в пункт 3 добавить слова «Устройство тротуара </w:t>
      </w:r>
      <w:r w:rsidR="00242113">
        <w:rPr>
          <w:sz w:val="28"/>
          <w:szCs w:val="28"/>
        </w:rPr>
        <w:t xml:space="preserve">в районе общеобразовательного учреждения филиала ГБОУ СОШ «Центр образования п. </w:t>
      </w:r>
      <w:proofErr w:type="spellStart"/>
      <w:r w:rsidR="00242113">
        <w:rPr>
          <w:sz w:val="28"/>
          <w:szCs w:val="28"/>
        </w:rPr>
        <w:t>Варламово</w:t>
      </w:r>
      <w:proofErr w:type="spellEnd"/>
      <w:r w:rsidR="00242113">
        <w:rPr>
          <w:sz w:val="28"/>
          <w:szCs w:val="28"/>
        </w:rPr>
        <w:t xml:space="preserve">» </w:t>
      </w:r>
      <w:r w:rsidR="009E5627" w:rsidRPr="009E5627">
        <w:rPr>
          <w:sz w:val="28"/>
          <w:szCs w:val="28"/>
        </w:rPr>
        <w:t xml:space="preserve"> в с. Рамено</w:t>
      </w:r>
      <w:r w:rsidR="00242113">
        <w:rPr>
          <w:sz w:val="28"/>
          <w:szCs w:val="28"/>
        </w:rPr>
        <w:t xml:space="preserve"> ул. Советская, 15</w:t>
      </w:r>
      <w:r w:rsidR="009E5627" w:rsidRPr="009E5627">
        <w:rPr>
          <w:sz w:val="28"/>
          <w:szCs w:val="28"/>
        </w:rPr>
        <w:t>»</w:t>
      </w:r>
      <w:r w:rsidR="009E5627">
        <w:rPr>
          <w:sz w:val="28"/>
          <w:szCs w:val="28"/>
        </w:rPr>
        <w:t xml:space="preserve"> - финансирование в 2014 году 0,170 млн.</w:t>
      </w:r>
      <w:r w:rsidR="009E5627" w:rsidRPr="009E5627">
        <w:rPr>
          <w:sz w:val="28"/>
          <w:szCs w:val="28"/>
        </w:rPr>
        <w:t xml:space="preserve">;  в пункт </w:t>
      </w:r>
      <w:r w:rsidR="00FC3833" w:rsidRPr="009E5627">
        <w:rPr>
          <w:sz w:val="28"/>
          <w:szCs w:val="28"/>
        </w:rPr>
        <w:t>4</w:t>
      </w:r>
      <w:r w:rsidRPr="009E5627">
        <w:rPr>
          <w:sz w:val="28"/>
          <w:szCs w:val="28"/>
        </w:rPr>
        <w:t xml:space="preserve"> </w:t>
      </w:r>
      <w:r w:rsidR="009E5627">
        <w:rPr>
          <w:sz w:val="28"/>
          <w:szCs w:val="28"/>
        </w:rPr>
        <w:t>добавить слова «</w:t>
      </w:r>
      <w:r w:rsidR="00D67517">
        <w:rPr>
          <w:sz w:val="28"/>
          <w:szCs w:val="28"/>
        </w:rPr>
        <w:t>а/дороги по с.п.</w:t>
      </w:r>
      <w:proofErr w:type="gramEnd"/>
      <w:r w:rsidR="00D67517">
        <w:rPr>
          <w:sz w:val="28"/>
          <w:szCs w:val="28"/>
        </w:rPr>
        <w:t xml:space="preserve"> </w:t>
      </w:r>
      <w:proofErr w:type="gramStart"/>
      <w:r w:rsidR="00D67517">
        <w:rPr>
          <w:sz w:val="28"/>
          <w:szCs w:val="28"/>
        </w:rPr>
        <w:t>Рамено ул. Весенняя 0,41 км., ул. Полевая 0,86 км., ул. Школьная 0,43 км., ул. Юбилейная 0,29 км., ул. Садовая 0,32 км</w:t>
      </w:r>
      <w:r w:rsidR="008E57BE">
        <w:rPr>
          <w:sz w:val="28"/>
          <w:szCs w:val="28"/>
        </w:rPr>
        <w:t>.</w:t>
      </w:r>
      <w:r w:rsidR="00D67517">
        <w:rPr>
          <w:sz w:val="28"/>
          <w:szCs w:val="28"/>
        </w:rPr>
        <w:t>» фин</w:t>
      </w:r>
      <w:r w:rsidR="00242113">
        <w:rPr>
          <w:sz w:val="28"/>
          <w:szCs w:val="28"/>
        </w:rPr>
        <w:t>ансирование в 2</w:t>
      </w:r>
      <w:r w:rsidR="008E57BE">
        <w:rPr>
          <w:sz w:val="28"/>
          <w:szCs w:val="28"/>
        </w:rPr>
        <w:t>014-2015</w:t>
      </w:r>
      <w:r w:rsidR="00242113">
        <w:rPr>
          <w:sz w:val="28"/>
          <w:szCs w:val="28"/>
        </w:rPr>
        <w:t xml:space="preserve"> гг. – 2,</w:t>
      </w:r>
      <w:r w:rsidR="008E57BE">
        <w:rPr>
          <w:sz w:val="28"/>
          <w:szCs w:val="28"/>
        </w:rPr>
        <w:t>105</w:t>
      </w:r>
      <w:r w:rsidR="00D67517">
        <w:rPr>
          <w:sz w:val="28"/>
          <w:szCs w:val="28"/>
        </w:rPr>
        <w:t xml:space="preserve"> млн.</w:t>
      </w:r>
      <w:proofErr w:type="gramEnd"/>
    </w:p>
    <w:p w:rsidR="00AC5AFA" w:rsidRDefault="00AC5AFA" w:rsidP="00FC3833">
      <w:pPr>
        <w:pStyle w:val="a3"/>
        <w:ind w:left="709" w:hanging="349"/>
        <w:jc w:val="both"/>
        <w:rPr>
          <w:sz w:val="28"/>
          <w:szCs w:val="28"/>
        </w:rPr>
      </w:pPr>
    </w:p>
    <w:p w:rsidR="00AC5AFA" w:rsidRPr="00D62A09" w:rsidRDefault="00AC5AFA" w:rsidP="00FC383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349"/>
        <w:jc w:val="both"/>
        <w:rPr>
          <w:b/>
          <w:sz w:val="28"/>
          <w:szCs w:val="28"/>
        </w:rPr>
      </w:pPr>
      <w:r w:rsidRPr="00D62A09">
        <w:rPr>
          <w:sz w:val="28"/>
          <w:szCs w:val="28"/>
        </w:rPr>
        <w:t>Обнародовать настоящее постановление в газете «Вестник</w:t>
      </w:r>
      <w:r w:rsidR="00D62A09" w:rsidRPr="00D62A09">
        <w:rPr>
          <w:sz w:val="28"/>
          <w:szCs w:val="28"/>
        </w:rPr>
        <w:t xml:space="preserve"> сельского поселения </w:t>
      </w:r>
      <w:r w:rsidRPr="00D62A09">
        <w:rPr>
          <w:sz w:val="28"/>
          <w:szCs w:val="28"/>
        </w:rPr>
        <w:t>Рамено»</w:t>
      </w:r>
      <w:r w:rsidR="00FC3833">
        <w:rPr>
          <w:sz w:val="28"/>
          <w:szCs w:val="28"/>
        </w:rPr>
        <w:t>.</w:t>
      </w:r>
    </w:p>
    <w:p w:rsidR="00AC5AFA" w:rsidRDefault="00AC5AFA" w:rsidP="00FC3833">
      <w:pPr>
        <w:ind w:left="709" w:hanging="349"/>
        <w:jc w:val="both"/>
        <w:rPr>
          <w:sz w:val="28"/>
          <w:szCs w:val="28"/>
        </w:rPr>
      </w:pPr>
    </w:p>
    <w:p w:rsidR="00AC5AFA" w:rsidRDefault="00AC5AFA" w:rsidP="00FC3833">
      <w:pPr>
        <w:pStyle w:val="a3"/>
        <w:numPr>
          <w:ilvl w:val="0"/>
          <w:numId w:val="2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AC5AFA" w:rsidRPr="00C231B6" w:rsidRDefault="00FC3833" w:rsidP="00FC3833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5AFA">
        <w:rPr>
          <w:sz w:val="28"/>
          <w:szCs w:val="28"/>
        </w:rPr>
        <w:t xml:space="preserve"> с</w:t>
      </w:r>
      <w:r w:rsidR="00AC5AFA" w:rsidRPr="00C231B6">
        <w:rPr>
          <w:sz w:val="28"/>
          <w:szCs w:val="28"/>
        </w:rPr>
        <w:t>обой</w:t>
      </w:r>
      <w:r w:rsidR="00AC5AFA">
        <w:rPr>
          <w:sz w:val="28"/>
          <w:szCs w:val="28"/>
        </w:rPr>
        <w:t>.</w:t>
      </w:r>
    </w:p>
    <w:p w:rsidR="00AC5AFA" w:rsidRPr="00614A94" w:rsidRDefault="00AC5AFA" w:rsidP="00AC5AFA">
      <w:pPr>
        <w:pStyle w:val="a3"/>
        <w:ind w:left="1140"/>
        <w:jc w:val="both"/>
        <w:rPr>
          <w:sz w:val="28"/>
          <w:szCs w:val="28"/>
        </w:rPr>
      </w:pPr>
    </w:p>
    <w:p w:rsidR="000B0B59" w:rsidRDefault="000B0B59" w:rsidP="00C427FE">
      <w:pPr>
        <w:jc w:val="center"/>
        <w:rPr>
          <w:sz w:val="28"/>
          <w:szCs w:val="28"/>
        </w:rPr>
      </w:pPr>
    </w:p>
    <w:p w:rsidR="0040423F" w:rsidRDefault="0040423F" w:rsidP="00C427FE">
      <w:pPr>
        <w:jc w:val="center"/>
        <w:rPr>
          <w:sz w:val="28"/>
          <w:szCs w:val="28"/>
        </w:rPr>
      </w:pPr>
    </w:p>
    <w:p w:rsidR="0040423F" w:rsidRDefault="0040423F" w:rsidP="00C427FE">
      <w:pPr>
        <w:jc w:val="center"/>
        <w:rPr>
          <w:sz w:val="28"/>
          <w:szCs w:val="28"/>
        </w:rPr>
      </w:pPr>
    </w:p>
    <w:p w:rsidR="0040423F" w:rsidRDefault="0040423F" w:rsidP="00C427FE">
      <w:pPr>
        <w:jc w:val="center"/>
        <w:rPr>
          <w:sz w:val="28"/>
          <w:szCs w:val="28"/>
        </w:rPr>
      </w:pPr>
    </w:p>
    <w:p w:rsidR="0040423F" w:rsidRDefault="0040423F" w:rsidP="00C427FE">
      <w:pPr>
        <w:jc w:val="center"/>
        <w:rPr>
          <w:sz w:val="28"/>
          <w:szCs w:val="28"/>
        </w:rPr>
      </w:pPr>
    </w:p>
    <w:p w:rsidR="0040423F" w:rsidRDefault="0040423F" w:rsidP="00C427FE">
      <w:pPr>
        <w:jc w:val="center"/>
        <w:rPr>
          <w:sz w:val="28"/>
          <w:szCs w:val="28"/>
        </w:rPr>
      </w:pPr>
    </w:p>
    <w:p w:rsidR="0040423F" w:rsidRPr="00CA2939" w:rsidRDefault="0040423F" w:rsidP="00C427FE">
      <w:pPr>
        <w:jc w:val="center"/>
        <w:rPr>
          <w:sz w:val="28"/>
          <w:szCs w:val="28"/>
        </w:rPr>
      </w:pPr>
    </w:p>
    <w:p w:rsidR="000B0B59" w:rsidRPr="00CA2939" w:rsidRDefault="00CA2939" w:rsidP="00CA2939">
      <w:pPr>
        <w:rPr>
          <w:sz w:val="28"/>
          <w:szCs w:val="28"/>
        </w:rPr>
      </w:pPr>
      <w:r w:rsidRPr="00CA2939">
        <w:rPr>
          <w:sz w:val="28"/>
          <w:szCs w:val="28"/>
        </w:rPr>
        <w:t>Глава   сельского поселения Рамено                                                   Н.А.Дудин</w:t>
      </w:r>
    </w:p>
    <w:p w:rsidR="000B0B59" w:rsidRPr="00CA2939" w:rsidRDefault="00CA2939" w:rsidP="00CA2939">
      <w:pPr>
        <w:rPr>
          <w:sz w:val="28"/>
          <w:szCs w:val="28"/>
        </w:rPr>
      </w:pPr>
      <w:r w:rsidRPr="00CA2939">
        <w:rPr>
          <w:sz w:val="28"/>
          <w:szCs w:val="28"/>
        </w:rPr>
        <w:t>муниципального района Сызранский</w:t>
      </w:r>
    </w:p>
    <w:p w:rsidR="000B0B59" w:rsidRDefault="000B0B59" w:rsidP="00C427FE">
      <w:pPr>
        <w:jc w:val="center"/>
      </w:pPr>
    </w:p>
    <w:p w:rsidR="000B0B59" w:rsidRDefault="000B0B59" w:rsidP="00CA2939"/>
    <w:p w:rsidR="0040423F" w:rsidRDefault="0040423F" w:rsidP="00CA2939"/>
    <w:p w:rsidR="0040423F" w:rsidRDefault="0040423F" w:rsidP="00CA2939"/>
    <w:p w:rsidR="0040423F" w:rsidRDefault="0040423F" w:rsidP="00CA2939"/>
    <w:p w:rsidR="0040423F" w:rsidRDefault="0040423F" w:rsidP="00CA2939"/>
    <w:p w:rsidR="0040423F" w:rsidRDefault="0040423F" w:rsidP="00CA2939"/>
    <w:p w:rsidR="0040423F" w:rsidRDefault="0040423F" w:rsidP="00CA2939"/>
    <w:p w:rsidR="0040423F" w:rsidRDefault="0040423F" w:rsidP="00CA2939"/>
    <w:p w:rsidR="0040423F" w:rsidRDefault="0040423F" w:rsidP="00CA2939"/>
    <w:p w:rsidR="0040423F" w:rsidRDefault="0040423F" w:rsidP="00CA2939"/>
    <w:p w:rsidR="0040423F" w:rsidRDefault="0040423F" w:rsidP="00CA2939"/>
    <w:p w:rsidR="0040423F" w:rsidRDefault="0040423F" w:rsidP="00CA2939"/>
    <w:p w:rsidR="0040423F" w:rsidRDefault="0040423F" w:rsidP="00CA2939"/>
    <w:p w:rsidR="00D67517" w:rsidRDefault="00D67517" w:rsidP="00CA2939"/>
    <w:p w:rsidR="0040423F" w:rsidRDefault="0040423F" w:rsidP="00CA2939"/>
    <w:p w:rsidR="008E57BE" w:rsidRDefault="008E57BE" w:rsidP="00CA2939"/>
    <w:p w:rsidR="008E57BE" w:rsidRDefault="008E57BE" w:rsidP="00CA2939"/>
    <w:p w:rsidR="008E57BE" w:rsidRDefault="008E57BE" w:rsidP="00CA2939"/>
    <w:p w:rsidR="008E57BE" w:rsidRDefault="008E57BE" w:rsidP="00CA2939"/>
    <w:p w:rsidR="008E57BE" w:rsidRDefault="008E57BE" w:rsidP="00CA2939"/>
    <w:p w:rsidR="008E57BE" w:rsidRDefault="008E57BE" w:rsidP="00CA2939"/>
    <w:p w:rsidR="005F096A" w:rsidRDefault="005F096A" w:rsidP="00C427FE">
      <w:pPr>
        <w:jc w:val="right"/>
      </w:pPr>
    </w:p>
    <w:p w:rsidR="00C427FE" w:rsidRDefault="00C427FE" w:rsidP="00C427FE">
      <w:pPr>
        <w:jc w:val="right"/>
      </w:pPr>
      <w:r>
        <w:lastRenderedPageBreak/>
        <w:t xml:space="preserve">                                                                                                                         Приложение №1</w:t>
      </w:r>
    </w:p>
    <w:p w:rsidR="00C427FE" w:rsidRDefault="00C427FE" w:rsidP="00C427FE">
      <w:pPr>
        <w:jc w:val="right"/>
      </w:pPr>
      <w:r>
        <w:t>к Постановлению администрации</w:t>
      </w:r>
    </w:p>
    <w:p w:rsidR="00C427FE" w:rsidRDefault="00C427FE" w:rsidP="00C427FE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C427FE" w:rsidRDefault="00C427FE" w:rsidP="00C427FE">
      <w:pPr>
        <w:jc w:val="right"/>
      </w:pPr>
      <w:r>
        <w:t xml:space="preserve">                                                                     </w:t>
      </w:r>
      <w:r w:rsidR="003E515B">
        <w:t xml:space="preserve">                          от  </w:t>
      </w:r>
      <w:r w:rsidR="008079AE">
        <w:t>06</w:t>
      </w:r>
      <w:r>
        <w:t xml:space="preserve"> </w:t>
      </w:r>
      <w:r w:rsidR="003E515B">
        <w:t>декабря</w:t>
      </w:r>
      <w:r>
        <w:t xml:space="preserve">  20</w:t>
      </w:r>
      <w:r w:rsidR="008079AE">
        <w:t>13</w:t>
      </w:r>
      <w:r>
        <w:t xml:space="preserve"> г.  № </w:t>
      </w:r>
      <w:r w:rsidR="008079AE">
        <w:t>110</w:t>
      </w:r>
    </w:p>
    <w:p w:rsidR="00C427FE" w:rsidRDefault="00C427FE" w:rsidP="00C427FE"/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sz w:val="32"/>
          <w:szCs w:val="32"/>
        </w:rPr>
      </w:pPr>
    </w:p>
    <w:p w:rsidR="00C427FE" w:rsidRDefault="00C427FE" w:rsidP="00C427FE">
      <w:pPr>
        <w:jc w:val="center"/>
        <w:rPr>
          <w:b/>
          <w:sz w:val="32"/>
          <w:szCs w:val="32"/>
        </w:rPr>
      </w:pPr>
    </w:p>
    <w:p w:rsidR="00C427FE" w:rsidRDefault="00C427FE" w:rsidP="00C427FE">
      <w:pPr>
        <w:jc w:val="center"/>
        <w:rPr>
          <w:b/>
          <w:sz w:val="32"/>
          <w:szCs w:val="32"/>
        </w:rPr>
      </w:pPr>
    </w:p>
    <w:p w:rsidR="00C427FE" w:rsidRDefault="00C427FE" w:rsidP="00C42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C427FE" w:rsidRDefault="00C427FE" w:rsidP="00C427FE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C427FE" w:rsidRDefault="008E57BE" w:rsidP="00C427FE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2009-2015</w:t>
      </w:r>
      <w:r w:rsidR="00C427FE">
        <w:rPr>
          <w:b/>
          <w:sz w:val="32"/>
          <w:szCs w:val="32"/>
        </w:rPr>
        <w:t xml:space="preserve"> годы»</w:t>
      </w: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591389" w:rsidRDefault="00591389" w:rsidP="00C427FE">
      <w:pPr>
        <w:jc w:val="center"/>
        <w:rPr>
          <w:b/>
          <w:sz w:val="28"/>
          <w:szCs w:val="28"/>
        </w:rPr>
      </w:pPr>
    </w:p>
    <w:p w:rsidR="00591389" w:rsidRDefault="00591389" w:rsidP="00C427FE">
      <w:pPr>
        <w:jc w:val="center"/>
        <w:rPr>
          <w:b/>
          <w:sz w:val="28"/>
          <w:szCs w:val="28"/>
        </w:rPr>
      </w:pPr>
    </w:p>
    <w:p w:rsidR="00591389" w:rsidRDefault="00591389" w:rsidP="00C427FE">
      <w:pPr>
        <w:jc w:val="center"/>
        <w:rPr>
          <w:b/>
          <w:sz w:val="28"/>
          <w:szCs w:val="28"/>
        </w:rPr>
      </w:pPr>
    </w:p>
    <w:p w:rsidR="00591389" w:rsidRDefault="00591389" w:rsidP="00C427FE">
      <w:pPr>
        <w:jc w:val="center"/>
        <w:rPr>
          <w:b/>
          <w:sz w:val="28"/>
          <w:szCs w:val="28"/>
        </w:rPr>
      </w:pPr>
    </w:p>
    <w:p w:rsidR="00591389" w:rsidRDefault="00591389" w:rsidP="00C427FE">
      <w:pPr>
        <w:jc w:val="center"/>
        <w:rPr>
          <w:b/>
          <w:sz w:val="28"/>
          <w:szCs w:val="28"/>
        </w:rPr>
      </w:pPr>
    </w:p>
    <w:p w:rsidR="00591389" w:rsidRDefault="00591389" w:rsidP="00C427FE">
      <w:pPr>
        <w:jc w:val="center"/>
        <w:rPr>
          <w:b/>
          <w:sz w:val="28"/>
          <w:szCs w:val="28"/>
        </w:rPr>
      </w:pPr>
    </w:p>
    <w:p w:rsidR="00591389" w:rsidRDefault="00591389" w:rsidP="00C427FE">
      <w:pPr>
        <w:jc w:val="center"/>
        <w:rPr>
          <w:b/>
          <w:sz w:val="28"/>
          <w:szCs w:val="28"/>
        </w:rPr>
      </w:pPr>
    </w:p>
    <w:p w:rsidR="00591389" w:rsidRDefault="00591389" w:rsidP="00C427FE">
      <w:pPr>
        <w:jc w:val="center"/>
        <w:rPr>
          <w:b/>
          <w:sz w:val="28"/>
          <w:szCs w:val="28"/>
        </w:rPr>
      </w:pPr>
    </w:p>
    <w:p w:rsidR="00591389" w:rsidRDefault="00591389" w:rsidP="00C427FE">
      <w:pPr>
        <w:jc w:val="center"/>
        <w:rPr>
          <w:b/>
          <w:sz w:val="28"/>
          <w:szCs w:val="28"/>
        </w:rPr>
      </w:pPr>
    </w:p>
    <w:p w:rsidR="00591389" w:rsidRDefault="00591389" w:rsidP="00C427FE">
      <w:pPr>
        <w:jc w:val="center"/>
        <w:rPr>
          <w:b/>
          <w:sz w:val="28"/>
          <w:szCs w:val="28"/>
        </w:rPr>
      </w:pPr>
    </w:p>
    <w:p w:rsidR="00591389" w:rsidRDefault="00591389" w:rsidP="00C427FE">
      <w:pPr>
        <w:jc w:val="center"/>
        <w:rPr>
          <w:b/>
          <w:sz w:val="28"/>
          <w:szCs w:val="28"/>
        </w:rPr>
      </w:pPr>
    </w:p>
    <w:p w:rsidR="00591389" w:rsidRDefault="00591389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C427FE" w:rsidRDefault="00C427FE" w:rsidP="00C427FE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</w:t>
      </w:r>
      <w:r w:rsidR="008E57BE">
        <w:rPr>
          <w:b/>
          <w:sz w:val="32"/>
          <w:szCs w:val="32"/>
        </w:rPr>
        <w:t>го поселения Рамено на 2009-2015</w:t>
      </w:r>
      <w:r>
        <w:rPr>
          <w:b/>
          <w:sz w:val="32"/>
          <w:szCs w:val="32"/>
        </w:rPr>
        <w:t xml:space="preserve"> годы»</w:t>
      </w:r>
    </w:p>
    <w:p w:rsidR="00C427FE" w:rsidRDefault="00C427FE" w:rsidP="00C427FE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C427FE" w:rsidTr="00C427FE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FE" w:rsidRDefault="00C42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</w:t>
            </w:r>
            <w:r w:rsidR="008E57BE">
              <w:rPr>
                <w:sz w:val="28"/>
                <w:szCs w:val="28"/>
              </w:rPr>
              <w:t>го поселения Рамено на 2009-2015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C427FE" w:rsidRDefault="00C4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27FE" w:rsidRDefault="00C427FE">
            <w:pPr>
              <w:rPr>
                <w:b/>
                <w:sz w:val="28"/>
                <w:szCs w:val="28"/>
              </w:rPr>
            </w:pPr>
          </w:p>
        </w:tc>
      </w:tr>
      <w:tr w:rsidR="00C427FE" w:rsidTr="00C427F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Сызранского района от 09.06.2008года N 397 "О разработке и реализации районных целевых программ в муниципальном районе Сызранский"</w:t>
            </w:r>
          </w:p>
        </w:tc>
      </w:tr>
      <w:tr w:rsidR="00C427FE" w:rsidTr="00C427F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C427FE" w:rsidTr="00C427F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C427FE" w:rsidTr="00C427F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C427FE" w:rsidTr="00C427F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</w:t>
            </w:r>
            <w:r w:rsidR="00A231A5">
              <w:rPr>
                <w:sz w:val="28"/>
                <w:szCs w:val="28"/>
              </w:rPr>
              <w:t>онструкция, капитальный ремонт,</w:t>
            </w:r>
            <w:r>
              <w:rPr>
                <w:sz w:val="28"/>
                <w:szCs w:val="28"/>
              </w:rPr>
              <w:t xml:space="preserve"> ремонт</w:t>
            </w:r>
            <w:r w:rsidR="00A231A5">
              <w:rPr>
                <w:sz w:val="28"/>
                <w:szCs w:val="28"/>
              </w:rPr>
              <w:t xml:space="preserve"> и содержание</w:t>
            </w:r>
            <w:r>
              <w:rPr>
                <w:sz w:val="28"/>
                <w:szCs w:val="28"/>
              </w:rPr>
              <w:t xml:space="preserve"> дорог местного значения сельского поселения.</w:t>
            </w:r>
          </w:p>
          <w:p w:rsidR="00C427FE" w:rsidRDefault="00C42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C427FE" w:rsidRDefault="00C427FE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C427FE" w:rsidTr="00C427F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8E5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2009-2015</w:t>
            </w:r>
            <w:r w:rsidR="00C427FE">
              <w:rPr>
                <w:sz w:val="28"/>
                <w:szCs w:val="28"/>
              </w:rPr>
              <w:t xml:space="preserve"> годы</w:t>
            </w:r>
          </w:p>
        </w:tc>
      </w:tr>
      <w:tr w:rsidR="00C427FE" w:rsidTr="00C427F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C427FE" w:rsidTr="00C427F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C427FE" w:rsidRDefault="00172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0C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450</w:t>
            </w:r>
            <w:r w:rsidR="00F615EB">
              <w:rPr>
                <w:sz w:val="28"/>
                <w:szCs w:val="28"/>
              </w:rPr>
              <w:t xml:space="preserve"> тыс.</w:t>
            </w:r>
            <w:r w:rsidR="00C427FE">
              <w:rPr>
                <w:sz w:val="28"/>
                <w:szCs w:val="28"/>
              </w:rPr>
              <w:t xml:space="preserve"> руб., в том числе:</w:t>
            </w:r>
          </w:p>
          <w:p w:rsidR="00C427FE" w:rsidRDefault="00C4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2009 году  240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427FE" w:rsidRDefault="00C4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2010 году  358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427FE" w:rsidRDefault="00C4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2011 году  358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C427FE" w:rsidRDefault="00F6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2012 году     -  </w:t>
            </w:r>
            <w:r w:rsidR="00C427FE">
              <w:rPr>
                <w:sz w:val="28"/>
                <w:szCs w:val="28"/>
              </w:rPr>
              <w:t xml:space="preserve">  тыс</w:t>
            </w:r>
            <w:proofErr w:type="gramStart"/>
            <w:r w:rsidR="00C427FE">
              <w:rPr>
                <w:sz w:val="28"/>
                <w:szCs w:val="28"/>
              </w:rPr>
              <w:t>.р</w:t>
            </w:r>
            <w:proofErr w:type="gramEnd"/>
            <w:r w:rsidR="00C427FE">
              <w:rPr>
                <w:sz w:val="28"/>
                <w:szCs w:val="28"/>
              </w:rPr>
              <w:t>уб.</w:t>
            </w:r>
          </w:p>
          <w:p w:rsidR="00C427FE" w:rsidRDefault="00F9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2013 году  </w:t>
            </w:r>
            <w:r w:rsidR="00575C51">
              <w:rPr>
                <w:sz w:val="28"/>
                <w:szCs w:val="28"/>
              </w:rPr>
              <w:t>947</w:t>
            </w:r>
            <w:r w:rsidR="00C427FE">
              <w:rPr>
                <w:sz w:val="28"/>
                <w:szCs w:val="28"/>
              </w:rPr>
              <w:t xml:space="preserve">  тыс</w:t>
            </w:r>
            <w:proofErr w:type="gramStart"/>
            <w:r w:rsidR="00C427FE">
              <w:rPr>
                <w:sz w:val="28"/>
                <w:szCs w:val="28"/>
              </w:rPr>
              <w:t>.р</w:t>
            </w:r>
            <w:proofErr w:type="gramEnd"/>
            <w:r w:rsidR="00C427FE">
              <w:rPr>
                <w:sz w:val="28"/>
                <w:szCs w:val="28"/>
              </w:rPr>
              <w:t>уб.</w:t>
            </w:r>
          </w:p>
          <w:p w:rsidR="00C427FE" w:rsidRDefault="00C4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 году  </w:t>
            </w:r>
            <w:r w:rsidR="00A231A5">
              <w:rPr>
                <w:sz w:val="28"/>
                <w:szCs w:val="28"/>
              </w:rPr>
              <w:t>983</w:t>
            </w:r>
            <w:r>
              <w:rPr>
                <w:sz w:val="28"/>
                <w:szCs w:val="28"/>
              </w:rPr>
              <w:t xml:space="preserve">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C427FE" w:rsidRDefault="00C4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  </w:t>
            </w:r>
            <w:r w:rsidR="00A231A5">
              <w:rPr>
                <w:sz w:val="28"/>
                <w:szCs w:val="28"/>
              </w:rPr>
              <w:t>1122</w:t>
            </w:r>
            <w:r>
              <w:rPr>
                <w:sz w:val="28"/>
                <w:szCs w:val="28"/>
              </w:rPr>
              <w:t xml:space="preserve">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C427FE" w:rsidRDefault="00076204" w:rsidP="00A231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счет средств областного, местного бюджетов и средств </w:t>
            </w:r>
            <w:r w:rsidR="00C427FE">
              <w:rPr>
                <w:sz w:val="28"/>
                <w:szCs w:val="28"/>
              </w:rPr>
              <w:t xml:space="preserve"> </w:t>
            </w:r>
            <w:r w:rsidR="00A231A5">
              <w:rPr>
                <w:sz w:val="28"/>
                <w:szCs w:val="28"/>
              </w:rPr>
              <w:t>муниципального дорожного фонда</w:t>
            </w:r>
          </w:p>
        </w:tc>
      </w:tr>
      <w:tr w:rsidR="00C427FE" w:rsidTr="00C427F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A3" w:rsidRPr="00B602C9" w:rsidRDefault="009A0C80" w:rsidP="009A0C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состояния автомобильных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Рамено и,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следствие, повышение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безопасности  дорожного 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7FE" w:rsidTr="00C427F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E" w:rsidRDefault="00C4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FE" w:rsidRDefault="00C427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C427FE" w:rsidRDefault="00C427FE">
            <w:pPr>
              <w:rPr>
                <w:b/>
                <w:sz w:val="28"/>
                <w:szCs w:val="28"/>
              </w:rPr>
            </w:pPr>
          </w:p>
        </w:tc>
      </w:tr>
    </w:tbl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</w:p>
    <w:p w:rsidR="00C427FE" w:rsidRDefault="00C427FE" w:rsidP="00C42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C427FE" w:rsidRDefault="00C427FE" w:rsidP="00C427FE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C427FE" w:rsidRDefault="00C427FE" w:rsidP="00C427FE">
      <w:pPr>
        <w:jc w:val="both"/>
        <w:rPr>
          <w:sz w:val="28"/>
          <w:szCs w:val="28"/>
        </w:rPr>
      </w:pP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</w:t>
      </w:r>
      <w:smartTag w:uri="urn:schemas-microsoft-com:office:smarttags" w:element="metricconverter">
        <w:smartTagPr>
          <w:attr w:name="ProductID" w:val="20.85 км"/>
        </w:smartTagPr>
        <w:r>
          <w:rPr>
            <w:sz w:val="28"/>
            <w:szCs w:val="28"/>
          </w:rPr>
          <w:t>20.85 км</w:t>
        </w:r>
      </w:smartTag>
      <w:r>
        <w:rPr>
          <w:sz w:val="28"/>
          <w:szCs w:val="28"/>
        </w:rPr>
        <w:t>. Автомобильные дороги общего пользования в сельском поселении Рамено не асфальтированы.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учетом масштабности транспортных проблем и высокой капиталоемкости дорожного строительства развитие сети дорог местного </w:t>
      </w:r>
      <w:r>
        <w:rPr>
          <w:sz w:val="28"/>
          <w:szCs w:val="28"/>
        </w:rPr>
        <w:lastRenderedPageBreak/>
        <w:t>значения может осуществляться только на основе долгосрочных целевых программ с привлечением средств областного бюджета.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C427FE" w:rsidRDefault="00C427FE" w:rsidP="00C427FE">
      <w:pPr>
        <w:rPr>
          <w:sz w:val="28"/>
          <w:szCs w:val="28"/>
        </w:rPr>
      </w:pPr>
      <w:r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ED5FCE" w:rsidRDefault="00ED5FCE" w:rsidP="00ED5FC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0C80" w:rsidRDefault="009A0C80" w:rsidP="00C427FE">
      <w:pPr>
        <w:rPr>
          <w:sz w:val="28"/>
          <w:szCs w:val="28"/>
        </w:rPr>
      </w:pPr>
    </w:p>
    <w:p w:rsidR="00C427FE" w:rsidRDefault="00C427FE" w:rsidP="00C42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C427FE" w:rsidRDefault="00C427FE" w:rsidP="00C427FE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C427FE" w:rsidRDefault="00C427FE" w:rsidP="00ED5F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ED5FCE" w:rsidRDefault="00ED5FCE" w:rsidP="00ED5FC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Также целью Программы является осуществление контроля над</w:t>
      </w:r>
      <w:r w:rsidRPr="00221A2B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sz w:val="28"/>
          <w:szCs w:val="28"/>
        </w:rPr>
        <w:t xml:space="preserve"> и обеспечение транспортной доступности населенных пунктов.</w:t>
      </w:r>
    </w:p>
    <w:p w:rsidR="00C427FE" w:rsidRDefault="00C427FE" w:rsidP="00ED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ED5FCE" w:rsidRDefault="00ED5FCE" w:rsidP="00ED5FC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DB9">
        <w:rPr>
          <w:rFonts w:ascii="Times New Roman" w:hAnsi="Times New Roman" w:cs="Times New Roman"/>
          <w:sz w:val="28"/>
          <w:szCs w:val="28"/>
        </w:rPr>
        <w:t>мониторинг  технического  состояния  автомобильных   дорог</w:t>
      </w:r>
      <w:r w:rsidRPr="00176DB9">
        <w:rPr>
          <w:rFonts w:ascii="Times New Roman" w:hAnsi="Times New Roman" w:cs="Times New Roman"/>
          <w:sz w:val="28"/>
          <w:szCs w:val="28"/>
        </w:rPr>
        <w:br/>
        <w:t xml:space="preserve">общего  пользования  на  территории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 w:rsidRPr="00176DB9">
        <w:rPr>
          <w:rFonts w:ascii="Times New Roman" w:hAnsi="Times New Roman" w:cs="Times New Roman"/>
          <w:sz w:val="28"/>
          <w:szCs w:val="28"/>
        </w:rPr>
        <w:t xml:space="preserve">                     с 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DB9">
        <w:rPr>
          <w:rFonts w:ascii="Times New Roman" w:hAnsi="Times New Roman" w:cs="Times New Roman"/>
          <w:sz w:val="28"/>
          <w:szCs w:val="28"/>
        </w:rPr>
        <w:t xml:space="preserve">актуализацией реестра автодорог, требующих </w:t>
      </w:r>
      <w:r>
        <w:rPr>
          <w:rFonts w:ascii="Times New Roman" w:hAnsi="Times New Roman" w:cs="Times New Roman"/>
          <w:sz w:val="28"/>
          <w:szCs w:val="28"/>
        </w:rPr>
        <w:t>ремонта</w:t>
      </w:r>
      <w:r w:rsidRPr="00176DB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D5FCE" w:rsidRDefault="00ED5FCE" w:rsidP="00ED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качества содержания автомобильных дорог и выполнения подрядными организациями требований муниципальных контрактов</w:t>
      </w:r>
    </w:p>
    <w:p w:rsidR="00C427FE" w:rsidRDefault="00ED5FCE" w:rsidP="00ED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7FE"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задач Программы осуществляется путем предоставления из областного бюджета субсидий местным бюджетам на проектирование, </w:t>
      </w:r>
      <w:r>
        <w:rPr>
          <w:sz w:val="28"/>
          <w:szCs w:val="28"/>
        </w:rPr>
        <w:lastRenderedPageBreak/>
        <w:t>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C427FE" w:rsidRDefault="00C427FE" w:rsidP="00C427FE">
      <w:pPr>
        <w:jc w:val="both"/>
        <w:rPr>
          <w:sz w:val="28"/>
          <w:szCs w:val="28"/>
        </w:rPr>
      </w:pPr>
    </w:p>
    <w:p w:rsidR="00C427FE" w:rsidRDefault="00C427FE" w:rsidP="00C42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FE" w:rsidRDefault="00C427FE" w:rsidP="00C42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C427FE" w:rsidRDefault="00C427FE" w:rsidP="00C427FE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85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6"/>
        <w:gridCol w:w="1275"/>
        <w:gridCol w:w="1418"/>
        <w:gridCol w:w="1633"/>
      </w:tblGrid>
      <w:tr w:rsidR="00C427FE" w:rsidTr="00ED079B">
        <w:trPr>
          <w:cantSplit/>
          <w:trHeight w:val="48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7FE" w:rsidRDefault="00C4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7FE" w:rsidRDefault="00C4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7FE" w:rsidRDefault="00C4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7FE" w:rsidRDefault="00C4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ED079B" w:rsidTr="00ED079B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79B" w:rsidRDefault="00ED07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79B" w:rsidRDefault="00ED07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79B" w:rsidRDefault="00ED07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79B" w:rsidRDefault="00ED079B" w:rsidP="00ED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="00532702">
              <w:rPr>
                <w:sz w:val="28"/>
                <w:szCs w:val="28"/>
              </w:rPr>
              <w:t>-2012</w:t>
            </w:r>
            <w:r>
              <w:rPr>
                <w:sz w:val="28"/>
                <w:szCs w:val="28"/>
              </w:rPr>
              <w:t xml:space="preserve"> год</w:t>
            </w:r>
            <w:r w:rsidR="00532702">
              <w:rPr>
                <w:sz w:val="28"/>
                <w:szCs w:val="28"/>
              </w:rPr>
              <w:t>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79B" w:rsidRDefault="00532702" w:rsidP="00ED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ED07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79B" w:rsidRDefault="00532702" w:rsidP="00ED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ED07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79B" w:rsidRDefault="00532702" w:rsidP="008E57BE">
            <w:pPr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8E57B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</w:r>
          </w:p>
        </w:tc>
      </w:tr>
      <w:tr w:rsidR="00ED079B" w:rsidTr="00ED079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79B" w:rsidRDefault="00ED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79B" w:rsidRDefault="00ED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79B" w:rsidRDefault="00ED079B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9B" w:rsidRDefault="00ED079B" w:rsidP="0039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32702">
              <w:rPr>
                <w:sz w:val="28"/>
                <w:szCs w:val="28"/>
              </w:rPr>
              <w:t>,006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9B" w:rsidRDefault="00ED079B" w:rsidP="00242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21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53270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79B" w:rsidRDefault="00242113" w:rsidP="00532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D079B">
              <w:rPr>
                <w:sz w:val="28"/>
                <w:szCs w:val="28"/>
              </w:rPr>
              <w:t>0</w:t>
            </w:r>
            <w:r w:rsidR="00532702">
              <w:rPr>
                <w:sz w:val="28"/>
                <w:szCs w:val="28"/>
              </w:rPr>
              <w:t>13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79B" w:rsidRDefault="00242113" w:rsidP="0039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D079B">
              <w:rPr>
                <w:sz w:val="28"/>
                <w:szCs w:val="28"/>
              </w:rPr>
              <w:t>013</w:t>
            </w:r>
          </w:p>
        </w:tc>
      </w:tr>
      <w:tr w:rsidR="00ED079B" w:rsidTr="00ED079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79B" w:rsidRDefault="00ED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79B" w:rsidRDefault="00ED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79B" w:rsidRDefault="00ED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9B" w:rsidRDefault="00532702" w:rsidP="0039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ED07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9B" w:rsidRDefault="00532702" w:rsidP="0039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79B" w:rsidRDefault="00532702" w:rsidP="0039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79B" w:rsidRDefault="00532702" w:rsidP="0039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42113">
              <w:rPr>
                <w:sz w:val="28"/>
                <w:szCs w:val="28"/>
              </w:rPr>
              <w:t>,</w:t>
            </w:r>
            <w:r w:rsidR="00ED07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  <w:tr w:rsidR="00ED079B" w:rsidTr="00ED079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79B" w:rsidRDefault="00ED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79B" w:rsidRDefault="00ED079B" w:rsidP="00A2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населения, проживающего в населенных пунктах, не имеющих связи с районным центром посредством дорог с </w:t>
            </w:r>
            <w:r w:rsidR="00A231A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сфальтобетонным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79B" w:rsidRDefault="00ED079B">
            <w:pPr>
              <w:jc w:val="center"/>
              <w:rPr>
                <w:sz w:val="28"/>
                <w:szCs w:val="28"/>
              </w:rPr>
            </w:pPr>
          </w:p>
          <w:p w:rsidR="00ED079B" w:rsidRDefault="00ED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9B" w:rsidRDefault="00ED079B" w:rsidP="0039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9B" w:rsidRDefault="00ED079B" w:rsidP="0039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79B" w:rsidRDefault="00ED079B" w:rsidP="0039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79B" w:rsidRDefault="00ED079B" w:rsidP="00396FF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D079B" w:rsidRDefault="00ED079B" w:rsidP="00396FF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D079B" w:rsidRDefault="00ED079B" w:rsidP="00396FF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D079B" w:rsidRDefault="00ED079B" w:rsidP="00396FF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D079B" w:rsidRDefault="00ED079B" w:rsidP="00396FF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D079B" w:rsidRDefault="00ED079B" w:rsidP="00396F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27FE" w:rsidRDefault="00C427FE" w:rsidP="00C427FE">
      <w:pPr>
        <w:pStyle w:val="ConsPlusNormal"/>
        <w:widowControl/>
        <w:ind w:firstLine="0"/>
        <w:rPr>
          <w:sz w:val="19"/>
          <w:szCs w:val="19"/>
        </w:rPr>
      </w:pPr>
    </w:p>
    <w:p w:rsidR="00C427FE" w:rsidRDefault="00C427FE" w:rsidP="00C42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9B" w:rsidRDefault="001C259B" w:rsidP="00C42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FE" w:rsidRDefault="00C427FE" w:rsidP="00C42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C427FE" w:rsidRDefault="00C427FE" w:rsidP="00C427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</w:t>
      </w:r>
      <w:r w:rsidR="00195186">
        <w:rPr>
          <w:rFonts w:ascii="Times New Roman" w:hAnsi="Times New Roman" w:cs="Times New Roman"/>
          <w:sz w:val="28"/>
          <w:szCs w:val="28"/>
        </w:rPr>
        <w:t xml:space="preserve">ализации программы </w:t>
      </w:r>
      <w:r w:rsidR="00942237">
        <w:rPr>
          <w:rFonts w:ascii="Times New Roman" w:hAnsi="Times New Roman" w:cs="Times New Roman"/>
          <w:sz w:val="28"/>
          <w:szCs w:val="28"/>
        </w:rPr>
        <w:t xml:space="preserve"> -  2009-2015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427FE" w:rsidRDefault="00C427FE" w:rsidP="00C427FE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C427FE" w:rsidRDefault="00C427FE" w:rsidP="00C427F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млн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C427FE" w:rsidRDefault="00C427FE" w:rsidP="00C427F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1276"/>
        <w:gridCol w:w="1276"/>
        <w:gridCol w:w="1276"/>
        <w:gridCol w:w="1666"/>
      </w:tblGrid>
      <w:tr w:rsidR="00ED079B" w:rsidTr="0038155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9B" w:rsidRDefault="00ED079B" w:rsidP="00381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B" w:rsidRDefault="00ED079B" w:rsidP="0038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B" w:rsidRDefault="00ED079B" w:rsidP="0038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="00195186">
              <w:rPr>
                <w:sz w:val="28"/>
                <w:szCs w:val="28"/>
              </w:rPr>
              <w:t>-2012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B" w:rsidRDefault="00ED079B" w:rsidP="0038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951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B" w:rsidRDefault="00ED079B" w:rsidP="0038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95186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B" w:rsidRDefault="00195186" w:rsidP="00942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ED079B" w:rsidTr="0038155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B" w:rsidRDefault="00ED079B" w:rsidP="0038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B" w:rsidRDefault="00942237" w:rsidP="0017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B" w:rsidRDefault="00242113" w:rsidP="0038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95186">
              <w:rPr>
                <w:sz w:val="28"/>
                <w:szCs w:val="28"/>
              </w:rPr>
              <w:t>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B" w:rsidRDefault="00242113" w:rsidP="00195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95186">
              <w:rPr>
                <w:sz w:val="28"/>
                <w:szCs w:val="28"/>
              </w:rPr>
              <w:t>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B" w:rsidRDefault="00242113" w:rsidP="0038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231A5">
              <w:rPr>
                <w:sz w:val="28"/>
                <w:szCs w:val="28"/>
              </w:rPr>
              <w:t>98</w:t>
            </w:r>
            <w:r w:rsidR="00195186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B" w:rsidRDefault="00942237" w:rsidP="0038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1,442</w:t>
            </w:r>
          </w:p>
        </w:tc>
      </w:tr>
      <w:tr w:rsidR="00076204" w:rsidTr="00076204">
        <w:trPr>
          <w:trHeight w:val="47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4" w:rsidRDefault="00076204" w:rsidP="0038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4" w:rsidRDefault="00942237" w:rsidP="0017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4" w:rsidRDefault="00076204" w:rsidP="0038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4" w:rsidRDefault="00076204" w:rsidP="0038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4" w:rsidRDefault="00076204" w:rsidP="0004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4" w:rsidRDefault="00076204" w:rsidP="0004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76204" w:rsidTr="0038155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4" w:rsidRDefault="00076204" w:rsidP="0004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4" w:rsidRDefault="00076204" w:rsidP="0004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4" w:rsidRDefault="00076204" w:rsidP="0004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4" w:rsidRDefault="00076204" w:rsidP="0004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4" w:rsidRDefault="00076204" w:rsidP="0004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4" w:rsidRDefault="00076204" w:rsidP="0004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42237" w:rsidTr="0038155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37" w:rsidRDefault="00942237" w:rsidP="0038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37" w:rsidRDefault="00942237" w:rsidP="00942237">
            <w:pPr>
              <w:jc w:val="center"/>
            </w:pPr>
            <w:r>
              <w:rPr>
                <w:sz w:val="28"/>
                <w:szCs w:val="28"/>
              </w:rPr>
              <w:t>2,425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37" w:rsidRDefault="00942237" w:rsidP="00942237">
            <w:pPr>
              <w:jc w:val="center"/>
            </w:pPr>
            <w:r w:rsidRPr="0092433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37" w:rsidRDefault="00942237" w:rsidP="00076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37" w:rsidRDefault="00942237" w:rsidP="0004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37" w:rsidRDefault="00942237" w:rsidP="0004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1,442</w:t>
            </w:r>
          </w:p>
        </w:tc>
      </w:tr>
    </w:tbl>
    <w:p w:rsidR="00C427FE" w:rsidRDefault="00C427FE" w:rsidP="00C427FE">
      <w:pPr>
        <w:rPr>
          <w:sz w:val="28"/>
          <w:szCs w:val="28"/>
        </w:rPr>
      </w:pPr>
    </w:p>
    <w:p w:rsidR="00C427FE" w:rsidRDefault="00C427FE" w:rsidP="00C427F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</w:t>
      </w:r>
      <w:r w:rsidR="00076204">
        <w:rPr>
          <w:rFonts w:ascii="Times New Roman" w:hAnsi="Times New Roman" w:cs="Times New Roman"/>
          <w:sz w:val="28"/>
          <w:szCs w:val="28"/>
        </w:rPr>
        <w:t xml:space="preserve">ся за счет средств областного, </w:t>
      </w:r>
      <w:r>
        <w:rPr>
          <w:rFonts w:ascii="Times New Roman" w:hAnsi="Times New Roman" w:cs="Times New Roman"/>
          <w:sz w:val="28"/>
          <w:szCs w:val="28"/>
        </w:rPr>
        <w:t>местного бюджетов</w:t>
      </w:r>
      <w:r w:rsidR="00076204">
        <w:rPr>
          <w:rFonts w:ascii="Times New Roman" w:hAnsi="Times New Roman" w:cs="Times New Roman"/>
          <w:sz w:val="28"/>
          <w:szCs w:val="28"/>
        </w:rPr>
        <w:t xml:space="preserve"> и средств дорожного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7FE" w:rsidRDefault="00C427FE" w:rsidP="00C427F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427FE" w:rsidRDefault="00C427FE" w:rsidP="00C427F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427FE" w:rsidRDefault="00C427FE" w:rsidP="00C427F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C427FE" w:rsidRDefault="00C427FE" w:rsidP="00C427FE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00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8"/>
        <w:gridCol w:w="1729"/>
        <w:gridCol w:w="991"/>
        <w:gridCol w:w="851"/>
        <w:gridCol w:w="851"/>
        <w:gridCol w:w="708"/>
        <w:gridCol w:w="993"/>
        <w:gridCol w:w="855"/>
        <w:gridCol w:w="1011"/>
        <w:gridCol w:w="1275"/>
      </w:tblGrid>
      <w:tr w:rsidR="00046072" w:rsidRPr="00FC3833" w:rsidTr="00046072">
        <w:trPr>
          <w:cantSplit/>
          <w:trHeight w:val="972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jc w:val="center"/>
            </w:pPr>
            <w:r w:rsidRPr="00FC3833">
              <w:t xml:space="preserve">N  </w:t>
            </w:r>
            <w:r w:rsidRPr="00FC3833">
              <w:br/>
            </w:r>
            <w:proofErr w:type="spellStart"/>
            <w:proofErr w:type="gramStart"/>
            <w:r w:rsidRPr="00FC3833">
              <w:t>п</w:t>
            </w:r>
            <w:proofErr w:type="spellEnd"/>
            <w:proofErr w:type="gramEnd"/>
            <w:r w:rsidRPr="00FC3833">
              <w:t>/</w:t>
            </w:r>
            <w:proofErr w:type="spellStart"/>
            <w:r w:rsidRPr="00FC3833">
              <w:t>п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jc w:val="center"/>
            </w:pPr>
            <w:r w:rsidRPr="00FC3833">
              <w:t xml:space="preserve">Наименование    </w:t>
            </w:r>
            <w:r w:rsidRPr="00FC3833">
              <w:br/>
              <w:t>мероприятия.</w:t>
            </w:r>
          </w:p>
        </w:tc>
        <w:tc>
          <w:tcPr>
            <w:tcW w:w="5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072" w:rsidRPr="00FC3833" w:rsidRDefault="00046072" w:rsidP="00046072">
            <w:pPr>
              <w:jc w:val="center"/>
              <w:rPr>
                <w:u w:val="single"/>
              </w:rPr>
            </w:pPr>
            <w:r w:rsidRPr="00FC3833">
              <w:t xml:space="preserve">Объемы финансирования по годам, </w:t>
            </w:r>
            <w:r w:rsidRPr="00FC3833">
              <w:br/>
              <w:t xml:space="preserve">млн. рублей    </w:t>
            </w:r>
            <w:r w:rsidRPr="00FC3833">
              <w:rPr>
                <w:u w:val="single"/>
              </w:rPr>
              <w:t>обл</w:t>
            </w:r>
            <w:proofErr w:type="gramStart"/>
            <w:r w:rsidRPr="00FC3833">
              <w:rPr>
                <w:u w:val="single"/>
              </w:rPr>
              <w:t>.б</w:t>
            </w:r>
            <w:proofErr w:type="gramEnd"/>
            <w:r w:rsidRPr="00FC3833">
              <w:rPr>
                <w:u w:val="single"/>
              </w:rPr>
              <w:t>юджет</w:t>
            </w:r>
          </w:p>
          <w:p w:rsidR="00046072" w:rsidRPr="00FC3833" w:rsidRDefault="00046072" w:rsidP="00046072">
            <w:pPr>
              <w:jc w:val="center"/>
            </w:pPr>
            <w:proofErr w:type="spellStart"/>
            <w:r w:rsidRPr="00046072">
              <w:rPr>
                <w:u w:val="single"/>
              </w:rPr>
              <w:t>местн</w:t>
            </w:r>
            <w:proofErr w:type="gramStart"/>
            <w:r w:rsidRPr="00046072">
              <w:rPr>
                <w:u w:val="single"/>
              </w:rPr>
              <w:t>.б</w:t>
            </w:r>
            <w:proofErr w:type="gramEnd"/>
            <w:r w:rsidRPr="00046072">
              <w:rPr>
                <w:u w:val="single"/>
              </w:rPr>
              <w:t>юджет</w:t>
            </w:r>
            <w:proofErr w:type="spellEnd"/>
            <w:r>
              <w:t>, средства дорожного фонда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jc w:val="center"/>
            </w:pPr>
            <w:r w:rsidRPr="00FC3833">
              <w:t xml:space="preserve">Сроки   </w:t>
            </w:r>
            <w:r w:rsidRPr="00FC3833">
              <w:br/>
              <w:t>исполнения,</w:t>
            </w:r>
            <w:r w:rsidRPr="00FC3833">
              <w:br/>
              <w:t>годы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ind w:right="8"/>
              <w:jc w:val="center"/>
            </w:pPr>
            <w:r w:rsidRPr="00FC3833">
              <w:t xml:space="preserve">Исполнитель </w:t>
            </w:r>
            <w:r w:rsidRPr="00FC3833">
              <w:br/>
              <w:t>мероприятия</w:t>
            </w:r>
          </w:p>
        </w:tc>
      </w:tr>
      <w:tr w:rsidR="00046072" w:rsidRPr="00FC3833" w:rsidTr="00046072">
        <w:trPr>
          <w:cantSplit/>
          <w:trHeight w:val="360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072" w:rsidRPr="00FC3833" w:rsidRDefault="00046072" w:rsidP="00046072"/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072" w:rsidRPr="00FC3833" w:rsidRDefault="00046072" w:rsidP="00046072"/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r w:rsidRPr="00FC3833">
              <w:t xml:space="preserve">Всего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r w:rsidRPr="00FC3833">
              <w:t xml:space="preserve">2009 </w:t>
            </w:r>
            <w:r>
              <w:t>-2011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072" w:rsidRPr="00FC3833" w:rsidRDefault="00046072" w:rsidP="00046072">
            <w:r>
              <w:t xml:space="preserve"> 2012</w:t>
            </w:r>
            <w:r w:rsidRPr="00FC3833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072" w:rsidRPr="00FC3833" w:rsidRDefault="00046072" w:rsidP="00046072">
            <w:pPr>
              <w:ind w:left="-70" w:firstLine="70"/>
            </w:pPr>
            <w:r>
              <w:t xml:space="preserve">  2014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r>
              <w:t>2015</w:t>
            </w:r>
          </w:p>
        </w:tc>
        <w:tc>
          <w:tcPr>
            <w:tcW w:w="10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072" w:rsidRPr="00FC3833" w:rsidRDefault="00046072" w:rsidP="00046072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072" w:rsidRPr="00FC3833" w:rsidRDefault="00046072" w:rsidP="00046072"/>
        </w:tc>
      </w:tr>
      <w:tr w:rsidR="00046072" w:rsidRPr="00FC3833" w:rsidTr="00046072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jc w:val="center"/>
              <w:rPr>
                <w:b/>
              </w:rPr>
            </w:pPr>
            <w:r w:rsidRPr="00FC3833">
              <w:rPr>
                <w:b/>
              </w:rPr>
              <w:t>1.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rPr>
                <w:b/>
              </w:rPr>
            </w:pPr>
            <w:r w:rsidRPr="00FC3833">
              <w:rPr>
                <w:b/>
              </w:rPr>
              <w:t xml:space="preserve">Оформление          </w:t>
            </w:r>
            <w:r w:rsidRPr="00FC3833">
              <w:rPr>
                <w:b/>
              </w:rPr>
              <w:br/>
              <w:t>правоустанавливающих</w:t>
            </w:r>
            <w:r w:rsidRPr="00FC3833">
              <w:rPr>
                <w:b/>
              </w:rPr>
              <w:br/>
              <w:t xml:space="preserve">документов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rPr>
                <w:b/>
                <w:u w:val="single"/>
              </w:rPr>
            </w:pPr>
            <w:r w:rsidRPr="00FC3833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0,</w:t>
            </w:r>
            <w:r w:rsidRPr="00FC3833">
              <w:rPr>
                <w:b/>
                <w:u w:val="single"/>
              </w:rPr>
              <w:t>034</w:t>
            </w:r>
          </w:p>
          <w:p w:rsidR="00046072" w:rsidRPr="00FC3833" w:rsidRDefault="00046072" w:rsidP="00046072">
            <w:pPr>
              <w:rPr>
                <w:b/>
              </w:rPr>
            </w:pPr>
            <w:r>
              <w:rPr>
                <w:b/>
              </w:rPr>
              <w:t xml:space="preserve">  0,</w:t>
            </w:r>
            <w:r w:rsidRPr="00FC3833">
              <w:rPr>
                <w:b/>
              </w:rPr>
              <w:t>006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</w:t>
            </w:r>
            <w:r w:rsidRPr="00FC3833">
              <w:rPr>
                <w:b/>
                <w:u w:val="single"/>
              </w:rPr>
              <w:t>034</w:t>
            </w:r>
          </w:p>
          <w:p w:rsidR="00046072" w:rsidRPr="00FC3833" w:rsidRDefault="00046072" w:rsidP="0004607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FC3833">
              <w:rPr>
                <w:b/>
              </w:rPr>
              <w:t>006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072" w:rsidRPr="00FC3833" w:rsidRDefault="00046072" w:rsidP="00046072">
            <w:r w:rsidRPr="00FC3833">
              <w:rPr>
                <w:b/>
              </w:rPr>
              <w:t xml:space="preserve">     </w:t>
            </w:r>
            <w:r w:rsidRPr="00FC3833">
              <w:t>-</w:t>
            </w:r>
          </w:p>
          <w:p w:rsidR="00046072" w:rsidRPr="00FC3833" w:rsidRDefault="00046072" w:rsidP="0004607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46072" w:rsidRPr="00FC3833" w:rsidRDefault="00046072" w:rsidP="0004607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072" w:rsidRPr="00FC3833" w:rsidRDefault="00046072" w:rsidP="00046072">
            <w:pPr>
              <w:jc w:val="center"/>
            </w:pPr>
            <w:r w:rsidRPr="00FC3833"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rPr>
                <w:b/>
              </w:rPr>
            </w:pPr>
            <w:r w:rsidRPr="00FC3833">
              <w:rPr>
                <w:b/>
              </w:rPr>
              <w:t xml:space="preserve"> 2009</w:t>
            </w:r>
          </w:p>
          <w:p w:rsidR="00046072" w:rsidRPr="00FC3833" w:rsidRDefault="00046072" w:rsidP="0004607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ind w:right="183"/>
            </w:pPr>
          </w:p>
        </w:tc>
      </w:tr>
      <w:tr w:rsidR="00046072" w:rsidRPr="00FC3833" w:rsidTr="00046072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/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Default="00046072" w:rsidP="00046072">
            <w:pPr>
              <w:ind w:right="-70"/>
            </w:pPr>
            <w:r w:rsidRPr="00FC3833">
              <w:t xml:space="preserve">- а/дорога  по </w:t>
            </w:r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еханизаторов  </w:t>
            </w:r>
            <w:proofErr w:type="spellStart"/>
            <w:r>
              <w:t>с.Рамено</w:t>
            </w:r>
            <w:proofErr w:type="spellEnd"/>
            <w:r>
              <w:t xml:space="preserve">  0.1</w:t>
            </w:r>
            <w:r w:rsidRPr="00FC3833">
              <w:t xml:space="preserve"> км</w:t>
            </w:r>
          </w:p>
          <w:p w:rsidR="00046072" w:rsidRPr="00FC3833" w:rsidRDefault="00046072" w:rsidP="00046072">
            <w:pPr>
              <w:ind w:right="-70"/>
            </w:pPr>
            <w:r w:rsidRPr="00FC3833">
              <w:t>- а/дорога  по ул</w:t>
            </w:r>
            <w:proofErr w:type="gramStart"/>
            <w:r w:rsidRPr="00FC3833">
              <w:t>.</w:t>
            </w:r>
            <w:r>
              <w:t>М</w:t>
            </w:r>
            <w:proofErr w:type="gramEnd"/>
            <w:r>
              <w:t xml:space="preserve">олодогвардейская  </w:t>
            </w:r>
            <w:proofErr w:type="spellStart"/>
            <w:r>
              <w:t>с.Рамено</w:t>
            </w:r>
            <w:proofErr w:type="spellEnd"/>
            <w:r>
              <w:t xml:space="preserve"> 0.85</w:t>
            </w:r>
            <w:r w:rsidRPr="00FC3833">
              <w:t xml:space="preserve"> км</w:t>
            </w:r>
          </w:p>
          <w:p w:rsidR="00046072" w:rsidRPr="00FC3833" w:rsidRDefault="00046072" w:rsidP="00046072">
            <w:pPr>
              <w:ind w:right="-70"/>
            </w:pPr>
            <w:r w:rsidRPr="00FC3833">
              <w:t>- а/дорога  по ул</w:t>
            </w:r>
            <w:proofErr w:type="gramStart"/>
            <w:r w:rsidRPr="00FC3833">
              <w:t>.</w:t>
            </w:r>
            <w:r>
              <w:t>Н</w:t>
            </w:r>
            <w:proofErr w:type="gramEnd"/>
            <w:r>
              <w:t xml:space="preserve">овостроящаяся  </w:t>
            </w:r>
            <w:proofErr w:type="spellStart"/>
            <w:r>
              <w:t>с.Рамено</w:t>
            </w:r>
            <w:proofErr w:type="spellEnd"/>
            <w:r>
              <w:t xml:space="preserve">  0.26</w:t>
            </w:r>
            <w:r w:rsidRPr="00FC3833">
              <w:t xml:space="preserve"> км</w:t>
            </w:r>
          </w:p>
          <w:p w:rsidR="00046072" w:rsidRPr="00FC3833" w:rsidRDefault="00046072" w:rsidP="00046072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rPr>
                <w:u w:val="single"/>
              </w:rPr>
            </w:pPr>
            <w:r>
              <w:rPr>
                <w:u w:val="single"/>
              </w:rPr>
              <w:t xml:space="preserve">  0,</w:t>
            </w:r>
            <w:r w:rsidRPr="00FC3833">
              <w:rPr>
                <w:u w:val="single"/>
              </w:rPr>
              <w:t>034</w:t>
            </w:r>
          </w:p>
          <w:p w:rsidR="00046072" w:rsidRPr="00FC3833" w:rsidRDefault="00046072" w:rsidP="00046072">
            <w:r>
              <w:t xml:space="preserve">  0,</w:t>
            </w:r>
            <w:r w:rsidRPr="00FC3833">
              <w:t>006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</w:t>
            </w:r>
            <w:r w:rsidRPr="00FC3833">
              <w:rPr>
                <w:u w:val="single"/>
              </w:rPr>
              <w:t>034</w:t>
            </w:r>
          </w:p>
          <w:p w:rsidR="00046072" w:rsidRPr="00FC3833" w:rsidRDefault="00046072" w:rsidP="00046072">
            <w:pPr>
              <w:jc w:val="center"/>
            </w:pPr>
            <w:r>
              <w:t>0,</w:t>
            </w:r>
            <w:r w:rsidRPr="00FC3833">
              <w:t>006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072" w:rsidRPr="00FC3833" w:rsidRDefault="00046072" w:rsidP="00046072">
            <w:r w:rsidRPr="00FC3833">
              <w:t xml:space="preserve">     -</w:t>
            </w:r>
          </w:p>
          <w:p w:rsidR="00046072" w:rsidRPr="00FC3833" w:rsidRDefault="00046072" w:rsidP="00046072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spacing w:after="200" w:line="276" w:lineRule="auto"/>
              <w:jc w:val="center"/>
            </w:pPr>
            <w:r>
              <w:t>-</w:t>
            </w:r>
          </w:p>
          <w:p w:rsidR="00046072" w:rsidRPr="00FC3833" w:rsidRDefault="00046072" w:rsidP="00046072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072" w:rsidRPr="00FC3833" w:rsidRDefault="00046072" w:rsidP="00046072">
            <w:pPr>
              <w:jc w:val="center"/>
            </w:pPr>
            <w:r w:rsidRPr="00FC3833">
              <w:t>-</w:t>
            </w:r>
          </w:p>
          <w:p w:rsidR="00046072" w:rsidRPr="00FC3833" w:rsidRDefault="00046072" w:rsidP="00046072">
            <w:pPr>
              <w:jc w:val="center"/>
              <w:rPr>
                <w:color w:val="FF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spacing w:after="20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  <w:p w:rsidR="00046072" w:rsidRPr="00FC3833" w:rsidRDefault="00046072" w:rsidP="00046072">
            <w:pPr>
              <w:jc w:val="center"/>
              <w:rPr>
                <w:color w:val="FF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r w:rsidRPr="00FC3833">
              <w:t xml:space="preserve"> 2009</w:t>
            </w:r>
          </w:p>
          <w:p w:rsidR="00046072" w:rsidRPr="00FC3833" w:rsidRDefault="00046072" w:rsidP="0004607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046072" w:rsidRPr="00FC3833" w:rsidTr="00046072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rPr>
                <w:b/>
              </w:rPr>
            </w:pPr>
            <w:r w:rsidRPr="00FC3833">
              <w:rPr>
                <w:b/>
              </w:rPr>
              <w:t>2.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rPr>
                <w:b/>
              </w:rPr>
            </w:pPr>
            <w:r w:rsidRPr="00FC3833">
              <w:rPr>
                <w:b/>
              </w:rPr>
              <w:t>Проектно-</w:t>
            </w:r>
            <w:r w:rsidRPr="00FC3833">
              <w:rPr>
                <w:b/>
              </w:rPr>
              <w:br/>
              <w:t>изыскательские работы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</w:t>
            </w:r>
            <w:r w:rsidRPr="00FC3833">
              <w:rPr>
                <w:b/>
                <w:u w:val="single"/>
              </w:rPr>
              <w:t>17</w:t>
            </w:r>
          </w:p>
          <w:p w:rsidR="00046072" w:rsidRPr="00FC3833" w:rsidRDefault="00046072" w:rsidP="00046072">
            <w:pPr>
              <w:rPr>
                <w:b/>
              </w:rPr>
            </w:pPr>
            <w:r w:rsidRPr="00FC3833">
              <w:t xml:space="preserve">   </w:t>
            </w:r>
            <w:r>
              <w:rPr>
                <w:b/>
              </w:rPr>
              <w:t>0,</w:t>
            </w:r>
            <w:r w:rsidRPr="00FC3833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</w:t>
            </w:r>
            <w:r w:rsidRPr="00FC3833">
              <w:rPr>
                <w:b/>
                <w:u w:val="single"/>
              </w:rPr>
              <w:t>17</w:t>
            </w:r>
          </w:p>
          <w:p w:rsidR="00046072" w:rsidRPr="00FC3833" w:rsidRDefault="00046072" w:rsidP="00046072">
            <w:pPr>
              <w:rPr>
                <w:b/>
              </w:rPr>
            </w:pPr>
            <w:r w:rsidRPr="00FC3833">
              <w:t xml:space="preserve">  </w:t>
            </w:r>
            <w:r>
              <w:rPr>
                <w:b/>
              </w:rPr>
              <w:t>0,</w:t>
            </w:r>
            <w:r w:rsidRPr="00FC3833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072" w:rsidRPr="00FC3833" w:rsidRDefault="00046072" w:rsidP="00046072">
            <w:pPr>
              <w:jc w:val="center"/>
            </w:pPr>
            <w:r w:rsidRPr="00FC3833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072" w:rsidRPr="00FC3833" w:rsidRDefault="00046072" w:rsidP="00046072">
            <w:pPr>
              <w:jc w:val="center"/>
            </w:pPr>
            <w:r w:rsidRPr="00FC3833"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rPr>
                <w:b/>
              </w:rPr>
            </w:pPr>
            <w:r w:rsidRPr="00FC3833">
              <w:rPr>
                <w:b/>
              </w:rPr>
              <w:t xml:space="preserve"> 2009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ind w:right="183"/>
            </w:pPr>
          </w:p>
        </w:tc>
      </w:tr>
      <w:tr w:rsidR="00046072" w:rsidRPr="00FC3833" w:rsidTr="00046072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/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Default="00046072" w:rsidP="00046072">
            <w:pPr>
              <w:ind w:right="-70"/>
            </w:pPr>
            <w:r w:rsidRPr="00FC3833">
              <w:t xml:space="preserve">- а/дорога  по </w:t>
            </w:r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еханизаторов  </w:t>
            </w:r>
            <w:proofErr w:type="spellStart"/>
            <w:r>
              <w:t>с.Рамено</w:t>
            </w:r>
            <w:proofErr w:type="spellEnd"/>
            <w:r>
              <w:t xml:space="preserve">  0.1</w:t>
            </w:r>
            <w:r w:rsidRPr="00FC3833">
              <w:t xml:space="preserve"> км</w:t>
            </w:r>
          </w:p>
          <w:p w:rsidR="00046072" w:rsidRPr="00FC3833" w:rsidRDefault="00046072" w:rsidP="00046072">
            <w:pPr>
              <w:ind w:right="-70"/>
            </w:pPr>
            <w:r w:rsidRPr="00FC3833">
              <w:t>- а/дорога  по ул</w:t>
            </w:r>
            <w:proofErr w:type="gramStart"/>
            <w:r w:rsidRPr="00FC3833">
              <w:t>.</w:t>
            </w:r>
            <w:r>
              <w:t>М</w:t>
            </w:r>
            <w:proofErr w:type="gramEnd"/>
            <w:r>
              <w:t xml:space="preserve">олодогвардейская  </w:t>
            </w:r>
            <w:proofErr w:type="spellStart"/>
            <w:r>
              <w:t>с.Рамено</w:t>
            </w:r>
            <w:proofErr w:type="spellEnd"/>
            <w:r>
              <w:t xml:space="preserve"> 0.85</w:t>
            </w:r>
            <w:r w:rsidRPr="00FC3833">
              <w:t xml:space="preserve"> км</w:t>
            </w:r>
          </w:p>
          <w:p w:rsidR="00046072" w:rsidRPr="00FC3833" w:rsidRDefault="00046072" w:rsidP="00046072">
            <w:pPr>
              <w:ind w:right="-70"/>
            </w:pPr>
            <w:r w:rsidRPr="00FC3833">
              <w:t>- а/дорога  по ул</w:t>
            </w:r>
            <w:proofErr w:type="gramStart"/>
            <w:r w:rsidRPr="00FC3833">
              <w:t>.</w:t>
            </w:r>
            <w:r>
              <w:t>Н</w:t>
            </w:r>
            <w:proofErr w:type="gramEnd"/>
            <w:r>
              <w:t xml:space="preserve">овостроящаяся  </w:t>
            </w:r>
            <w:proofErr w:type="spellStart"/>
            <w:r>
              <w:t>с.Рамено</w:t>
            </w:r>
            <w:proofErr w:type="spellEnd"/>
            <w:r>
              <w:t xml:space="preserve">  0.26</w:t>
            </w:r>
            <w:r w:rsidRPr="00FC3833">
              <w:t xml:space="preserve"> км</w:t>
            </w:r>
          </w:p>
          <w:p w:rsidR="00046072" w:rsidRPr="00FC3833" w:rsidRDefault="00046072" w:rsidP="00046072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</w:t>
            </w:r>
            <w:r w:rsidRPr="00FC3833">
              <w:rPr>
                <w:u w:val="single"/>
              </w:rPr>
              <w:t>17</w:t>
            </w:r>
          </w:p>
          <w:p w:rsidR="00046072" w:rsidRPr="00FC3833" w:rsidRDefault="00046072" w:rsidP="00046072">
            <w:r>
              <w:t xml:space="preserve">   0,</w:t>
            </w:r>
            <w:r w:rsidRPr="00FC3833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</w:t>
            </w:r>
            <w:r w:rsidRPr="00FC3833">
              <w:rPr>
                <w:u w:val="single"/>
              </w:rPr>
              <w:t>17</w:t>
            </w:r>
          </w:p>
          <w:p w:rsidR="00046072" w:rsidRPr="00FC3833" w:rsidRDefault="00046072" w:rsidP="00046072">
            <w:pPr>
              <w:jc w:val="center"/>
            </w:pPr>
            <w:r>
              <w:t>0,</w:t>
            </w:r>
            <w:r w:rsidRPr="00FC3833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072" w:rsidRPr="00FC3833" w:rsidRDefault="00046072" w:rsidP="00046072">
            <w:pPr>
              <w:jc w:val="center"/>
              <w:rPr>
                <w:b/>
              </w:rPr>
            </w:pPr>
            <w:r w:rsidRPr="00FC3833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072" w:rsidRPr="00FC3833" w:rsidRDefault="00046072" w:rsidP="00046072">
            <w:pPr>
              <w:jc w:val="center"/>
              <w:rPr>
                <w:b/>
              </w:rPr>
            </w:pPr>
            <w:r w:rsidRPr="00FC3833">
              <w:rPr>
                <w:b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r w:rsidRPr="00FC3833">
              <w:t xml:space="preserve"> 2009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046072" w:rsidRPr="00FC3833" w:rsidTr="00046072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rPr>
                <w:b/>
              </w:rPr>
            </w:pPr>
            <w:r w:rsidRPr="00FC3833">
              <w:rPr>
                <w:b/>
              </w:rPr>
              <w:t>3.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rPr>
                <w:b/>
              </w:rPr>
            </w:pPr>
            <w:r w:rsidRPr="00FC3833">
              <w:rPr>
                <w:b/>
              </w:rPr>
              <w:t>Строительство:</w:t>
            </w:r>
          </w:p>
          <w:p w:rsidR="00046072" w:rsidRPr="00FC3833" w:rsidRDefault="00046072" w:rsidP="00046072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</w:t>
            </w:r>
            <w:r w:rsidRPr="00FC3833">
              <w:rPr>
                <w:b/>
                <w:u w:val="single"/>
              </w:rPr>
              <w:t>304</w:t>
            </w:r>
          </w:p>
          <w:p w:rsidR="00046072" w:rsidRDefault="00046072" w:rsidP="00046072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0,054</w:t>
            </w:r>
          </w:p>
          <w:p w:rsidR="00046072" w:rsidRPr="00046072" w:rsidRDefault="00046072" w:rsidP="00046072">
            <w:pPr>
              <w:jc w:val="center"/>
              <w:rPr>
                <w:b/>
              </w:rPr>
            </w:pPr>
            <w:r>
              <w:rPr>
                <w:b/>
              </w:rPr>
              <w:t>0,170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jc w:val="center"/>
              <w:rPr>
                <w:b/>
              </w:rPr>
            </w:pPr>
            <w:r w:rsidRPr="00FC3833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072" w:rsidRPr="00FC3833" w:rsidRDefault="00046072" w:rsidP="000460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0,</w:t>
            </w:r>
            <w:r w:rsidRPr="00FC3833">
              <w:rPr>
                <w:b/>
                <w:u w:val="single"/>
              </w:rPr>
              <w:t>304</w:t>
            </w:r>
          </w:p>
          <w:p w:rsidR="00046072" w:rsidRPr="00FC3833" w:rsidRDefault="00046072" w:rsidP="00046072">
            <w:r>
              <w:rPr>
                <w:b/>
              </w:rPr>
              <w:t xml:space="preserve"> 0,</w:t>
            </w:r>
            <w:r w:rsidRPr="00FC3833">
              <w:rPr>
                <w:b/>
              </w:rPr>
              <w:t>054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spacing w:after="200" w:line="276" w:lineRule="auto"/>
              <w:jc w:val="center"/>
            </w:pPr>
            <w:r>
              <w:t>-</w:t>
            </w:r>
          </w:p>
          <w:p w:rsidR="00046072" w:rsidRPr="00FC3833" w:rsidRDefault="00046072" w:rsidP="00046072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072" w:rsidRPr="00046072" w:rsidRDefault="00046072" w:rsidP="00046072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046072" w:rsidRPr="00830B49" w:rsidRDefault="00046072" w:rsidP="00046072">
            <w:pPr>
              <w:jc w:val="center"/>
            </w:pPr>
            <w:r w:rsidRPr="00046072">
              <w:rPr>
                <w:b/>
              </w:rPr>
              <w:t>0,</w:t>
            </w:r>
            <w:r>
              <w:rPr>
                <w:b/>
              </w:rPr>
              <w:t>170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spacing w:after="200" w:line="276" w:lineRule="auto"/>
              <w:jc w:val="center"/>
            </w:pPr>
            <w:r>
              <w:t>-</w:t>
            </w:r>
          </w:p>
          <w:p w:rsidR="00046072" w:rsidRPr="00FC3833" w:rsidRDefault="00046072" w:rsidP="00046072">
            <w:pPr>
              <w:jc w:val="center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rPr>
                <w:b/>
              </w:rPr>
            </w:pPr>
            <w:r w:rsidRPr="00FC3833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ind w:right="183"/>
            </w:pPr>
          </w:p>
        </w:tc>
      </w:tr>
      <w:tr w:rsidR="00046072" w:rsidRPr="00FC3833" w:rsidTr="00046072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/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Default="00046072" w:rsidP="00046072">
            <w:pPr>
              <w:ind w:right="-70"/>
            </w:pPr>
            <w:r w:rsidRPr="00FC3833">
              <w:t xml:space="preserve">- а/дорога  по </w:t>
            </w:r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еханизаторов  </w:t>
            </w:r>
            <w:proofErr w:type="spellStart"/>
            <w:r>
              <w:t>с.Рамено</w:t>
            </w:r>
            <w:proofErr w:type="spellEnd"/>
            <w:r>
              <w:t xml:space="preserve">  0.1</w:t>
            </w:r>
            <w:r w:rsidRPr="00FC3833">
              <w:t xml:space="preserve"> км</w:t>
            </w:r>
          </w:p>
          <w:p w:rsidR="00046072" w:rsidRPr="00FC3833" w:rsidRDefault="00046072" w:rsidP="00046072">
            <w:pPr>
              <w:ind w:right="-70"/>
            </w:pPr>
            <w:r w:rsidRPr="00FC3833">
              <w:t>- а/дорога  по ул</w:t>
            </w:r>
            <w:proofErr w:type="gramStart"/>
            <w:r w:rsidRPr="00FC3833">
              <w:t>.</w:t>
            </w:r>
            <w:r>
              <w:t>М</w:t>
            </w:r>
            <w:proofErr w:type="gramEnd"/>
            <w:r>
              <w:t xml:space="preserve">олодогвардейская  </w:t>
            </w:r>
            <w:proofErr w:type="spellStart"/>
            <w:r>
              <w:t>с.Рамено</w:t>
            </w:r>
            <w:proofErr w:type="spellEnd"/>
            <w:r>
              <w:t xml:space="preserve">  0.85</w:t>
            </w:r>
            <w:r w:rsidRPr="00FC3833">
              <w:t xml:space="preserve"> км</w:t>
            </w:r>
          </w:p>
          <w:p w:rsidR="00046072" w:rsidRPr="00FC3833" w:rsidRDefault="00046072" w:rsidP="00046072">
            <w:pPr>
              <w:ind w:right="-70"/>
            </w:pPr>
            <w:r w:rsidRPr="00FC3833">
              <w:t>- а/дорога  по ул</w:t>
            </w:r>
            <w:proofErr w:type="gramStart"/>
            <w:r w:rsidRPr="00FC3833">
              <w:t>.</w:t>
            </w:r>
            <w:r>
              <w:t>Н</w:t>
            </w:r>
            <w:proofErr w:type="gramEnd"/>
            <w:r>
              <w:t xml:space="preserve">овостроящаяся  </w:t>
            </w:r>
            <w:proofErr w:type="spellStart"/>
            <w:r>
              <w:t>с.Рамено</w:t>
            </w:r>
            <w:proofErr w:type="spellEnd"/>
            <w:r>
              <w:t xml:space="preserve">  0.26</w:t>
            </w:r>
            <w:r w:rsidRPr="00FC3833">
              <w:t xml:space="preserve"> км</w:t>
            </w:r>
          </w:p>
          <w:p w:rsidR="00046072" w:rsidRPr="00FC3833" w:rsidRDefault="00046072" w:rsidP="00046072">
            <w:pPr>
              <w:ind w:right="-70"/>
            </w:pPr>
            <w:r w:rsidRPr="00FC3833">
              <w:t>1-я очередь</w:t>
            </w:r>
            <w:proofErr w:type="gramStart"/>
            <w:r w:rsidRPr="00FC3833">
              <w:t>0</w:t>
            </w:r>
            <w:proofErr w:type="gramEnd"/>
            <w:r w:rsidRPr="00FC3833">
              <w:t>.14км</w:t>
            </w:r>
          </w:p>
          <w:p w:rsidR="00046072" w:rsidRPr="00FC3833" w:rsidRDefault="00046072" w:rsidP="00046072"/>
          <w:p w:rsidR="00046072" w:rsidRPr="00FC3833" w:rsidRDefault="00046072" w:rsidP="00046072">
            <w:pPr>
              <w:ind w:right="-70"/>
            </w:pPr>
            <w:r w:rsidRPr="00FC3833">
              <w:t>2-я очередь</w:t>
            </w:r>
            <w:proofErr w:type="gramStart"/>
            <w:r w:rsidRPr="00FC3833">
              <w:t>0</w:t>
            </w:r>
            <w:proofErr w:type="gramEnd"/>
            <w:r w:rsidRPr="00FC3833">
              <w:t>.14км</w:t>
            </w:r>
          </w:p>
          <w:p w:rsidR="00046072" w:rsidRPr="00FC3833" w:rsidRDefault="00046072" w:rsidP="00046072">
            <w:pPr>
              <w:jc w:val="right"/>
            </w:pPr>
          </w:p>
          <w:p w:rsidR="00046072" w:rsidRDefault="00046072" w:rsidP="00046072">
            <w:pPr>
              <w:ind w:right="-70"/>
            </w:pPr>
            <w:r w:rsidRPr="00FC3833">
              <w:t>3-я очередь</w:t>
            </w:r>
            <w:proofErr w:type="gramStart"/>
            <w:r w:rsidRPr="00FC3833">
              <w:t>0</w:t>
            </w:r>
            <w:proofErr w:type="gramEnd"/>
            <w:r w:rsidRPr="00FC3833">
              <w:t>.66км</w:t>
            </w:r>
          </w:p>
          <w:p w:rsidR="00046072" w:rsidRDefault="00046072" w:rsidP="00046072">
            <w:pPr>
              <w:ind w:right="-70"/>
            </w:pPr>
          </w:p>
          <w:p w:rsidR="00046072" w:rsidRPr="00242113" w:rsidRDefault="00046072" w:rsidP="00046072">
            <w:pPr>
              <w:ind w:right="-70"/>
            </w:pPr>
            <w:r>
              <w:t>-</w:t>
            </w:r>
            <w:r w:rsidRPr="009E5627">
              <w:rPr>
                <w:sz w:val="28"/>
                <w:szCs w:val="28"/>
              </w:rPr>
              <w:t xml:space="preserve"> </w:t>
            </w:r>
            <w:r w:rsidRPr="00242113">
              <w:t xml:space="preserve">Устройство тротуара в районе общеобразовательного учреждения филиала ГБОУ СОШ «Центр образования п. </w:t>
            </w:r>
            <w:proofErr w:type="spellStart"/>
            <w:r w:rsidRPr="00242113">
              <w:t>Варламово</w:t>
            </w:r>
            <w:proofErr w:type="spellEnd"/>
            <w:r w:rsidRPr="00242113">
              <w:t xml:space="preserve">»  в с. Рамено ул. </w:t>
            </w:r>
            <w:proofErr w:type="gramStart"/>
            <w:r w:rsidRPr="00242113">
              <w:t>Советская</w:t>
            </w:r>
            <w:proofErr w:type="gramEnd"/>
            <w:r w:rsidRPr="00242113">
              <w:t>, 15</w:t>
            </w:r>
          </w:p>
          <w:p w:rsidR="00046072" w:rsidRPr="00FC3833" w:rsidRDefault="00046072" w:rsidP="00046072">
            <w:pPr>
              <w:ind w:right="-7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jc w:val="center"/>
            </w:pPr>
          </w:p>
          <w:p w:rsidR="00046072" w:rsidRPr="00FC3833" w:rsidRDefault="00046072" w:rsidP="00046072">
            <w:pPr>
              <w:jc w:val="center"/>
            </w:pPr>
          </w:p>
          <w:p w:rsidR="00046072" w:rsidRPr="00FC3833" w:rsidRDefault="00046072" w:rsidP="00046072">
            <w:pPr>
              <w:jc w:val="center"/>
            </w:pPr>
          </w:p>
          <w:p w:rsidR="00046072" w:rsidRPr="00FC3833" w:rsidRDefault="00046072" w:rsidP="00046072">
            <w:pPr>
              <w:jc w:val="center"/>
            </w:pPr>
          </w:p>
          <w:p w:rsidR="00046072" w:rsidRPr="00FC3833" w:rsidRDefault="00046072" w:rsidP="00046072">
            <w:pPr>
              <w:jc w:val="center"/>
              <w:rPr>
                <w:b/>
              </w:rPr>
            </w:pPr>
            <w:r w:rsidRPr="00FC3833">
              <w:rPr>
                <w:b/>
              </w:rPr>
              <w:t>-</w:t>
            </w:r>
          </w:p>
          <w:p w:rsidR="00046072" w:rsidRPr="00FC3833" w:rsidRDefault="00046072" w:rsidP="00046072"/>
          <w:p w:rsidR="00046072" w:rsidRPr="00FC3833" w:rsidRDefault="00046072" w:rsidP="00046072">
            <w:pPr>
              <w:jc w:val="center"/>
              <w:rPr>
                <w:b/>
              </w:rPr>
            </w:pPr>
            <w:r w:rsidRPr="00FC3833">
              <w:rPr>
                <w:b/>
              </w:rPr>
              <w:t>-</w:t>
            </w:r>
          </w:p>
          <w:p w:rsidR="00046072" w:rsidRPr="00FC3833" w:rsidRDefault="00046072" w:rsidP="00046072"/>
          <w:p w:rsidR="00046072" w:rsidRPr="00FC3833" w:rsidRDefault="00046072" w:rsidP="00046072">
            <w:pPr>
              <w:jc w:val="center"/>
              <w:rPr>
                <w:b/>
              </w:rPr>
            </w:pPr>
            <w:r w:rsidRPr="00FC3833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072" w:rsidRPr="00FC3833" w:rsidRDefault="00046072" w:rsidP="00046072">
            <w:pPr>
              <w:jc w:val="center"/>
            </w:pPr>
          </w:p>
          <w:p w:rsidR="00046072" w:rsidRPr="00FC3833" w:rsidRDefault="00046072" w:rsidP="00046072">
            <w:pPr>
              <w:jc w:val="center"/>
            </w:pPr>
          </w:p>
          <w:p w:rsidR="00046072" w:rsidRPr="00FC3833" w:rsidRDefault="00046072" w:rsidP="00046072">
            <w:pPr>
              <w:jc w:val="center"/>
            </w:pPr>
          </w:p>
          <w:p w:rsidR="00046072" w:rsidRPr="00FC3833" w:rsidRDefault="00046072" w:rsidP="00046072"/>
          <w:p w:rsidR="00046072" w:rsidRPr="00FC3833" w:rsidRDefault="00046072" w:rsidP="00046072">
            <w:pPr>
              <w:rPr>
                <w:u w:val="single"/>
              </w:rPr>
            </w:pPr>
            <w:r>
              <w:rPr>
                <w:u w:val="single"/>
              </w:rPr>
              <w:t xml:space="preserve"> 0,</w:t>
            </w:r>
            <w:r w:rsidRPr="00FC3833">
              <w:rPr>
                <w:u w:val="single"/>
              </w:rPr>
              <w:t>304</w:t>
            </w:r>
          </w:p>
          <w:p w:rsidR="00046072" w:rsidRPr="00FC3833" w:rsidRDefault="00046072" w:rsidP="00046072">
            <w:r>
              <w:t xml:space="preserve"> 0,</w:t>
            </w:r>
            <w:r w:rsidRPr="00FC3833">
              <w:t>054</w:t>
            </w:r>
          </w:p>
          <w:p w:rsidR="00046072" w:rsidRPr="00FC3833" w:rsidRDefault="00046072" w:rsidP="00046072">
            <w:pPr>
              <w:jc w:val="center"/>
              <w:rPr>
                <w:b/>
              </w:rPr>
            </w:pPr>
            <w:r w:rsidRPr="00FC3833">
              <w:rPr>
                <w:b/>
              </w:rPr>
              <w:t>-</w:t>
            </w:r>
          </w:p>
          <w:p w:rsidR="00046072" w:rsidRPr="00FC3833" w:rsidRDefault="00046072" w:rsidP="00046072"/>
          <w:p w:rsidR="00046072" w:rsidRPr="00FC3833" w:rsidRDefault="00046072" w:rsidP="0004607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FC3833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072" w:rsidRPr="00FC3833" w:rsidRDefault="00046072" w:rsidP="00046072">
            <w:pPr>
              <w:jc w:val="center"/>
            </w:pPr>
          </w:p>
          <w:p w:rsidR="00046072" w:rsidRPr="00FC3833" w:rsidRDefault="00046072" w:rsidP="00046072">
            <w:pPr>
              <w:jc w:val="center"/>
            </w:pPr>
          </w:p>
          <w:p w:rsidR="00046072" w:rsidRPr="00FC3833" w:rsidRDefault="00046072" w:rsidP="00046072">
            <w:pPr>
              <w:jc w:val="center"/>
            </w:pPr>
          </w:p>
          <w:p w:rsidR="00046072" w:rsidRPr="00FC3833" w:rsidRDefault="00046072" w:rsidP="00046072"/>
          <w:p w:rsidR="00046072" w:rsidRPr="00FC3833" w:rsidRDefault="00046072" w:rsidP="00046072">
            <w:pPr>
              <w:jc w:val="center"/>
              <w:rPr>
                <w:b/>
              </w:rPr>
            </w:pPr>
            <w:r w:rsidRPr="00FC3833">
              <w:rPr>
                <w:b/>
              </w:rPr>
              <w:t>-</w:t>
            </w:r>
          </w:p>
          <w:p w:rsidR="00046072" w:rsidRPr="00FC3833" w:rsidRDefault="00046072" w:rsidP="00046072"/>
          <w:p w:rsidR="00046072" w:rsidRPr="00830B49" w:rsidRDefault="00046072" w:rsidP="00046072">
            <w:pPr>
              <w:jc w:val="center"/>
            </w:pPr>
            <w:r>
              <w:t>-</w:t>
            </w:r>
          </w:p>
          <w:p w:rsidR="00046072" w:rsidRDefault="00046072" w:rsidP="00046072">
            <w:pPr>
              <w:jc w:val="center"/>
              <w:rPr>
                <w:b/>
              </w:rPr>
            </w:pPr>
            <w:r w:rsidRPr="00FC3833">
              <w:rPr>
                <w:b/>
              </w:rPr>
              <w:t>-</w:t>
            </w:r>
          </w:p>
          <w:p w:rsidR="00046072" w:rsidRPr="0056472F" w:rsidRDefault="00046072" w:rsidP="00046072"/>
          <w:p w:rsidR="00046072" w:rsidRPr="0056472F" w:rsidRDefault="00046072" w:rsidP="00046072"/>
          <w:p w:rsidR="00046072" w:rsidRPr="0056472F" w:rsidRDefault="00046072" w:rsidP="00046072"/>
          <w:p w:rsidR="00046072" w:rsidRPr="0056472F" w:rsidRDefault="00046072" w:rsidP="00046072"/>
          <w:p w:rsidR="00046072" w:rsidRPr="0056472F" w:rsidRDefault="00046072" w:rsidP="00046072"/>
          <w:p w:rsidR="00046072" w:rsidRPr="0056472F" w:rsidRDefault="00046072" w:rsidP="00046072"/>
          <w:p w:rsidR="00046072" w:rsidRPr="0056472F" w:rsidRDefault="00046072" w:rsidP="00046072"/>
          <w:p w:rsidR="00046072" w:rsidRPr="0056472F" w:rsidRDefault="00046072" w:rsidP="00046072"/>
          <w:p w:rsidR="00046072" w:rsidRPr="0056472F" w:rsidRDefault="00046072" w:rsidP="00046072"/>
          <w:p w:rsidR="00046072" w:rsidRPr="0056472F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56472F" w:rsidRDefault="00046072" w:rsidP="00046072">
            <w:pPr>
              <w:jc w:val="center"/>
            </w:pPr>
            <w:r w:rsidRPr="00046072">
              <w:t>0,922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spacing w:after="200" w:line="276" w:lineRule="auto"/>
              <w:rPr>
                <w:b/>
              </w:rPr>
            </w:pPr>
          </w:p>
          <w:p w:rsidR="00046072" w:rsidRPr="00FC3833" w:rsidRDefault="00046072" w:rsidP="00046072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r w:rsidRPr="00FC3833">
              <w:t xml:space="preserve"> 2010-</w:t>
            </w:r>
          </w:p>
          <w:p w:rsidR="00046072" w:rsidRPr="00FC3833" w:rsidRDefault="00046072" w:rsidP="00046072">
            <w:r w:rsidRPr="00FC3833">
              <w:t xml:space="preserve"> 2015</w:t>
            </w:r>
          </w:p>
          <w:p w:rsidR="00046072" w:rsidRPr="00FC3833" w:rsidRDefault="00046072" w:rsidP="00046072"/>
          <w:p w:rsidR="00046072" w:rsidRPr="00FC3833" w:rsidRDefault="00046072" w:rsidP="00046072"/>
          <w:p w:rsidR="00046072" w:rsidRPr="00FC3833" w:rsidRDefault="00046072" w:rsidP="00046072">
            <w:r w:rsidRPr="00FC3833">
              <w:t xml:space="preserve"> 2010</w:t>
            </w:r>
          </w:p>
          <w:p w:rsidR="00046072" w:rsidRPr="00FC3833" w:rsidRDefault="00046072" w:rsidP="00046072"/>
          <w:p w:rsidR="00046072" w:rsidRPr="00FC3833" w:rsidRDefault="00046072" w:rsidP="00046072">
            <w:r w:rsidRPr="00FC3833">
              <w:t xml:space="preserve"> 2011</w:t>
            </w:r>
          </w:p>
          <w:p w:rsidR="00046072" w:rsidRPr="00FC3833" w:rsidRDefault="00046072" w:rsidP="00046072"/>
          <w:p w:rsidR="00046072" w:rsidRDefault="00046072" w:rsidP="00046072">
            <w:r w:rsidRPr="00FC3833">
              <w:t xml:space="preserve"> </w:t>
            </w:r>
          </w:p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>
            <w:pPr>
              <w:jc w:val="center"/>
            </w:pPr>
          </w:p>
          <w:p w:rsidR="00046072" w:rsidRPr="00FC3833" w:rsidRDefault="00046072" w:rsidP="00046072">
            <w:pPr>
              <w:jc w:val="center"/>
            </w:pPr>
            <w:r w:rsidRPr="00FC3833">
              <w:t>2012-</w:t>
            </w:r>
          </w:p>
          <w:p w:rsidR="00046072" w:rsidRPr="00FC3833" w:rsidRDefault="00046072" w:rsidP="00046072">
            <w:pPr>
              <w:jc w:val="center"/>
            </w:pPr>
            <w:r w:rsidRPr="00FC3833">
              <w:t>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046072" w:rsidRPr="00FC3833" w:rsidTr="00046072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rPr>
                <w:b/>
              </w:rPr>
            </w:pPr>
            <w:r w:rsidRPr="00FC3833">
              <w:rPr>
                <w:b/>
              </w:rPr>
              <w:t>4.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rPr>
                <w:b/>
              </w:rPr>
            </w:pPr>
            <w:r w:rsidRPr="00FC3833">
              <w:rPr>
                <w:b/>
              </w:rPr>
              <w:t>Ремонт: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046072" w:rsidRDefault="00046072" w:rsidP="0004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046072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07</w:t>
            </w:r>
          </w:p>
          <w:p w:rsidR="00046072" w:rsidRPr="00046072" w:rsidRDefault="00046072" w:rsidP="00046072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</w:t>
            </w:r>
            <w:r>
              <w:rPr>
                <w:b/>
                <w:u w:val="single"/>
              </w:rPr>
              <w:t>77</w:t>
            </w:r>
          </w:p>
          <w:p w:rsidR="00046072" w:rsidRPr="00046072" w:rsidRDefault="00046072" w:rsidP="00046072">
            <w:pPr>
              <w:jc w:val="center"/>
              <w:rPr>
                <w:b/>
              </w:rPr>
            </w:pPr>
            <w:r>
              <w:rPr>
                <w:b/>
              </w:rPr>
              <w:t>1,535</w:t>
            </w:r>
          </w:p>
          <w:p w:rsidR="00046072" w:rsidRPr="00FC3833" w:rsidRDefault="00046072" w:rsidP="0004607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</w:t>
            </w:r>
            <w:r w:rsidRPr="00FC3833">
              <w:rPr>
                <w:b/>
                <w:u w:val="single"/>
              </w:rPr>
              <w:t>17</w:t>
            </w:r>
          </w:p>
          <w:p w:rsidR="00046072" w:rsidRPr="00FC3833" w:rsidRDefault="00046072" w:rsidP="00046072">
            <w:pPr>
              <w:rPr>
                <w:b/>
              </w:rPr>
            </w:pPr>
            <w:r w:rsidRPr="00FC3833">
              <w:t xml:space="preserve">  </w:t>
            </w:r>
            <w:r>
              <w:rPr>
                <w:b/>
              </w:rPr>
              <w:t>0,</w:t>
            </w:r>
            <w:r w:rsidRPr="00FC3833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072" w:rsidRPr="00FC3833" w:rsidRDefault="00046072" w:rsidP="00046072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5E32FE" w:rsidRDefault="00046072" w:rsidP="0004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</w:t>
            </w:r>
            <w:r w:rsidRPr="005E32FE">
              <w:rPr>
                <w:b/>
                <w:u w:val="single"/>
              </w:rPr>
              <w:t>9</w:t>
            </w:r>
          </w:p>
          <w:p w:rsidR="00046072" w:rsidRPr="00FC3833" w:rsidRDefault="00046072" w:rsidP="00046072">
            <w:pPr>
              <w:jc w:val="center"/>
            </w:pPr>
            <w:r>
              <w:rPr>
                <w:b/>
              </w:rPr>
              <w:t>0,</w:t>
            </w:r>
            <w:r w:rsidRPr="005E32FE">
              <w:rPr>
                <w:b/>
              </w:rPr>
              <w:t>047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072" w:rsidRPr="00046072" w:rsidRDefault="00046072" w:rsidP="00046072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046072" w:rsidRPr="00FC3833" w:rsidRDefault="00046072" w:rsidP="00046072">
            <w:pPr>
              <w:jc w:val="center"/>
            </w:pPr>
            <w:r w:rsidRPr="00046072">
              <w:rPr>
                <w:b/>
              </w:rPr>
              <w:t>0,</w:t>
            </w:r>
            <w:r>
              <w:rPr>
                <w:b/>
              </w:rPr>
              <w:t>613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046072" w:rsidRDefault="00046072" w:rsidP="00046072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</w:pPr>
            <w:r w:rsidRPr="00046072">
              <w:rPr>
                <w:b/>
              </w:rPr>
              <w:t>0,922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rPr>
                <w:b/>
              </w:rPr>
            </w:pPr>
            <w:r>
              <w:rPr>
                <w:b/>
              </w:rPr>
              <w:t xml:space="preserve"> 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ind w:right="183"/>
            </w:pPr>
          </w:p>
        </w:tc>
      </w:tr>
      <w:tr w:rsidR="00046072" w:rsidRPr="00FC3833" w:rsidTr="00046072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/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ind w:right="-70"/>
            </w:pPr>
            <w:r w:rsidRPr="00FC3833">
              <w:t>- а/дорога  по ул</w:t>
            </w:r>
            <w:proofErr w:type="gramStart"/>
            <w:r w:rsidRPr="00FC3833">
              <w:t>.</w:t>
            </w:r>
            <w:r>
              <w:t>М</w:t>
            </w:r>
            <w:proofErr w:type="gramEnd"/>
            <w:r>
              <w:t xml:space="preserve">олодогвардейская  </w:t>
            </w:r>
            <w:proofErr w:type="spellStart"/>
            <w:r>
              <w:t>с.Рамено</w:t>
            </w:r>
            <w:proofErr w:type="spellEnd"/>
            <w:r>
              <w:t xml:space="preserve"> 0.85</w:t>
            </w:r>
            <w:r w:rsidRPr="00FC3833">
              <w:t xml:space="preserve"> км</w:t>
            </w:r>
          </w:p>
          <w:p w:rsidR="00046072" w:rsidRDefault="00046072" w:rsidP="00046072">
            <w:pPr>
              <w:ind w:right="-70"/>
            </w:pPr>
            <w:r w:rsidRPr="00FC3833">
              <w:t xml:space="preserve">- а/дорога  по </w:t>
            </w:r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еханизаторов  </w:t>
            </w:r>
            <w:proofErr w:type="spellStart"/>
            <w:r>
              <w:t>с.Рамено</w:t>
            </w:r>
            <w:proofErr w:type="spellEnd"/>
            <w:r>
              <w:t xml:space="preserve">  0.1</w:t>
            </w:r>
            <w:r w:rsidRPr="00FC3833">
              <w:t xml:space="preserve"> км</w:t>
            </w:r>
          </w:p>
          <w:p w:rsidR="00046072" w:rsidRDefault="00046072" w:rsidP="00046072">
            <w:pPr>
              <w:ind w:right="-70"/>
            </w:pPr>
            <w:r w:rsidRPr="00FC3833">
              <w:t>- а/дорога  по ул</w:t>
            </w:r>
            <w:proofErr w:type="gramStart"/>
            <w:r w:rsidRPr="00FC3833">
              <w:t>.</w:t>
            </w:r>
            <w:r>
              <w:t>В</w:t>
            </w:r>
            <w:proofErr w:type="gramEnd"/>
            <w:r>
              <w:t xml:space="preserve">есенняя  </w:t>
            </w:r>
            <w:proofErr w:type="spellStart"/>
            <w:r>
              <w:t>с.Рамено</w:t>
            </w:r>
            <w:proofErr w:type="spellEnd"/>
            <w:r>
              <w:t xml:space="preserve">  0.26</w:t>
            </w:r>
            <w:r w:rsidRPr="00FC3833">
              <w:t xml:space="preserve"> км</w:t>
            </w:r>
          </w:p>
          <w:p w:rsidR="00046072" w:rsidRDefault="00046072" w:rsidP="00046072">
            <w:pPr>
              <w:ind w:right="-70"/>
            </w:pPr>
            <w:r w:rsidRPr="00FC3833">
              <w:t>а/дорога  по ул</w:t>
            </w:r>
            <w:proofErr w:type="gramStart"/>
            <w:r w:rsidRPr="00FC3833">
              <w:t>.</w:t>
            </w:r>
            <w:r>
              <w:t>П</w:t>
            </w:r>
            <w:proofErr w:type="gramEnd"/>
            <w:r>
              <w:t xml:space="preserve">олевая </w:t>
            </w:r>
            <w:proofErr w:type="spellStart"/>
            <w:r>
              <w:t>с.Рамено</w:t>
            </w:r>
            <w:proofErr w:type="spellEnd"/>
            <w:r>
              <w:t xml:space="preserve">  0.26</w:t>
            </w:r>
            <w:r w:rsidRPr="00FC3833">
              <w:t xml:space="preserve"> км</w:t>
            </w:r>
          </w:p>
          <w:p w:rsidR="00046072" w:rsidRDefault="00046072" w:rsidP="00046072">
            <w:pPr>
              <w:ind w:right="-70"/>
            </w:pPr>
            <w:r w:rsidRPr="00FC3833">
              <w:t>а/дорога  по ул</w:t>
            </w:r>
            <w:proofErr w:type="gramStart"/>
            <w:r w:rsidRPr="00FC3833">
              <w:t>.</w:t>
            </w:r>
            <w:r>
              <w:t>Н</w:t>
            </w:r>
            <w:proofErr w:type="gramEnd"/>
            <w:r>
              <w:t xml:space="preserve">овостроящаяся  </w:t>
            </w:r>
            <w:proofErr w:type="spellStart"/>
            <w:r>
              <w:t>с.Рамено</w:t>
            </w:r>
            <w:proofErr w:type="spellEnd"/>
            <w:r>
              <w:t xml:space="preserve">  0.26</w:t>
            </w:r>
            <w:r w:rsidRPr="00FC3833">
              <w:t xml:space="preserve"> км</w:t>
            </w:r>
          </w:p>
          <w:p w:rsidR="00046072" w:rsidRDefault="00046072" w:rsidP="00046072">
            <w:pPr>
              <w:ind w:right="-70"/>
            </w:pPr>
            <w:r w:rsidRPr="00FC3833">
              <w:t>а/дорога  по ул</w:t>
            </w:r>
            <w:proofErr w:type="gramStart"/>
            <w:r w:rsidRPr="00FC3833">
              <w:t>.</w:t>
            </w:r>
            <w:r>
              <w:t>Ш</w:t>
            </w:r>
            <w:proofErr w:type="gramEnd"/>
            <w:r>
              <w:t xml:space="preserve">кольная </w:t>
            </w:r>
            <w:proofErr w:type="spellStart"/>
            <w:r>
              <w:t>с.Рамено</w:t>
            </w:r>
            <w:proofErr w:type="spellEnd"/>
            <w:r>
              <w:t xml:space="preserve">  0.25</w:t>
            </w:r>
            <w:r w:rsidRPr="00FC3833">
              <w:t xml:space="preserve"> км</w:t>
            </w:r>
          </w:p>
          <w:p w:rsidR="00046072" w:rsidRDefault="00046072" w:rsidP="00046072">
            <w:pPr>
              <w:ind w:right="-70"/>
            </w:pPr>
            <w:r w:rsidRPr="00FC3833">
              <w:t>а/дорога  по ул</w:t>
            </w:r>
            <w:proofErr w:type="gramStart"/>
            <w:r w:rsidRPr="00FC3833">
              <w:t>.</w:t>
            </w:r>
            <w:r>
              <w:t>Ю</w:t>
            </w:r>
            <w:proofErr w:type="gramEnd"/>
            <w:r>
              <w:t xml:space="preserve">билейная </w:t>
            </w:r>
            <w:proofErr w:type="spellStart"/>
            <w:r>
              <w:t>с.Рамено</w:t>
            </w:r>
            <w:proofErr w:type="spellEnd"/>
            <w:r>
              <w:t xml:space="preserve">  0.26</w:t>
            </w:r>
            <w:r w:rsidRPr="00FC3833">
              <w:t xml:space="preserve"> км</w:t>
            </w:r>
          </w:p>
          <w:p w:rsidR="00046072" w:rsidRDefault="00046072" w:rsidP="00046072">
            <w:pPr>
              <w:ind w:right="-70"/>
            </w:pPr>
          </w:p>
          <w:p w:rsidR="00046072" w:rsidRDefault="00046072" w:rsidP="00046072">
            <w:pPr>
              <w:ind w:right="-70"/>
            </w:pPr>
            <w:r w:rsidRPr="00FC3833">
              <w:t>а/дорога  по ул</w:t>
            </w:r>
            <w:proofErr w:type="gramStart"/>
            <w:r w:rsidRPr="00FC3833">
              <w:t>.</w:t>
            </w:r>
            <w:r>
              <w:t>С</w:t>
            </w:r>
            <w:proofErr w:type="gramEnd"/>
            <w:r>
              <w:t xml:space="preserve">адовая </w:t>
            </w:r>
            <w:proofErr w:type="spellStart"/>
            <w:r>
              <w:t>с.Рамено</w:t>
            </w:r>
            <w:proofErr w:type="spellEnd"/>
            <w:r>
              <w:t xml:space="preserve">  0.26</w:t>
            </w:r>
            <w:r w:rsidRPr="00FC3833">
              <w:t xml:space="preserve"> км</w:t>
            </w:r>
          </w:p>
          <w:p w:rsidR="00046072" w:rsidRPr="00FC3833" w:rsidRDefault="00046072" w:rsidP="00046072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</w:t>
            </w:r>
            <w:r w:rsidRPr="00FC3833">
              <w:rPr>
                <w:u w:val="single"/>
              </w:rPr>
              <w:t>17</w:t>
            </w:r>
          </w:p>
          <w:p w:rsidR="00046072" w:rsidRPr="00FC3833" w:rsidRDefault="00046072" w:rsidP="00046072">
            <w:r>
              <w:t xml:space="preserve">   0,</w:t>
            </w:r>
            <w:r w:rsidRPr="00FC3833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</w:t>
            </w:r>
            <w:r w:rsidRPr="00FC3833">
              <w:rPr>
                <w:u w:val="single"/>
              </w:rPr>
              <w:t>17</w:t>
            </w:r>
          </w:p>
          <w:p w:rsidR="00046072" w:rsidRPr="00FC3833" w:rsidRDefault="00046072" w:rsidP="00046072">
            <w:pPr>
              <w:jc w:val="center"/>
            </w:pPr>
            <w:r>
              <w:t>0,</w:t>
            </w:r>
            <w:r w:rsidRPr="00FC3833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072" w:rsidRPr="00FC3833" w:rsidRDefault="00046072" w:rsidP="00046072">
            <w:pPr>
              <w:jc w:val="center"/>
              <w:rPr>
                <w:b/>
              </w:rPr>
            </w:pPr>
            <w:r w:rsidRPr="00FC3833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Default="00046072" w:rsidP="00046072">
            <w:pPr>
              <w:jc w:val="center"/>
              <w:rPr>
                <w:b/>
              </w:rPr>
            </w:pPr>
          </w:p>
          <w:p w:rsidR="00046072" w:rsidRPr="00830B49" w:rsidRDefault="00046072" w:rsidP="00046072"/>
          <w:p w:rsidR="00046072" w:rsidRPr="00830B49" w:rsidRDefault="00046072" w:rsidP="00046072"/>
          <w:p w:rsidR="00046072" w:rsidRPr="00830B49" w:rsidRDefault="00046072" w:rsidP="00046072"/>
          <w:p w:rsidR="00046072" w:rsidRDefault="00046072" w:rsidP="00046072"/>
          <w:p w:rsidR="00046072" w:rsidRPr="00FC3833" w:rsidRDefault="00046072" w:rsidP="0004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0,9</w:t>
            </w:r>
          </w:p>
          <w:p w:rsidR="00046072" w:rsidRPr="00830B49" w:rsidRDefault="00046072" w:rsidP="00046072">
            <w:r>
              <w:t>0,</w:t>
            </w:r>
            <w:r w:rsidRPr="00FC3833">
              <w:t>0</w:t>
            </w:r>
            <w: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072" w:rsidRDefault="00046072" w:rsidP="00046072">
            <w:pPr>
              <w:jc w:val="center"/>
              <w:rPr>
                <w:b/>
              </w:rPr>
            </w:pPr>
            <w:r w:rsidRPr="00FC3833">
              <w:rPr>
                <w:b/>
              </w:rPr>
              <w:t>-</w:t>
            </w:r>
          </w:p>
          <w:p w:rsidR="00046072" w:rsidRPr="00830B49" w:rsidRDefault="00046072" w:rsidP="00046072"/>
          <w:p w:rsidR="00046072" w:rsidRPr="00830B49" w:rsidRDefault="00046072" w:rsidP="00046072"/>
          <w:p w:rsidR="00046072" w:rsidRPr="00830B49" w:rsidRDefault="00046072" w:rsidP="00046072"/>
          <w:p w:rsidR="00046072" w:rsidRPr="00830B49" w:rsidRDefault="00046072" w:rsidP="00046072"/>
          <w:p w:rsidR="00046072" w:rsidRPr="00830B49" w:rsidRDefault="00046072" w:rsidP="00046072"/>
          <w:p w:rsidR="00046072" w:rsidRPr="00830B49" w:rsidRDefault="00046072" w:rsidP="00046072"/>
          <w:p w:rsidR="00046072" w:rsidRPr="00830B49" w:rsidRDefault="00046072" w:rsidP="00046072"/>
          <w:p w:rsidR="00046072" w:rsidRDefault="00046072" w:rsidP="00046072"/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</w:pPr>
            <w:r w:rsidRPr="00046072">
              <w:t>0,</w:t>
            </w:r>
            <w:r>
              <w:t>204</w:t>
            </w:r>
          </w:p>
          <w:p w:rsidR="00046072" w:rsidRDefault="00046072" w:rsidP="00046072"/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</w:pPr>
            <w:r w:rsidRPr="00046072">
              <w:t>0,</w:t>
            </w:r>
            <w:r>
              <w:t>204</w:t>
            </w:r>
          </w:p>
          <w:p w:rsidR="00046072" w:rsidRPr="00830B49" w:rsidRDefault="00046072" w:rsidP="00046072"/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</w:pPr>
            <w:r w:rsidRPr="00046072">
              <w:t>0,</w:t>
            </w:r>
            <w:r>
              <w:t>205</w:t>
            </w:r>
          </w:p>
          <w:p w:rsidR="00046072" w:rsidRPr="00830B49" w:rsidRDefault="00046072" w:rsidP="00046072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Default="00046072" w:rsidP="00046072">
            <w:pPr>
              <w:jc w:val="center"/>
              <w:rPr>
                <w:b/>
              </w:rPr>
            </w:pPr>
          </w:p>
          <w:p w:rsidR="00046072" w:rsidRPr="00830B49" w:rsidRDefault="00046072" w:rsidP="00046072"/>
          <w:p w:rsidR="00046072" w:rsidRPr="00830B49" w:rsidRDefault="00046072" w:rsidP="00046072"/>
          <w:p w:rsidR="00046072" w:rsidRPr="00830B49" w:rsidRDefault="00046072" w:rsidP="00046072"/>
          <w:p w:rsidR="00046072" w:rsidRPr="00830B49" w:rsidRDefault="00046072" w:rsidP="00046072"/>
          <w:p w:rsidR="00046072" w:rsidRPr="00830B49" w:rsidRDefault="00046072" w:rsidP="00046072"/>
          <w:p w:rsidR="00046072" w:rsidRPr="00830B49" w:rsidRDefault="00046072" w:rsidP="00046072"/>
          <w:p w:rsidR="00046072" w:rsidRPr="00830B49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</w:pPr>
            <w:r w:rsidRPr="00046072">
              <w:t>0,</w:t>
            </w:r>
            <w:r>
              <w:t>307</w:t>
            </w:r>
          </w:p>
          <w:p w:rsidR="00046072" w:rsidRDefault="00046072" w:rsidP="00046072"/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</w:pPr>
            <w:r w:rsidRPr="00046072">
              <w:t>0,</w:t>
            </w:r>
            <w:r>
              <w:t>307</w:t>
            </w:r>
          </w:p>
          <w:p w:rsidR="00046072" w:rsidRDefault="00046072" w:rsidP="00046072"/>
          <w:p w:rsidR="00046072" w:rsidRDefault="00046072" w:rsidP="00046072">
            <w:pPr>
              <w:jc w:val="center"/>
              <w:rPr>
                <w:u w:val="single"/>
              </w:rPr>
            </w:pPr>
          </w:p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</w:pPr>
            <w:r w:rsidRPr="00046072">
              <w:t>0,</w:t>
            </w:r>
            <w:r>
              <w:t>308</w:t>
            </w:r>
          </w:p>
          <w:p w:rsidR="00046072" w:rsidRDefault="00046072" w:rsidP="00046072"/>
          <w:p w:rsidR="00046072" w:rsidRDefault="00046072" w:rsidP="00046072"/>
          <w:p w:rsidR="00046072" w:rsidRPr="00FC46D2" w:rsidRDefault="00046072" w:rsidP="00046072">
            <w:pPr>
              <w:jc w:val="center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Default="00046072" w:rsidP="00046072">
            <w:r w:rsidRPr="00FC3833">
              <w:t xml:space="preserve"> 2009</w:t>
            </w:r>
          </w:p>
          <w:p w:rsidR="00046072" w:rsidRPr="00FC46D2" w:rsidRDefault="00046072" w:rsidP="00046072"/>
          <w:p w:rsidR="00046072" w:rsidRPr="00FC46D2" w:rsidRDefault="00046072" w:rsidP="00046072"/>
          <w:p w:rsidR="00046072" w:rsidRPr="00FC46D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>
            <w:r>
              <w:t>2013</w:t>
            </w:r>
          </w:p>
          <w:p w:rsidR="00046072" w:rsidRDefault="00046072" w:rsidP="00046072"/>
          <w:p w:rsidR="00046072" w:rsidRDefault="00046072" w:rsidP="00046072"/>
          <w:p w:rsidR="00046072" w:rsidRDefault="00046072" w:rsidP="00046072">
            <w:r>
              <w:t>2014</w:t>
            </w:r>
          </w:p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>
            <w:r>
              <w:t>2014</w:t>
            </w:r>
          </w:p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>
            <w:r>
              <w:t>2014</w:t>
            </w:r>
          </w:p>
          <w:p w:rsidR="00046072" w:rsidRDefault="00046072" w:rsidP="00046072"/>
          <w:p w:rsidR="00046072" w:rsidRDefault="00046072" w:rsidP="00046072"/>
          <w:p w:rsidR="00046072" w:rsidRDefault="00046072" w:rsidP="00046072">
            <w:r>
              <w:t>2015</w:t>
            </w:r>
          </w:p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>
            <w:r>
              <w:t>2015</w:t>
            </w:r>
          </w:p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Pr="00FC46D2" w:rsidRDefault="00046072" w:rsidP="00046072">
            <w:r>
              <w:t>2015</w:t>
            </w:r>
            <w: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046072" w:rsidRPr="00FC3833" w:rsidTr="00046072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rPr>
                <w:b/>
              </w:rPr>
            </w:pPr>
            <w:r>
              <w:rPr>
                <w:b/>
              </w:rPr>
              <w:t>5</w:t>
            </w:r>
            <w:r w:rsidRPr="00FC3833">
              <w:rPr>
                <w:b/>
              </w:rPr>
              <w:t>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rPr>
                <w:b/>
              </w:rPr>
            </w:pPr>
            <w:r>
              <w:rPr>
                <w:b/>
              </w:rPr>
              <w:t>Содержание</w:t>
            </w:r>
            <w:r w:rsidRPr="00FC3833">
              <w:rPr>
                <w:b/>
              </w:rPr>
              <w:t>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BE" w:rsidRPr="00046072" w:rsidRDefault="008E57BE" w:rsidP="008E57BE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8E57BE" w:rsidRPr="00046072" w:rsidRDefault="008E57BE" w:rsidP="008E57BE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8E57BE" w:rsidRPr="00046072" w:rsidRDefault="008E57BE" w:rsidP="008E57BE">
            <w:pPr>
              <w:jc w:val="center"/>
              <w:rPr>
                <w:b/>
              </w:rPr>
            </w:pPr>
            <w:r w:rsidRPr="00046072">
              <w:rPr>
                <w:b/>
              </w:rPr>
              <w:t>0,</w:t>
            </w:r>
            <w:r>
              <w:rPr>
                <w:b/>
              </w:rPr>
              <w:t>4</w:t>
            </w:r>
          </w:p>
          <w:p w:rsidR="00046072" w:rsidRPr="0056472F" w:rsidRDefault="00046072" w:rsidP="000460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072" w:rsidRPr="00FC3833" w:rsidRDefault="00046072" w:rsidP="00046072">
            <w:pPr>
              <w:jc w:val="center"/>
            </w:pPr>
            <w:r w:rsidRPr="00FC3833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072" w:rsidRPr="00046072" w:rsidRDefault="00046072" w:rsidP="00046072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b/>
              </w:rPr>
            </w:pPr>
            <w:r w:rsidRPr="00046072">
              <w:rPr>
                <w:b/>
              </w:rPr>
              <w:t>0,</w:t>
            </w:r>
            <w:r>
              <w:rPr>
                <w:b/>
              </w:rPr>
              <w:t>2</w:t>
            </w:r>
          </w:p>
          <w:p w:rsidR="00046072" w:rsidRPr="0056472F" w:rsidRDefault="00046072" w:rsidP="00046072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046072" w:rsidRDefault="00046072" w:rsidP="00046072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b/>
              </w:rPr>
            </w:pPr>
            <w:r w:rsidRPr="00046072">
              <w:rPr>
                <w:b/>
              </w:rPr>
              <w:t>0,</w:t>
            </w:r>
            <w:r>
              <w:rPr>
                <w:b/>
              </w:rPr>
              <w:t>2</w:t>
            </w:r>
          </w:p>
          <w:p w:rsidR="00046072" w:rsidRPr="0056472F" w:rsidRDefault="00046072" w:rsidP="00046072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rPr>
                <w:b/>
              </w:rPr>
            </w:pPr>
            <w:r>
              <w:rPr>
                <w:b/>
              </w:rPr>
              <w:t xml:space="preserve"> 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/>
        </w:tc>
      </w:tr>
      <w:tr w:rsidR="00046072" w:rsidRPr="00FC3833" w:rsidTr="00046072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/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148F8" w:rsidRDefault="00046072" w:rsidP="00046072">
            <w:r w:rsidRPr="00F148F8">
              <w:rPr>
                <w:bCs/>
                <w:iCs/>
                <w:color w:val="000000"/>
                <w:bdr w:val="none" w:sz="0" w:space="0" w:color="auto" w:frame="1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148F8" w:rsidRDefault="00046072" w:rsidP="0004607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072" w:rsidRPr="00FC3833" w:rsidRDefault="00046072" w:rsidP="000460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F148F8" w:rsidRDefault="00046072" w:rsidP="0004607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072" w:rsidRDefault="00046072" w:rsidP="00046072">
            <w:pPr>
              <w:jc w:val="center"/>
              <w:rPr>
                <w:b/>
              </w:rPr>
            </w:pPr>
          </w:p>
          <w:p w:rsidR="00046072" w:rsidRPr="00F148F8" w:rsidRDefault="00046072" w:rsidP="00046072"/>
          <w:p w:rsidR="00046072" w:rsidRPr="00F148F8" w:rsidRDefault="00046072" w:rsidP="00046072"/>
          <w:p w:rsidR="00046072" w:rsidRPr="00F148F8" w:rsidRDefault="00046072" w:rsidP="00046072"/>
          <w:p w:rsidR="00046072" w:rsidRPr="00F148F8" w:rsidRDefault="00046072" w:rsidP="00046072"/>
          <w:p w:rsidR="00046072" w:rsidRPr="00F148F8" w:rsidRDefault="00046072" w:rsidP="00046072"/>
          <w:p w:rsidR="00046072" w:rsidRPr="00F148F8" w:rsidRDefault="00046072" w:rsidP="00046072"/>
          <w:p w:rsidR="00046072" w:rsidRPr="00F148F8" w:rsidRDefault="00046072" w:rsidP="00046072"/>
          <w:p w:rsidR="00046072" w:rsidRDefault="00046072" w:rsidP="00046072"/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</w:pPr>
            <w:r w:rsidRPr="00046072">
              <w:t>0,2</w:t>
            </w:r>
          </w:p>
          <w:p w:rsidR="00046072" w:rsidRDefault="00046072" w:rsidP="00046072">
            <w:pPr>
              <w:jc w:val="center"/>
            </w:pPr>
          </w:p>
          <w:p w:rsidR="00046072" w:rsidRPr="00F148F8" w:rsidRDefault="00046072" w:rsidP="00046072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Default="00046072" w:rsidP="00046072">
            <w:pPr>
              <w:jc w:val="center"/>
              <w:rPr>
                <w:b/>
              </w:rPr>
            </w:pPr>
          </w:p>
          <w:p w:rsidR="00046072" w:rsidRPr="00F148F8" w:rsidRDefault="00046072" w:rsidP="00046072"/>
          <w:p w:rsidR="00046072" w:rsidRPr="00F148F8" w:rsidRDefault="00046072" w:rsidP="00046072"/>
          <w:p w:rsidR="00046072" w:rsidRPr="00F148F8" w:rsidRDefault="00046072" w:rsidP="00046072"/>
          <w:p w:rsidR="00046072" w:rsidRPr="00F148F8" w:rsidRDefault="00046072" w:rsidP="00046072"/>
          <w:p w:rsidR="00046072" w:rsidRPr="00F148F8" w:rsidRDefault="00046072" w:rsidP="00046072"/>
          <w:p w:rsidR="00046072" w:rsidRPr="00F148F8" w:rsidRDefault="00046072" w:rsidP="00046072"/>
          <w:p w:rsidR="00046072" w:rsidRPr="00F148F8" w:rsidRDefault="00046072" w:rsidP="00046072"/>
          <w:p w:rsidR="00046072" w:rsidRPr="00F148F8" w:rsidRDefault="00046072" w:rsidP="00046072"/>
          <w:p w:rsidR="00046072" w:rsidRPr="00F148F8" w:rsidRDefault="00046072" w:rsidP="00046072"/>
          <w:p w:rsidR="00046072" w:rsidRPr="00F148F8" w:rsidRDefault="00046072" w:rsidP="00046072"/>
          <w:p w:rsidR="00046072" w:rsidRDefault="00046072" w:rsidP="00046072"/>
          <w:p w:rsidR="00046072" w:rsidRDefault="00046072" w:rsidP="00046072"/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  <w:rPr>
                <w:u w:val="single"/>
              </w:rPr>
            </w:pPr>
            <w:r w:rsidRPr="00046072">
              <w:rPr>
                <w:u w:val="single"/>
              </w:rPr>
              <w:t>0,00</w:t>
            </w:r>
          </w:p>
          <w:p w:rsidR="00046072" w:rsidRPr="00046072" w:rsidRDefault="00046072" w:rsidP="00046072">
            <w:pPr>
              <w:jc w:val="center"/>
            </w:pPr>
            <w:r w:rsidRPr="00046072">
              <w:t>0,2</w:t>
            </w:r>
          </w:p>
          <w:p w:rsidR="00046072" w:rsidRPr="00F148F8" w:rsidRDefault="00046072" w:rsidP="00046072"/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Default="00046072" w:rsidP="00046072">
            <w:r w:rsidRPr="00FC3833">
              <w:t xml:space="preserve"> 2009</w:t>
            </w:r>
            <w:r>
              <w:t>-2012</w:t>
            </w:r>
          </w:p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>
            <w:r>
              <w:t>2013</w:t>
            </w:r>
          </w:p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>
            <w:r>
              <w:t>2014</w:t>
            </w:r>
          </w:p>
          <w:p w:rsidR="00046072" w:rsidRDefault="00046072" w:rsidP="00046072"/>
          <w:p w:rsidR="00046072" w:rsidRDefault="00046072" w:rsidP="00046072"/>
          <w:p w:rsidR="00046072" w:rsidRDefault="00046072" w:rsidP="00046072"/>
          <w:p w:rsidR="00046072" w:rsidRDefault="00046072" w:rsidP="00046072">
            <w:r>
              <w:t>2015</w:t>
            </w:r>
          </w:p>
          <w:p w:rsidR="00046072" w:rsidRDefault="00046072" w:rsidP="00046072"/>
          <w:p w:rsidR="00046072" w:rsidRDefault="00046072" w:rsidP="00046072"/>
          <w:p w:rsidR="00046072" w:rsidRPr="00FC3833" w:rsidRDefault="00046072" w:rsidP="0004607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r w:rsidRPr="00FC3833">
              <w:t>Администрация сельского поселения</w:t>
            </w:r>
          </w:p>
        </w:tc>
      </w:tr>
      <w:tr w:rsidR="00046072" w:rsidRPr="00FC3833" w:rsidTr="00046072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/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rPr>
                <w:b/>
              </w:rPr>
            </w:pPr>
            <w:r w:rsidRPr="00FC3833">
              <w:rPr>
                <w:b/>
              </w:rPr>
              <w:t xml:space="preserve">Всего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rPr>
                <w:b/>
                <w:u w:val="single"/>
              </w:rPr>
            </w:pPr>
            <w:r w:rsidRPr="00FC3833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1,578</w:t>
            </w:r>
          </w:p>
          <w:p w:rsidR="00046072" w:rsidRDefault="00046072" w:rsidP="00046072">
            <w:pPr>
              <w:rPr>
                <w:b/>
                <w:u w:val="single"/>
              </w:rPr>
            </w:pPr>
            <w:r w:rsidRPr="00FC3833">
              <w:t xml:space="preserve"> </w:t>
            </w:r>
            <w:r w:rsidR="008E57BE" w:rsidRPr="008E57BE">
              <w:rPr>
                <w:b/>
                <w:u w:val="single"/>
              </w:rPr>
              <w:t>0</w:t>
            </w:r>
            <w:r w:rsidRPr="008E57BE">
              <w:rPr>
                <w:b/>
                <w:u w:val="single"/>
              </w:rPr>
              <w:t>,</w:t>
            </w:r>
            <w:r w:rsidR="008E57BE" w:rsidRPr="008E57BE">
              <w:rPr>
                <w:b/>
                <w:u w:val="single"/>
              </w:rPr>
              <w:t>167</w:t>
            </w:r>
          </w:p>
          <w:p w:rsidR="008E57BE" w:rsidRPr="008E57BE" w:rsidRDefault="008E57BE" w:rsidP="00046072">
            <w:pPr>
              <w:rPr>
                <w:b/>
              </w:rPr>
            </w:pPr>
            <w:r>
              <w:rPr>
                <w:b/>
              </w:rPr>
              <w:t xml:space="preserve"> 2,105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0,37</w:t>
            </w:r>
            <w:r w:rsidRPr="00FC3833">
              <w:rPr>
                <w:b/>
                <w:u w:val="single"/>
              </w:rPr>
              <w:t>4</w:t>
            </w:r>
          </w:p>
          <w:p w:rsidR="00046072" w:rsidRPr="00FC3833" w:rsidRDefault="00046072" w:rsidP="00046072">
            <w:pPr>
              <w:jc w:val="center"/>
              <w:rPr>
                <w:b/>
              </w:rPr>
            </w:pPr>
            <w:r>
              <w:rPr>
                <w:b/>
              </w:rPr>
              <w:t>0,06</w:t>
            </w:r>
            <w:r w:rsidRPr="00FC3833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072" w:rsidRPr="00FC3833" w:rsidRDefault="00046072" w:rsidP="000460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0,</w:t>
            </w:r>
            <w:r w:rsidRPr="00FC3833">
              <w:rPr>
                <w:b/>
                <w:u w:val="single"/>
              </w:rPr>
              <w:t>304</w:t>
            </w:r>
          </w:p>
          <w:p w:rsidR="00046072" w:rsidRPr="00FC3833" w:rsidRDefault="00046072" w:rsidP="00046072">
            <w:r>
              <w:rPr>
                <w:b/>
              </w:rPr>
              <w:t xml:space="preserve"> 0,</w:t>
            </w:r>
            <w:r w:rsidRPr="00FC3833">
              <w:rPr>
                <w:b/>
              </w:rPr>
              <w:t>054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072" w:rsidRPr="005E32FE" w:rsidRDefault="00046072" w:rsidP="0004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</w:t>
            </w:r>
            <w:r w:rsidRPr="005E32FE">
              <w:rPr>
                <w:b/>
                <w:u w:val="single"/>
              </w:rPr>
              <w:t>9</w:t>
            </w:r>
          </w:p>
          <w:p w:rsidR="00046072" w:rsidRPr="00FC3833" w:rsidRDefault="00046072" w:rsidP="00046072">
            <w:pPr>
              <w:spacing w:after="200" w:line="276" w:lineRule="auto"/>
              <w:jc w:val="center"/>
            </w:pPr>
            <w:r>
              <w:rPr>
                <w:b/>
              </w:rPr>
              <w:t>0,</w:t>
            </w:r>
            <w:r w:rsidRPr="005E32FE">
              <w:rPr>
                <w:b/>
              </w:rPr>
              <w:t>047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7BE" w:rsidRPr="00046072" w:rsidRDefault="008E57BE" w:rsidP="008E57BE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8E57BE" w:rsidRPr="00046072" w:rsidRDefault="008E57BE" w:rsidP="008E57BE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8E57BE" w:rsidRPr="00046072" w:rsidRDefault="008E57BE" w:rsidP="008E57BE">
            <w:pPr>
              <w:jc w:val="center"/>
              <w:rPr>
                <w:b/>
              </w:rPr>
            </w:pPr>
            <w:r w:rsidRPr="00046072">
              <w:rPr>
                <w:b/>
              </w:rPr>
              <w:t>0,</w:t>
            </w:r>
            <w:r>
              <w:rPr>
                <w:b/>
              </w:rPr>
              <w:t>983</w:t>
            </w:r>
          </w:p>
          <w:p w:rsidR="00046072" w:rsidRPr="00FC3833" w:rsidRDefault="00046072" w:rsidP="00046072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7BE" w:rsidRPr="00046072" w:rsidRDefault="008E57BE" w:rsidP="008E57BE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8E57BE" w:rsidRPr="00046072" w:rsidRDefault="008E57BE" w:rsidP="008E57BE">
            <w:pPr>
              <w:jc w:val="center"/>
              <w:rPr>
                <w:b/>
                <w:u w:val="single"/>
              </w:rPr>
            </w:pPr>
            <w:r w:rsidRPr="00046072">
              <w:rPr>
                <w:b/>
                <w:u w:val="single"/>
              </w:rPr>
              <w:t>0,00</w:t>
            </w:r>
          </w:p>
          <w:p w:rsidR="008E57BE" w:rsidRPr="00046072" w:rsidRDefault="008E57BE" w:rsidP="008E57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46072">
              <w:rPr>
                <w:b/>
              </w:rPr>
              <w:t>,</w:t>
            </w:r>
            <w:r>
              <w:rPr>
                <w:b/>
              </w:rPr>
              <w:t>122</w:t>
            </w:r>
          </w:p>
          <w:p w:rsidR="00046072" w:rsidRPr="00FC3833" w:rsidRDefault="00046072" w:rsidP="00046072"/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072" w:rsidRPr="00FC3833" w:rsidRDefault="00046072" w:rsidP="00046072">
            <w:pPr>
              <w:rPr>
                <w:b/>
              </w:rPr>
            </w:pPr>
            <w:r w:rsidRPr="00FC3833">
              <w:rPr>
                <w:b/>
              </w:rPr>
              <w:t xml:space="preserve"> 2009-  </w:t>
            </w:r>
          </w:p>
          <w:p w:rsidR="00046072" w:rsidRPr="00FC3833" w:rsidRDefault="00046072" w:rsidP="00046072">
            <w:pPr>
              <w:rPr>
                <w:b/>
              </w:rPr>
            </w:pPr>
            <w:r w:rsidRPr="00FC3833">
              <w:rPr>
                <w:b/>
              </w:rPr>
              <w:t xml:space="preserve"> 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72" w:rsidRPr="00FC3833" w:rsidRDefault="00046072" w:rsidP="00046072">
            <w:pPr>
              <w:ind w:right="183"/>
            </w:pPr>
          </w:p>
        </w:tc>
      </w:tr>
    </w:tbl>
    <w:p w:rsidR="00C427FE" w:rsidRDefault="00C427FE" w:rsidP="00C427FE">
      <w:pPr>
        <w:rPr>
          <w:sz w:val="28"/>
          <w:szCs w:val="28"/>
        </w:rPr>
      </w:pPr>
    </w:p>
    <w:p w:rsidR="00C427FE" w:rsidRDefault="00C427FE" w:rsidP="00F615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C427FE" w:rsidRDefault="00C427FE" w:rsidP="00C427FE">
      <w:pPr>
        <w:jc w:val="both"/>
        <w:rPr>
          <w:sz w:val="28"/>
          <w:szCs w:val="28"/>
        </w:rPr>
      </w:pP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Субсидии предоставляются бюджетам поселений Самарской области (далее - муниципальные образования) в целях софинансирования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Субсидии предоставляются бюджетам муниципальных образований в размере, не превышающем 85% от суммы общего объема финансирования </w:t>
      </w:r>
      <w:r>
        <w:rPr>
          <w:sz w:val="28"/>
          <w:szCs w:val="28"/>
        </w:rPr>
        <w:lastRenderedPageBreak/>
        <w:t>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C427FE" w:rsidRDefault="00C427FE" w:rsidP="00C427FE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427FE" w:rsidRDefault="00C427FE" w:rsidP="00F615EB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C427FE" w:rsidRDefault="00C427FE" w:rsidP="00C427FE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</w:t>
      </w:r>
      <w:r w:rsidR="00F80CC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C427FE" w:rsidRDefault="00C427FE" w:rsidP="00C427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C427FE" w:rsidRDefault="00C427FE" w:rsidP="00C427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427FE" w:rsidRDefault="00C427FE" w:rsidP="00C427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C427FE" w:rsidRDefault="00C427FE" w:rsidP="00C427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Протяженность дорог местного значения увеличится на </w:t>
      </w:r>
      <w:smartTag w:uri="urn:schemas-microsoft-com:office:smarttags" w:element="metricconverter">
        <w:smartTagPr>
          <w:attr w:name="ProductID" w:val="0.94 км"/>
        </w:smartTagPr>
        <w:r>
          <w:rPr>
            <w:sz w:val="28"/>
            <w:szCs w:val="28"/>
          </w:rPr>
          <w:t>0.94 км</w:t>
        </w:r>
      </w:smartTag>
      <w:r>
        <w:rPr>
          <w:sz w:val="28"/>
          <w:szCs w:val="28"/>
        </w:rPr>
        <w:t>, возрастет их надежность и эксплуатационные характеристики.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1C259B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1C259B" w:rsidRDefault="001C259B" w:rsidP="00C427FE">
      <w:pPr>
        <w:jc w:val="both"/>
        <w:rPr>
          <w:sz w:val="28"/>
          <w:szCs w:val="28"/>
        </w:rPr>
      </w:pPr>
    </w:p>
    <w:p w:rsidR="00C427FE" w:rsidRDefault="00C427FE" w:rsidP="00C4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427FE" w:rsidRDefault="00C427FE" w:rsidP="00C42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Показатели</w:t>
      </w:r>
    </w:p>
    <w:p w:rsidR="00C427FE" w:rsidRDefault="00C427FE" w:rsidP="00C42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C427FE" w:rsidRDefault="00C427FE" w:rsidP="00C427FE">
      <w:pPr>
        <w:jc w:val="both"/>
        <w:rPr>
          <w:b/>
        </w:rPr>
      </w:pPr>
    </w:p>
    <w:tbl>
      <w:tblPr>
        <w:tblW w:w="0" w:type="auto"/>
        <w:tblInd w:w="10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4"/>
        <w:gridCol w:w="851"/>
        <w:gridCol w:w="850"/>
        <w:gridCol w:w="851"/>
        <w:gridCol w:w="851"/>
        <w:gridCol w:w="708"/>
        <w:gridCol w:w="709"/>
        <w:gridCol w:w="755"/>
        <w:gridCol w:w="11"/>
      </w:tblGrid>
      <w:tr w:rsidR="008E57BE" w:rsidTr="008E57BE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7BE" w:rsidRDefault="008E5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7BE" w:rsidRDefault="008E57BE" w:rsidP="00013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7BE" w:rsidRDefault="008E5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7BE" w:rsidRDefault="008E5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8E57BE" w:rsidTr="008E57BE">
        <w:trPr>
          <w:gridAfter w:val="1"/>
          <w:wAfter w:w="11" w:type="dxa"/>
          <w:cantSplit/>
          <w:trHeight w:val="360"/>
        </w:trPr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BE" w:rsidRDefault="008E57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BE" w:rsidRDefault="008E57B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BE" w:rsidRDefault="008E57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7BE" w:rsidRDefault="008E5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7BE" w:rsidRDefault="008E5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7BE" w:rsidRDefault="008E5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7BE" w:rsidRDefault="008E57BE" w:rsidP="00013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7BE" w:rsidRDefault="008E57BE" w:rsidP="00013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8E57BE" w:rsidTr="00076204">
        <w:trPr>
          <w:gridAfter w:val="1"/>
          <w:wAfter w:w="11" w:type="dxa"/>
          <w:cantSplit/>
          <w:trHeight w:val="60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7BE" w:rsidRDefault="008E5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7BE" w:rsidRDefault="008E57B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7BE" w:rsidRDefault="008E57BE" w:rsidP="008E5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7BE" w:rsidRDefault="008E5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7BE" w:rsidRDefault="008E5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7BE" w:rsidRDefault="008E57BE" w:rsidP="00076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7BE" w:rsidRDefault="008E57BE" w:rsidP="00013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7BE" w:rsidRDefault="008E57BE" w:rsidP="00013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</w:tbl>
    <w:p w:rsidR="00C427FE" w:rsidRDefault="00C427FE" w:rsidP="00C427FE">
      <w:pPr>
        <w:jc w:val="both"/>
        <w:rPr>
          <w:sz w:val="28"/>
          <w:szCs w:val="28"/>
        </w:rPr>
      </w:pPr>
    </w:p>
    <w:p w:rsidR="00C427FE" w:rsidRDefault="00C427FE" w:rsidP="00C427FE">
      <w:pPr>
        <w:jc w:val="both"/>
      </w:pPr>
    </w:p>
    <w:p w:rsidR="000310A6" w:rsidRDefault="000310A6"/>
    <w:sectPr w:rsidR="000310A6" w:rsidSect="0003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772769D"/>
    <w:multiLevelType w:val="hybridMultilevel"/>
    <w:tmpl w:val="D58E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14D97"/>
    <w:multiLevelType w:val="hybridMultilevel"/>
    <w:tmpl w:val="D6AC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FE"/>
    <w:rsid w:val="00013165"/>
    <w:rsid w:val="000310A6"/>
    <w:rsid w:val="00046072"/>
    <w:rsid w:val="00076204"/>
    <w:rsid w:val="000B0B59"/>
    <w:rsid w:val="00153E73"/>
    <w:rsid w:val="0017281F"/>
    <w:rsid w:val="001728E6"/>
    <w:rsid w:val="00195186"/>
    <w:rsid w:val="001A7543"/>
    <w:rsid w:val="001C259B"/>
    <w:rsid w:val="00242113"/>
    <w:rsid w:val="002638A3"/>
    <w:rsid w:val="0026453B"/>
    <w:rsid w:val="002A48A3"/>
    <w:rsid w:val="002D1AEF"/>
    <w:rsid w:val="00381554"/>
    <w:rsid w:val="003857F3"/>
    <w:rsid w:val="00396FF1"/>
    <w:rsid w:val="003C5CAD"/>
    <w:rsid w:val="003E515B"/>
    <w:rsid w:val="0040423F"/>
    <w:rsid w:val="0041308E"/>
    <w:rsid w:val="00433D2E"/>
    <w:rsid w:val="00446EAA"/>
    <w:rsid w:val="004A5BAC"/>
    <w:rsid w:val="004C4336"/>
    <w:rsid w:val="004F1323"/>
    <w:rsid w:val="00532702"/>
    <w:rsid w:val="0056472F"/>
    <w:rsid w:val="00575C51"/>
    <w:rsid w:val="00591389"/>
    <w:rsid w:val="005B0A3F"/>
    <w:rsid w:val="005E32FE"/>
    <w:rsid w:val="005F096A"/>
    <w:rsid w:val="00696339"/>
    <w:rsid w:val="006C5582"/>
    <w:rsid w:val="006D0CF0"/>
    <w:rsid w:val="00714A52"/>
    <w:rsid w:val="00732421"/>
    <w:rsid w:val="007B6040"/>
    <w:rsid w:val="008079AE"/>
    <w:rsid w:val="00886482"/>
    <w:rsid w:val="008E57BE"/>
    <w:rsid w:val="00942237"/>
    <w:rsid w:val="00977111"/>
    <w:rsid w:val="009855E5"/>
    <w:rsid w:val="009A0C80"/>
    <w:rsid w:val="009B3FEC"/>
    <w:rsid w:val="009E5627"/>
    <w:rsid w:val="009E6F3B"/>
    <w:rsid w:val="00A231A5"/>
    <w:rsid w:val="00A77FC6"/>
    <w:rsid w:val="00AA56DA"/>
    <w:rsid w:val="00AC556F"/>
    <w:rsid w:val="00AC5AFA"/>
    <w:rsid w:val="00AE2F1A"/>
    <w:rsid w:val="00B45B62"/>
    <w:rsid w:val="00B602C9"/>
    <w:rsid w:val="00B73D41"/>
    <w:rsid w:val="00B945DB"/>
    <w:rsid w:val="00C427FE"/>
    <w:rsid w:val="00CA2939"/>
    <w:rsid w:val="00CC685E"/>
    <w:rsid w:val="00D16CC9"/>
    <w:rsid w:val="00D16E8A"/>
    <w:rsid w:val="00D1748D"/>
    <w:rsid w:val="00D62A09"/>
    <w:rsid w:val="00D67517"/>
    <w:rsid w:val="00D844C2"/>
    <w:rsid w:val="00D85C63"/>
    <w:rsid w:val="00ED079B"/>
    <w:rsid w:val="00ED5FCE"/>
    <w:rsid w:val="00F148F8"/>
    <w:rsid w:val="00F215B5"/>
    <w:rsid w:val="00F615EB"/>
    <w:rsid w:val="00F64858"/>
    <w:rsid w:val="00F80CCC"/>
    <w:rsid w:val="00F90E63"/>
    <w:rsid w:val="00F94966"/>
    <w:rsid w:val="00F977C2"/>
    <w:rsid w:val="00FA13C3"/>
    <w:rsid w:val="00FC3833"/>
    <w:rsid w:val="00FC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2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5AFA"/>
    <w:pPr>
      <w:ind w:left="720"/>
      <w:contextualSpacing/>
    </w:pPr>
  </w:style>
  <w:style w:type="character" w:styleId="a4">
    <w:name w:val="Hyperlink"/>
    <w:basedOn w:val="a0"/>
    <w:semiHidden/>
    <w:unhideWhenUsed/>
    <w:rsid w:val="00AC5AFA"/>
    <w:rPr>
      <w:color w:val="0000FF"/>
      <w:u w:val="single"/>
    </w:rPr>
  </w:style>
  <w:style w:type="paragraph" w:customStyle="1" w:styleId="ConsPlusCell">
    <w:name w:val="ConsPlusCell"/>
    <w:rsid w:val="00263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2638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B7DA-C0D3-4C6F-B3F6-9E93EAD5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14</cp:revision>
  <cp:lastPrinted>2013-12-16T11:29:00Z</cp:lastPrinted>
  <dcterms:created xsi:type="dcterms:W3CDTF">2013-12-13T06:52:00Z</dcterms:created>
  <dcterms:modified xsi:type="dcterms:W3CDTF">2013-12-20T10:10:00Z</dcterms:modified>
</cp:coreProperties>
</file>