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C6" w:rsidRDefault="00C47FC6" w:rsidP="00C47FC6">
      <w:pPr>
        <w:jc w:val="right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ПРОЕКТ</w:t>
      </w:r>
    </w:p>
    <w:p w:rsidR="00C47FC6" w:rsidRDefault="00C47FC6" w:rsidP="00C47FC6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РОССИЙСКАЯ ФЕДЕРАЦИЯ</w:t>
      </w:r>
    </w:p>
    <w:p w:rsidR="00C47FC6" w:rsidRDefault="00C47FC6" w:rsidP="00C47FC6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САМАРСКАЯ ОБЛАСТЬ</w:t>
      </w:r>
    </w:p>
    <w:p w:rsidR="00C47FC6" w:rsidRDefault="00C47FC6" w:rsidP="00C47FC6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МУНИЦИПАЛЬНЫЙ РАЙОН СЫЗРАНСКИЙ</w:t>
      </w:r>
    </w:p>
    <w:p w:rsidR="00C47FC6" w:rsidRDefault="00C47FC6" w:rsidP="00C47FC6">
      <w:pPr>
        <w:jc w:val="center"/>
        <w:rPr>
          <w:rFonts w:eastAsia="Calibri"/>
          <w:sz w:val="22"/>
          <w:szCs w:val="22"/>
          <w:lang w:eastAsia="en-US"/>
        </w:rPr>
      </w:pPr>
    </w:p>
    <w:p w:rsidR="00C47FC6" w:rsidRDefault="00C47FC6" w:rsidP="00C47FC6">
      <w:pPr>
        <w:jc w:val="center"/>
        <w:rPr>
          <w:rFonts w:eastAsia="Calibri"/>
          <w:b/>
          <w:caps/>
          <w:sz w:val="36"/>
          <w:szCs w:val="36"/>
          <w:lang w:eastAsia="en-US"/>
        </w:rPr>
      </w:pPr>
      <w:r>
        <w:rPr>
          <w:rFonts w:eastAsia="Calibri"/>
          <w:b/>
          <w:caps/>
          <w:sz w:val="36"/>
          <w:szCs w:val="36"/>
          <w:lang w:eastAsia="en-US"/>
        </w:rPr>
        <w:t xml:space="preserve">АДМИНИСТРАЦИЯ </w:t>
      </w:r>
    </w:p>
    <w:p w:rsidR="00C47FC6" w:rsidRDefault="00C47FC6" w:rsidP="00C47FC6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сельского поселения</w:t>
      </w:r>
      <w:r>
        <w:rPr>
          <w:rFonts w:eastAsia="Calibri"/>
          <w:b/>
          <w:caps/>
          <w:sz w:val="36"/>
          <w:szCs w:val="36"/>
          <w:lang w:eastAsia="en-US"/>
        </w:rPr>
        <w:t xml:space="preserve"> Р</w:t>
      </w:r>
      <w:r>
        <w:rPr>
          <w:rFonts w:eastAsia="Calibri"/>
          <w:b/>
          <w:sz w:val="36"/>
          <w:szCs w:val="36"/>
          <w:lang w:eastAsia="en-US"/>
        </w:rPr>
        <w:t>амено</w:t>
      </w:r>
    </w:p>
    <w:p w:rsidR="00C47FC6" w:rsidRDefault="00C47FC6" w:rsidP="00C47FC6">
      <w:pPr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C47FC6" w:rsidRDefault="00C47FC6" w:rsidP="00C47FC6">
      <w:pPr>
        <w:jc w:val="center"/>
        <w:rPr>
          <w:rFonts w:eastAsia="Calibri"/>
          <w:b/>
          <w:caps/>
          <w:sz w:val="40"/>
          <w:szCs w:val="22"/>
          <w:lang w:eastAsia="en-US"/>
        </w:rPr>
      </w:pPr>
      <w:r>
        <w:rPr>
          <w:rFonts w:eastAsia="Calibri"/>
          <w:b/>
          <w:caps/>
          <w:sz w:val="40"/>
          <w:szCs w:val="22"/>
          <w:lang w:eastAsia="en-US"/>
        </w:rPr>
        <w:t>Постановление</w:t>
      </w:r>
    </w:p>
    <w:p w:rsidR="00C47FC6" w:rsidRDefault="00C47FC6" w:rsidP="00C47FC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C47FC6" w:rsidRDefault="00C47FC6" w:rsidP="00C47F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 2017 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ab/>
        <w:t xml:space="preserve">    № ____</w:t>
      </w:r>
    </w:p>
    <w:p w:rsidR="00C47FC6" w:rsidRDefault="00C47FC6" w:rsidP="00C47FC6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47FC6" w:rsidRDefault="00C47FC6" w:rsidP="00C47FC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</w:t>
      </w:r>
      <w:r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C47FC6" w:rsidRDefault="00C47FC6" w:rsidP="00C47FC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2018-2022 годы»</w:t>
      </w:r>
    </w:p>
    <w:p w:rsidR="00C47FC6" w:rsidRDefault="00C47FC6" w:rsidP="00C47F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rFonts w:eastAsia="Calibri"/>
          <w:sz w:val="28"/>
          <w:szCs w:val="28"/>
          <w:lang w:eastAsia="en-US"/>
        </w:rPr>
        <w:t>деятельности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органов местного самоуправления сельского поселения Рамено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сельского поселения Рамено муниципального района </w:t>
      </w:r>
      <w:r>
        <w:rPr>
          <w:sz w:val="28"/>
          <w:szCs w:val="28"/>
        </w:rPr>
        <w:t>Сызранский</w:t>
      </w:r>
    </w:p>
    <w:p w:rsidR="00C47FC6" w:rsidRDefault="00C47FC6" w:rsidP="00C47F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47FC6" w:rsidRDefault="00C47FC6" w:rsidP="00C47FC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C47FC6" w:rsidRDefault="00C47FC6" w:rsidP="00C47F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47FC6" w:rsidRDefault="00C47FC6" w:rsidP="00C47FC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прилагаемую муниципальную программу сельского поселения Рамено муниципального района Сызранский 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сельского поселения Рамено</w:t>
      </w:r>
      <w:r>
        <w:rPr>
          <w:bCs/>
          <w:sz w:val="28"/>
          <w:szCs w:val="28"/>
        </w:rPr>
        <w:t xml:space="preserve"> муниципального района  Сызранский на 2018-2022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47FC6" w:rsidRDefault="00C47FC6" w:rsidP="00C47FC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расходные обязательства, возникающие на основании настоящего постановления, исполняются сельским поселением Рамено муниципального района Сызранский Самарской области за счет средств местного бюджета.</w:t>
      </w:r>
    </w:p>
    <w:p w:rsidR="00C47FC6" w:rsidRDefault="00C47FC6" w:rsidP="00C47FC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Calibri" w:eastAsia="Calibri"/>
          <w:sz w:val="28"/>
          <w:szCs w:val="28"/>
          <w:lang w:eastAsia="en-US"/>
        </w:rPr>
        <w:t>Опубликовать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настоящее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постановление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в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газете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«Вестник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сельского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поселения</w:t>
      </w:r>
      <w:r>
        <w:rPr>
          <w:rFonts w:ascii="Calibri"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/>
          <w:sz w:val="28"/>
          <w:szCs w:val="28"/>
          <w:lang w:eastAsia="en-US"/>
        </w:rPr>
        <w:t>Рамено»</w:t>
      </w:r>
      <w:r>
        <w:rPr>
          <w:rFonts w:ascii="Calibri" w:eastAsia="Calibri"/>
          <w:sz w:val="28"/>
          <w:szCs w:val="28"/>
          <w:lang w:eastAsia="en-US"/>
        </w:rPr>
        <w:t>.</w:t>
      </w:r>
    </w:p>
    <w:p w:rsidR="00C47FC6" w:rsidRDefault="00C47FC6" w:rsidP="00C47FC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C47FC6" w:rsidRDefault="00C47FC6" w:rsidP="00C47FC6">
      <w:pPr>
        <w:shd w:val="clear" w:color="auto" w:fill="FFFFFF"/>
        <w:ind w:left="1080" w:hanging="796"/>
        <w:jc w:val="both"/>
        <w:rPr>
          <w:rFonts w:eastAsia="Calibri"/>
          <w:bCs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left="1080" w:hanging="796"/>
        <w:jc w:val="both"/>
        <w:rPr>
          <w:rFonts w:eastAsia="Calibri"/>
          <w:bCs/>
          <w:sz w:val="28"/>
          <w:szCs w:val="28"/>
          <w:lang w:eastAsia="en-US"/>
        </w:rPr>
      </w:pPr>
    </w:p>
    <w:p w:rsidR="00C47FC6" w:rsidRDefault="00C47FC6" w:rsidP="00C47F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  сельского поселения Рамено                                             Н.А.Циркунова</w:t>
      </w:r>
    </w:p>
    <w:p w:rsidR="00C47FC6" w:rsidRDefault="00C47FC6" w:rsidP="00C47F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Сызранский</w:t>
      </w:r>
    </w:p>
    <w:p w:rsidR="00C47FC6" w:rsidRDefault="00C47FC6" w:rsidP="00C47FC6">
      <w:pPr>
        <w:shd w:val="clear" w:color="auto" w:fill="FFFFFF"/>
        <w:spacing w:after="200" w:line="270" w:lineRule="atLeas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Самарской области</w:t>
      </w:r>
    </w:p>
    <w:p w:rsidR="00C47FC6" w:rsidRDefault="00C47FC6" w:rsidP="00C47FC6">
      <w:pPr>
        <w:shd w:val="clear" w:color="auto" w:fill="FFFFFF"/>
        <w:spacing w:line="270" w:lineRule="atLeast"/>
        <w:rPr>
          <w:color w:val="000000"/>
        </w:rPr>
      </w:pPr>
    </w:p>
    <w:p w:rsidR="00C47FC6" w:rsidRDefault="00C47FC6" w:rsidP="00C47F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№1</w:t>
      </w:r>
    </w:p>
    <w:p w:rsidR="00C47FC6" w:rsidRDefault="00C47FC6" w:rsidP="00C47F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C47FC6" w:rsidRDefault="00C47FC6" w:rsidP="00C47F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сельского поселения Рамено</w:t>
      </w:r>
    </w:p>
    <w:p w:rsidR="00C47FC6" w:rsidRDefault="00C47FC6" w:rsidP="00C47F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от  «___» __________ 2017 г.  № ____</w:t>
      </w: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C47FC6" w:rsidRDefault="00C47FC6" w:rsidP="00C47FC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C47FC6" w:rsidRDefault="00C47FC6" w:rsidP="00C47FC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C47FC6" w:rsidRDefault="00C47FC6" w:rsidP="00C47FC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2018-2022 годы»</w:t>
      </w:r>
    </w:p>
    <w:p w:rsidR="00C47FC6" w:rsidRDefault="00C47FC6" w:rsidP="00C47FC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C47FC6" w:rsidRDefault="00C47FC6" w:rsidP="00C47FC6">
      <w:pPr>
        <w:shd w:val="clear" w:color="auto" w:fill="FFFFFF"/>
        <w:ind w:firstLine="15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ПАСПОРТ</w:t>
      </w:r>
    </w:p>
    <w:p w:rsidR="00C47FC6" w:rsidRDefault="00C47FC6" w:rsidP="00C47FC6">
      <w:pPr>
        <w:shd w:val="clear" w:color="auto" w:fill="FFFFFF"/>
        <w:ind w:firstLine="15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муниципальной программы сельского поселения Рамено муниципального района Сызранский</w:t>
      </w:r>
    </w:p>
    <w:p w:rsidR="00C47FC6" w:rsidRDefault="00C47FC6" w:rsidP="00C47FC6">
      <w:pPr>
        <w:shd w:val="clear" w:color="auto" w:fill="FFFFFF"/>
        <w:ind w:firstLine="15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существление материально-технического и транспортного обеспечения деятельности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органов местного самоуправления сельского поселения Рамено муниципального района  Сызранский на 2018-2022 годы»</w:t>
      </w:r>
    </w:p>
    <w:p w:rsidR="00C47FC6" w:rsidRDefault="00C47FC6" w:rsidP="00C47FC6">
      <w:pPr>
        <w:shd w:val="clear" w:color="auto" w:fill="FFFFFF"/>
        <w:ind w:firstLine="15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15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00" w:type="dxa"/>
        <w:tblLayout w:type="fixed"/>
        <w:tblLook w:val="05A0"/>
      </w:tblPr>
      <w:tblGrid>
        <w:gridCol w:w="2658"/>
        <w:gridCol w:w="6942"/>
      </w:tblGrid>
      <w:tr w:rsidR="00C47FC6" w:rsidTr="00C47FC6">
        <w:tc>
          <w:tcPr>
            <w:tcW w:w="2660" w:type="dxa"/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 Рамено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Сызранский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органов местного самоуправления сельского поселения Рамено муниципального района  Сызранский на 2018-2022 годы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(далее – Муниципальная программа)</w:t>
            </w: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принятия решения о разработке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FC6" w:rsidTr="00C47FC6">
        <w:tc>
          <w:tcPr>
            <w:tcW w:w="2660" w:type="dxa"/>
            <w:hideMark/>
          </w:tcPr>
          <w:p w:rsidR="00C47FC6" w:rsidRDefault="00C47F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 Рамено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Сызранского района Самарской области (далее – администрация)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47FC6" w:rsidTr="00C47FC6">
        <w:tc>
          <w:tcPr>
            <w:tcW w:w="2660" w:type="dxa"/>
            <w:hideMark/>
          </w:tcPr>
          <w:p w:rsidR="00C47FC6" w:rsidRDefault="00C47F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47FC6" w:rsidTr="00C47FC6">
        <w:tc>
          <w:tcPr>
            <w:tcW w:w="2660" w:type="dxa"/>
            <w:hideMark/>
          </w:tcPr>
          <w:p w:rsidR="00C47FC6" w:rsidRDefault="00C47F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Отсутствуют </w:t>
            </w:r>
          </w:p>
          <w:p w:rsidR="00C47FC6" w:rsidRDefault="00C47FC6">
            <w:pP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органов местного самоуправления сельского поселения Рамено муниципального района  Сызранский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основе комплекса работ и услуг по совершенствованию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материально-технического и транспортного обеспечения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47FC6" w:rsidTr="00C47FC6">
        <w:tc>
          <w:tcPr>
            <w:tcW w:w="2660" w:type="dxa"/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  <w:hideMark/>
          </w:tcPr>
          <w:p w:rsidR="00C47FC6" w:rsidRDefault="00C47FC6" w:rsidP="005057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 w:rsidR="00C47FC6" w:rsidRDefault="00C47FC6" w:rsidP="005057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обеспечение бесперебойного транспортного обслуживания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органов местного самоуправления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C47FC6" w:rsidRDefault="00C47FC6" w:rsidP="005057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2018-2022 годы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реализуется в один этап.</w:t>
            </w: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(индикаторы)</w:t>
            </w: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uppressAutoHyphens/>
              <w:autoSpaceDE w:val="0"/>
              <w:spacing w:line="276" w:lineRule="auto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1.обеспеченность работников органов местного самоуправления транспортом;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2.обеспеченность работников органов местного самоуправления оргтехникой;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не содержит подпрограмм</w:t>
            </w: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Реализация Муниципальной программы осуществляется за счет средств бюджета муниципального района Сызранский, формируемых, в том числе, за счет планируемых к поступлению в соответствии с действующим законодательством в бюджет муниципального района Сызранский средств из иных бюджетов бюджетной системы Российской Федерации. 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Общий объем финансирования по Муниципальной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программе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>1 356,00 тысяч рублей, в том числе по годам:</w:t>
            </w:r>
          </w:p>
          <w:p w:rsidR="00C47FC6" w:rsidRDefault="00C47FC6">
            <w:pPr>
              <w:shd w:val="clear" w:color="auto" w:fill="FFFFFF"/>
              <w:tabs>
                <w:tab w:val="left" w:pos="514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246,000 тысяч рублей;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252,500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тысяч рублей;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273,000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тысяч рублей;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286,500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тысяч рублей;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2022 году – 298,000 тысяч рублей.</w:t>
            </w: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Ожидаемыми результатами реализации Муниципальной программы являются: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2.обеспеченность работников администрации </w:t>
            </w:r>
            <w:r>
              <w:rPr>
                <w:bCs/>
                <w:sz w:val="28"/>
                <w:szCs w:val="28"/>
                <w:lang w:eastAsia="ar-SA"/>
              </w:rPr>
              <w:t>сельского поселения Рамено</w:t>
            </w:r>
            <w:r>
              <w:rPr>
                <w:sz w:val="28"/>
                <w:szCs w:val="28"/>
                <w:lang w:eastAsia="ar-SA"/>
              </w:rPr>
              <w:t xml:space="preserve"> Сызранского района оргтехникой;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C47FC6" w:rsidRDefault="00C47FC6">
            <w:pPr>
              <w:suppressAutoHyphens/>
              <w:autoSpaceDE w:val="0"/>
              <w:spacing w:line="276" w:lineRule="auto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</w:tc>
      </w:tr>
      <w:tr w:rsidR="00C47FC6" w:rsidTr="00C47FC6">
        <w:tc>
          <w:tcPr>
            <w:tcW w:w="2660" w:type="dxa"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47FC6" w:rsidRDefault="00C47FC6" w:rsidP="00C47FC6">
      <w:pPr>
        <w:keepLines/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приобретения, аренды и обслуживания транспортных средств органов местного самоуправления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транспортного обеспечения в служебных целях;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обеспечения мебелью, хозяйственными товарами.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II.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  </w:t>
      </w:r>
      <w:r>
        <w:rPr>
          <w:rFonts w:eastAsia="Calibri"/>
          <w:sz w:val="28"/>
          <w:szCs w:val="28"/>
          <w:lang w:eastAsia="en-US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Целью Муниципальной программы </w:t>
      </w:r>
      <w:r>
        <w:rPr>
          <w:rFonts w:eastAsia="Calibri"/>
          <w:sz w:val="28"/>
          <w:szCs w:val="28"/>
          <w:lang w:eastAsia="en-US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rFonts w:eastAsia="Calibri"/>
          <w:color w:val="000000"/>
          <w:sz w:val="28"/>
          <w:szCs w:val="28"/>
          <w:lang w:eastAsia="en-US"/>
        </w:rPr>
        <w:t>органов местного самоуправления на основе комплекса работ и услуг по совершенствованию материально-технического и транспортного обеспечения.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C47FC6" w:rsidRDefault="00C47FC6" w:rsidP="00C47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стабильного снабжения работников </w:t>
      </w:r>
      <w:r>
        <w:rPr>
          <w:rFonts w:eastAsia="Calibri"/>
          <w:color w:val="000000"/>
          <w:sz w:val="28"/>
          <w:szCs w:val="28"/>
          <w:lang w:eastAsia="en-US"/>
        </w:rPr>
        <w:t>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материально-техническими ресурсами;</w:t>
      </w:r>
    </w:p>
    <w:p w:rsidR="00C47FC6" w:rsidRDefault="00C47FC6" w:rsidP="00C47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обеспечение бесперебойного транспортного обслуживания органов местного самоуправления;</w:t>
      </w:r>
    </w:p>
    <w:p w:rsidR="00C47FC6" w:rsidRDefault="00C47FC6" w:rsidP="00C47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сокращение затрат на материально-техническое снабжение и транспортное обеспечение.</w:t>
      </w:r>
    </w:p>
    <w:p w:rsidR="00C47FC6" w:rsidRDefault="00C47FC6" w:rsidP="00C47FC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Реализация Программы позволит обеспечить:</w:t>
      </w:r>
    </w:p>
    <w:p w:rsidR="00C47FC6" w:rsidRDefault="00C47FC6" w:rsidP="00C47FC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1.обеспеченность работников </w:t>
      </w:r>
      <w:r>
        <w:rPr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sz w:val="28"/>
          <w:szCs w:val="28"/>
          <w:lang w:eastAsia="ar-SA"/>
        </w:rPr>
        <w:t xml:space="preserve"> транспортом;</w:t>
      </w:r>
    </w:p>
    <w:p w:rsidR="00C47FC6" w:rsidRDefault="00C47FC6" w:rsidP="00C47FC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2.обеспеченность работников </w:t>
      </w:r>
      <w:r>
        <w:rPr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sz w:val="28"/>
          <w:szCs w:val="28"/>
          <w:lang w:eastAsia="ar-SA"/>
        </w:rPr>
        <w:t>, оргтехникой;</w:t>
      </w:r>
    </w:p>
    <w:p w:rsidR="00C47FC6" w:rsidRDefault="00C47FC6" w:rsidP="00C47FC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C47FC6" w:rsidRDefault="00C47FC6" w:rsidP="00C47FC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Снижение количества аварийных ситуаций.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III. Краткое описание мероприятий Муниципальной программы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47FC6" w:rsidRDefault="00C47FC6" w:rsidP="00C47FC6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C47FC6" w:rsidRDefault="00C47FC6" w:rsidP="00C47FC6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47FC6" w:rsidRDefault="00C47FC6" w:rsidP="00C47FC6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>. Сроки и этапы реализации Муниципальной программы</w:t>
      </w:r>
    </w:p>
    <w:p w:rsidR="00C47FC6" w:rsidRDefault="00C47FC6" w:rsidP="00C47FC6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47FC6" w:rsidRDefault="00C47FC6" w:rsidP="00C47FC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программы 2018-2022 годы. Муниципальная программа реализуется в один этап.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en-US" w:eastAsia="en-US"/>
        </w:rPr>
        <w:t>V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Перечень показателей (индикаторов) </w:t>
      </w:r>
      <w:r>
        <w:rPr>
          <w:rFonts w:eastAsia="Calibri"/>
          <w:bCs/>
          <w:sz w:val="28"/>
          <w:szCs w:val="28"/>
          <w:lang w:eastAsia="en-US"/>
        </w:rPr>
        <w:t>Муниципальной программы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47FC6" w:rsidRDefault="00C47FC6" w:rsidP="00C47FC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:rsidR="00C47FC6" w:rsidRDefault="00C47FC6" w:rsidP="00C47FC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обеспечение </w:t>
      </w:r>
      <w:r>
        <w:rPr>
          <w:color w:val="000000"/>
          <w:sz w:val="28"/>
          <w:szCs w:val="28"/>
          <w:lang w:eastAsia="ar-SA"/>
        </w:rPr>
        <w:t xml:space="preserve">органов местного самоуправления </w:t>
      </w:r>
      <w:r>
        <w:rPr>
          <w:bCs/>
          <w:sz w:val="28"/>
          <w:szCs w:val="28"/>
          <w:lang w:eastAsia="ar-SA"/>
        </w:rPr>
        <w:t>сельского поселения Рамено</w:t>
      </w:r>
      <w:r>
        <w:rPr>
          <w:color w:val="000000"/>
          <w:sz w:val="28"/>
          <w:szCs w:val="28"/>
          <w:lang w:eastAsia="ar-SA"/>
        </w:rPr>
        <w:t xml:space="preserve"> муниципального района Сызранский</w:t>
      </w:r>
      <w:r>
        <w:rPr>
          <w:sz w:val="28"/>
          <w:szCs w:val="28"/>
          <w:lang w:eastAsia="ar-SA"/>
        </w:rPr>
        <w:t xml:space="preserve"> транспортными услугами (31 640 км.);</w:t>
      </w:r>
    </w:p>
    <w:p w:rsidR="00C47FC6" w:rsidRDefault="00C47FC6" w:rsidP="00C47FC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1.обеспеченность работников </w:t>
      </w:r>
      <w:r>
        <w:rPr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sz w:val="28"/>
          <w:szCs w:val="28"/>
          <w:lang w:eastAsia="ar-SA"/>
        </w:rPr>
        <w:t xml:space="preserve"> транспортом;</w:t>
      </w:r>
    </w:p>
    <w:p w:rsidR="00C47FC6" w:rsidRDefault="00C47FC6" w:rsidP="00C47FC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2.обеспеченность работников </w:t>
      </w:r>
      <w:r>
        <w:rPr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sz w:val="28"/>
          <w:szCs w:val="28"/>
          <w:lang w:eastAsia="ar-SA"/>
        </w:rPr>
        <w:t xml:space="preserve"> оргтехникой;</w:t>
      </w:r>
    </w:p>
    <w:p w:rsidR="00C47FC6" w:rsidRDefault="00C47FC6" w:rsidP="00C47FC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C47FC6" w:rsidRDefault="00C47FC6" w:rsidP="00C47FC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Снижение количества аварийных ситуаций.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V</w:t>
      </w:r>
      <w:r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bCs/>
          <w:color w:val="000000"/>
          <w:sz w:val="28"/>
          <w:szCs w:val="28"/>
          <w:lang w:eastAsia="en-US"/>
        </w:rPr>
        <w:t>. Информация о ресурсном обеспечении Муниципальной программы.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Реализация Программы осуществляется за счет средств бюджета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</w:t>
      </w:r>
      <w:r>
        <w:rPr>
          <w:rFonts w:eastAsia="Calibri"/>
          <w:sz w:val="28"/>
          <w:szCs w:val="28"/>
          <w:lang w:eastAsia="en-US"/>
        </w:rPr>
        <w:t>1 356,00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тысяч рублей, в том числе по годам:</w:t>
      </w:r>
    </w:p>
    <w:p w:rsidR="00C47FC6" w:rsidRDefault="00C47FC6" w:rsidP="00C47F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2018 году – </w:t>
      </w:r>
      <w:r>
        <w:rPr>
          <w:rFonts w:eastAsia="Calibri"/>
          <w:sz w:val="28"/>
          <w:szCs w:val="28"/>
          <w:lang w:eastAsia="en-US"/>
        </w:rPr>
        <w:t xml:space="preserve">246,000 </w:t>
      </w:r>
      <w:r>
        <w:rPr>
          <w:rFonts w:eastAsia="Calibri"/>
          <w:color w:val="000000"/>
          <w:sz w:val="28"/>
          <w:szCs w:val="28"/>
          <w:lang w:eastAsia="en-US"/>
        </w:rPr>
        <w:t>тысяч рублей;</w:t>
      </w:r>
    </w:p>
    <w:p w:rsidR="00C47FC6" w:rsidRDefault="00C47FC6" w:rsidP="00C47F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2019 году – </w:t>
      </w:r>
      <w:r>
        <w:rPr>
          <w:rFonts w:eastAsia="Calibri"/>
          <w:sz w:val="28"/>
          <w:szCs w:val="28"/>
          <w:lang w:eastAsia="en-US"/>
        </w:rPr>
        <w:t xml:space="preserve">252,500 </w:t>
      </w:r>
      <w:r>
        <w:rPr>
          <w:rFonts w:eastAsia="Calibri"/>
          <w:color w:val="000000"/>
          <w:sz w:val="28"/>
          <w:szCs w:val="28"/>
          <w:lang w:eastAsia="en-US"/>
        </w:rPr>
        <w:t>тысяч рублей;</w:t>
      </w:r>
    </w:p>
    <w:p w:rsidR="00C47FC6" w:rsidRDefault="00C47FC6" w:rsidP="00C47F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2020 году – </w:t>
      </w:r>
      <w:r>
        <w:rPr>
          <w:rFonts w:eastAsia="Calibri"/>
          <w:sz w:val="28"/>
          <w:szCs w:val="28"/>
          <w:lang w:eastAsia="en-US"/>
        </w:rPr>
        <w:t xml:space="preserve">273,000 </w:t>
      </w:r>
      <w:r>
        <w:rPr>
          <w:rFonts w:eastAsia="Calibri"/>
          <w:color w:val="000000"/>
          <w:sz w:val="28"/>
          <w:szCs w:val="28"/>
          <w:lang w:eastAsia="en-US"/>
        </w:rPr>
        <w:t>тысяч рублей;</w:t>
      </w:r>
    </w:p>
    <w:p w:rsidR="00C47FC6" w:rsidRDefault="00C47FC6" w:rsidP="00C47F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2021 году – </w:t>
      </w:r>
      <w:r>
        <w:rPr>
          <w:rFonts w:eastAsia="Calibri"/>
          <w:sz w:val="28"/>
          <w:szCs w:val="28"/>
          <w:lang w:eastAsia="en-US"/>
        </w:rPr>
        <w:t xml:space="preserve">286,500 </w:t>
      </w:r>
      <w:r>
        <w:rPr>
          <w:rFonts w:eastAsia="Calibri"/>
          <w:color w:val="000000"/>
          <w:sz w:val="28"/>
          <w:szCs w:val="28"/>
          <w:lang w:eastAsia="en-US"/>
        </w:rPr>
        <w:t>тысяч рублей;</w:t>
      </w:r>
    </w:p>
    <w:p w:rsidR="00C47FC6" w:rsidRDefault="00C47FC6" w:rsidP="00C47F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2022 году – 298,000 тысяч рублей.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Объемы финансирования из бюджета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Сызранского района на очередной финансовый год.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VI</w:t>
      </w:r>
      <w:r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Методика комплексной оценки эффективности</w:t>
      </w:r>
    </w:p>
    <w:p w:rsidR="00C47FC6" w:rsidRDefault="00C47FC6" w:rsidP="00C47FC6">
      <w:pPr>
        <w:shd w:val="clear" w:color="auto" w:fill="FFFFFF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Муниципальной программы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Сызранского района.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rFonts w:eastAsia="Calibri"/>
          <w:color w:val="000000"/>
          <w:sz w:val="28"/>
          <w:szCs w:val="28"/>
          <w:lang w:eastAsia="en-US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19050" t="0" r="0" b="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z w:val="28"/>
          <w:szCs w:val="28"/>
          <w:lang w:eastAsia="en-US"/>
        </w:rPr>
        <w:t>,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N - количество целевых индикаторов (показателей) Муниципальной программы; 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1905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z w:val="28"/>
          <w:szCs w:val="28"/>
          <w:lang w:eastAsia="en-US"/>
        </w:rPr>
        <w:t>- плановое значение n-го целевого индикатора (показателя);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1905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z w:val="28"/>
          <w:szCs w:val="28"/>
          <w:lang w:eastAsia="en-US"/>
        </w:rPr>
        <w:t>- значение n-го целевого индикатора (показателя) на конец отчетного года;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1905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z w:val="28"/>
          <w:szCs w:val="28"/>
          <w:lang w:eastAsia="en-US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z w:val="28"/>
          <w:szCs w:val="28"/>
          <w:lang w:eastAsia="en-US"/>
        </w:rPr>
        <w:t>- сумма расходов на реализацию Муниципальной программы на конец отчетного года.</w:t>
      </w:r>
      <w:proofErr w:type="gramEnd"/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  <w:sectPr w:rsidR="00C47FC6" w:rsidSect="00A72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>
        <w:rPr>
          <w:rFonts w:eastAsia="Calibri"/>
          <w:bCs/>
          <w:sz w:val="28"/>
          <w:szCs w:val="28"/>
          <w:lang w:eastAsia="en-US"/>
        </w:rPr>
        <w:t>сельского поселения Рамено муниципального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Сызранский Самарской области.</w:t>
      </w:r>
    </w:p>
    <w:p w:rsidR="00C47FC6" w:rsidRDefault="00C47FC6" w:rsidP="00C47FC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7FC6" w:rsidRDefault="00C47FC6" w:rsidP="00C47FC6">
      <w:pPr>
        <w:shd w:val="clear" w:color="auto" w:fill="FFFFFF"/>
        <w:ind w:left="1049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е 1 к муниципальной программе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 муниципального района Сызранский на 2018-2022 годы»</w:t>
      </w:r>
    </w:p>
    <w:p w:rsidR="00C47FC6" w:rsidRDefault="00C47FC6" w:rsidP="00C47FC6">
      <w:pPr>
        <w:shd w:val="clear" w:color="auto" w:fill="FFFFFF"/>
        <w:ind w:left="5103"/>
        <w:rPr>
          <w:rFonts w:eastAsia="Calibri"/>
          <w:color w:val="000000"/>
          <w:lang w:eastAsia="en-US"/>
        </w:rPr>
      </w:pPr>
    </w:p>
    <w:p w:rsidR="00C47FC6" w:rsidRDefault="00C47FC6" w:rsidP="00C47FC6">
      <w:pPr>
        <w:shd w:val="clear" w:color="auto" w:fill="FFFFFF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Основные мероприятия Муниципальной программы</w:t>
      </w:r>
    </w:p>
    <w:p w:rsidR="00C47FC6" w:rsidRDefault="00C47FC6" w:rsidP="00C47FC6">
      <w:pPr>
        <w:shd w:val="clear" w:color="auto" w:fill="FFFFFF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5250" w:type="pct"/>
        <w:tblInd w:w="-318" w:type="dxa"/>
        <w:tblLook w:val="04A0"/>
      </w:tblPr>
      <w:tblGrid>
        <w:gridCol w:w="540"/>
        <w:gridCol w:w="2385"/>
        <w:gridCol w:w="996"/>
        <w:gridCol w:w="1225"/>
        <w:gridCol w:w="1388"/>
        <w:gridCol w:w="1391"/>
        <w:gridCol w:w="1114"/>
        <w:gridCol w:w="1254"/>
        <w:gridCol w:w="1854"/>
        <w:gridCol w:w="1854"/>
        <w:gridCol w:w="1524"/>
      </w:tblGrid>
      <w:tr w:rsidR="00C47FC6" w:rsidTr="00C47FC6">
        <w:trPr>
          <w:trHeight w:val="640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по годам, 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C47FC6" w:rsidTr="00C47FC6">
        <w:trPr>
          <w:trHeight w:val="6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rPr>
                <w:rFonts w:eastAsia="Calibri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</w:p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C6" w:rsidRDefault="00C47FC6">
            <w:pPr>
              <w:rPr>
                <w:rFonts w:eastAsia="Calibri"/>
                <w:lang w:eastAsia="en-US"/>
              </w:rPr>
            </w:pPr>
          </w:p>
        </w:tc>
      </w:tr>
      <w:tr w:rsidR="00C47FC6" w:rsidTr="00C47FC6">
        <w:trPr>
          <w:trHeight w:val="1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Цель: организационное, транспортное, хозяйственное, материально-техническое обеспечение деятельности </w:t>
            </w:r>
            <w:r>
              <w:rPr>
                <w:rFonts w:eastAsia="Calibri"/>
                <w:bCs/>
                <w:lang w:eastAsia="en-US"/>
              </w:rPr>
              <w:t>органов местного самоуправления сельского поселения Рамено муниципального района  Сызранский</w:t>
            </w:r>
            <w:r>
              <w:rPr>
                <w:rFonts w:eastAsia="Calibri"/>
                <w:color w:val="000000"/>
                <w:lang w:eastAsia="en-US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C47FC6" w:rsidTr="00C47FC6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Задачи: обеспечение стабильного снабжения работников органов местного самоуправления материально-техническими ресурсами; </w:t>
            </w:r>
            <w:r>
              <w:rPr>
                <w:rFonts w:eastAsia="Calibri"/>
                <w:color w:val="000000"/>
                <w:lang w:eastAsia="en-US"/>
              </w:rPr>
              <w:t xml:space="preserve">обеспечение бесперебойного транспортного обслуживания </w:t>
            </w:r>
            <w:r>
              <w:rPr>
                <w:rFonts w:eastAsia="Calibri"/>
                <w:lang w:eastAsia="en-US"/>
              </w:rPr>
              <w:t>органов местного самоуправления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сокращение затрат на материально-техническое снабжение и транспортное обеспечение. </w:t>
            </w:r>
          </w:p>
        </w:tc>
      </w:tr>
      <w:tr w:rsidR="00C47FC6" w:rsidTr="00C47FC6">
        <w:trPr>
          <w:trHeight w:val="64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топлива для автомобилей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11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Техническое обслуживание автомобилей </w:t>
            </w:r>
            <w:r>
              <w:rPr>
                <w:rFonts w:eastAsia="Calibri"/>
                <w:lang w:eastAsia="en-US"/>
              </w:rPr>
              <w:lastRenderedPageBreak/>
              <w:t>(ремонт)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42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запасных частей для автомобилей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2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Страхование автомобилей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2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канцтоваров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2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="Calibri"/>
                <w:lang w:eastAsia="en-US"/>
              </w:rPr>
              <w:t>хозтоваров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105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телефонной связью и Интернетом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73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14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программ, приобретение и продление лицензий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бюджет, руб. </w:t>
            </w:r>
          </w:p>
        </w:tc>
      </w:tr>
      <w:tr w:rsidR="00C47FC6" w:rsidTr="00C47FC6">
        <w:trPr>
          <w:trHeight w:val="529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286,500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6" w:rsidRDefault="00C47FC6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1356,00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6" w:rsidRDefault="00C47F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47FC6" w:rsidRDefault="00C47FC6" w:rsidP="00C47F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7290D" w:rsidRDefault="00A7290D"/>
    <w:sectPr w:rsidR="00A7290D" w:rsidSect="00C4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FC6"/>
    <w:rsid w:val="00666178"/>
    <w:rsid w:val="00A7290D"/>
    <w:rsid w:val="00C47FC6"/>
    <w:rsid w:val="00E2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2017-12-13T10:30:00Z</dcterms:created>
  <dcterms:modified xsi:type="dcterms:W3CDTF">2017-12-13T10:32:00Z</dcterms:modified>
</cp:coreProperties>
</file>