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9" w:rsidRPr="00195429" w:rsidRDefault="00195429" w:rsidP="00195429">
      <w:pPr>
        <w:jc w:val="right"/>
        <w:rPr>
          <w:b/>
          <w:bCs/>
          <w:sz w:val="32"/>
          <w:szCs w:val="32"/>
        </w:rPr>
      </w:pP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</w:t>
      </w:r>
      <w:r w:rsidR="001F662C">
        <w:rPr>
          <w:b/>
          <w:bCs/>
          <w:sz w:val="28"/>
          <w:szCs w:val="28"/>
        </w:rPr>
        <w:t>РАМЕНО</w:t>
      </w:r>
    </w:p>
    <w:p w:rsidR="00A0787B" w:rsidRDefault="00A0787B" w:rsidP="00A078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A0787B" w:rsidRDefault="00A0787B" w:rsidP="00A0787B">
      <w:pPr>
        <w:rPr>
          <w:sz w:val="28"/>
          <w:szCs w:val="28"/>
        </w:rPr>
      </w:pPr>
    </w:p>
    <w:p w:rsidR="00A0787B" w:rsidRPr="00B33769" w:rsidRDefault="00A0787B" w:rsidP="00B3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0787B" w:rsidRDefault="00A0787B" w:rsidP="00A0787B">
      <w:pPr>
        <w:pStyle w:val="Style1"/>
        <w:widowControl/>
        <w:spacing w:line="240" w:lineRule="exact"/>
        <w:jc w:val="both"/>
      </w:pPr>
    </w:p>
    <w:p w:rsidR="00A0787B" w:rsidRDefault="001F662C" w:rsidP="00A0787B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« </w:t>
      </w:r>
      <w:r w:rsidR="004A055E">
        <w:rPr>
          <w:rStyle w:val="FontStyle35"/>
          <w:b w:val="0"/>
          <w:sz w:val="28"/>
          <w:szCs w:val="28"/>
        </w:rPr>
        <w:t>25</w:t>
      </w:r>
      <w:r w:rsidR="00263DE5">
        <w:rPr>
          <w:rStyle w:val="FontStyle35"/>
          <w:b w:val="0"/>
          <w:sz w:val="28"/>
          <w:szCs w:val="28"/>
        </w:rPr>
        <w:t xml:space="preserve"> </w:t>
      </w:r>
      <w:r w:rsidR="00A0787B">
        <w:rPr>
          <w:rStyle w:val="FontStyle35"/>
          <w:b w:val="0"/>
          <w:sz w:val="28"/>
          <w:szCs w:val="28"/>
        </w:rPr>
        <w:t xml:space="preserve">» </w:t>
      </w:r>
      <w:r>
        <w:rPr>
          <w:rStyle w:val="FontStyle35"/>
          <w:b w:val="0"/>
          <w:sz w:val="28"/>
          <w:szCs w:val="28"/>
        </w:rPr>
        <w:t xml:space="preserve"> июля</w:t>
      </w:r>
      <w:r w:rsidR="00A0787B">
        <w:rPr>
          <w:rStyle w:val="FontStyle35"/>
          <w:b w:val="0"/>
          <w:sz w:val="28"/>
          <w:szCs w:val="28"/>
        </w:rPr>
        <w:t xml:space="preserve">  201</w:t>
      </w:r>
      <w:r w:rsidR="00413C62">
        <w:rPr>
          <w:rStyle w:val="FontStyle35"/>
          <w:b w:val="0"/>
          <w:sz w:val="28"/>
          <w:szCs w:val="28"/>
        </w:rPr>
        <w:t>9</w:t>
      </w:r>
      <w:r w:rsidR="00A0787B">
        <w:rPr>
          <w:rStyle w:val="FontStyle35"/>
          <w:b w:val="0"/>
          <w:sz w:val="28"/>
          <w:szCs w:val="28"/>
        </w:rPr>
        <w:t xml:space="preserve"> г.                                                                   </w:t>
      </w:r>
      <w:r w:rsidR="00413C62">
        <w:rPr>
          <w:rStyle w:val="FontStyle35"/>
          <w:b w:val="0"/>
          <w:sz w:val="28"/>
          <w:szCs w:val="28"/>
        </w:rPr>
        <w:t xml:space="preserve">   </w:t>
      </w:r>
      <w:r w:rsidR="006F0843">
        <w:rPr>
          <w:rStyle w:val="FontStyle35"/>
          <w:b w:val="0"/>
          <w:sz w:val="28"/>
          <w:szCs w:val="28"/>
        </w:rPr>
        <w:t>№</w:t>
      </w:r>
      <w:r w:rsidR="004A055E">
        <w:rPr>
          <w:rStyle w:val="FontStyle35"/>
          <w:b w:val="0"/>
          <w:sz w:val="28"/>
          <w:szCs w:val="28"/>
        </w:rPr>
        <w:t xml:space="preserve"> 19</w:t>
      </w:r>
      <w:r w:rsidR="00A0787B">
        <w:rPr>
          <w:rStyle w:val="FontStyle35"/>
          <w:b w:val="0"/>
          <w:sz w:val="28"/>
          <w:szCs w:val="28"/>
        </w:rPr>
        <w:t xml:space="preserve"> </w:t>
      </w:r>
    </w:p>
    <w:p w:rsidR="00A0787B" w:rsidRDefault="00A0787B" w:rsidP="00A0787B"/>
    <w:p w:rsidR="00834CE8" w:rsidRDefault="00F027DD" w:rsidP="00834CE8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</w:rPr>
        <w:t>О п</w:t>
      </w:r>
      <w:r w:rsidR="00413C62">
        <w:rPr>
          <w:b/>
          <w:sz w:val="28"/>
        </w:rPr>
        <w:t>роцедур</w:t>
      </w:r>
      <w:r>
        <w:rPr>
          <w:b/>
          <w:sz w:val="28"/>
        </w:rPr>
        <w:t>ах</w:t>
      </w:r>
      <w:r w:rsidR="00834CE8">
        <w:rPr>
          <w:b/>
          <w:sz w:val="28"/>
        </w:rPr>
        <w:t>, связанны</w:t>
      </w:r>
      <w:r w:rsidR="001F2BE3">
        <w:rPr>
          <w:b/>
          <w:sz w:val="28"/>
        </w:rPr>
        <w:t>х</w:t>
      </w:r>
      <w:r w:rsidR="00834CE8">
        <w:rPr>
          <w:b/>
          <w:sz w:val="28"/>
        </w:rPr>
        <w:t xml:space="preserve"> с особенностями </w:t>
      </w:r>
      <w:r w:rsidR="00413C62">
        <w:rPr>
          <w:b/>
          <w:sz w:val="28"/>
        </w:rPr>
        <w:t xml:space="preserve">осуществления </w:t>
      </w:r>
      <w:r w:rsidR="00834CE8">
        <w:rPr>
          <w:b/>
          <w:sz w:val="28"/>
        </w:rPr>
        <w:t xml:space="preserve">градостроительной деятельности на территории </w:t>
      </w:r>
      <w:r w:rsidR="00834CE8">
        <w:rPr>
          <w:b/>
          <w:sz w:val="28"/>
          <w:szCs w:val="28"/>
        </w:rPr>
        <w:t xml:space="preserve">сельского поселения </w:t>
      </w:r>
      <w:r w:rsidR="001F662C">
        <w:rPr>
          <w:b/>
          <w:sz w:val="28"/>
          <w:szCs w:val="28"/>
        </w:rPr>
        <w:t>Рамено</w:t>
      </w:r>
      <w:r w:rsidR="00834CE8">
        <w:rPr>
          <w:b/>
          <w:sz w:val="28"/>
          <w:szCs w:val="28"/>
        </w:rPr>
        <w:t xml:space="preserve"> </w:t>
      </w:r>
      <w:r w:rsidR="00834CE8">
        <w:rPr>
          <w:b/>
          <w:sz w:val="28"/>
        </w:rPr>
        <w:t xml:space="preserve">муниципального </w:t>
      </w:r>
      <w:r w:rsidR="00834CE8">
        <w:rPr>
          <w:b/>
          <w:sz w:val="28"/>
          <w:szCs w:val="28"/>
        </w:rPr>
        <w:t xml:space="preserve"> </w:t>
      </w:r>
      <w:r w:rsidR="00834CE8">
        <w:rPr>
          <w:b/>
          <w:sz w:val="28"/>
        </w:rPr>
        <w:t xml:space="preserve">района </w:t>
      </w:r>
      <w:r w:rsidR="00834CE8">
        <w:rPr>
          <w:b/>
          <w:bCs/>
          <w:sz w:val="28"/>
          <w:szCs w:val="28"/>
        </w:rPr>
        <w:t>Сызранский</w:t>
      </w:r>
      <w:r w:rsidR="00834CE8">
        <w:rPr>
          <w:b/>
          <w:sz w:val="28"/>
        </w:rPr>
        <w:t xml:space="preserve"> Самарской области</w:t>
      </w:r>
    </w:p>
    <w:p w:rsidR="00413C62" w:rsidRDefault="00413C62" w:rsidP="00834C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4CE8" w:rsidRPr="0071311B" w:rsidRDefault="0071311B" w:rsidP="006F084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Градостроительным кодексом Российской Федерации</w:t>
      </w:r>
      <w:r w:rsidRPr="0071311B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29.12.2004г. № 190-ФЗ,</w:t>
      </w:r>
      <w:r w:rsidRPr="0071311B">
        <w:rPr>
          <w:sz w:val="28"/>
          <w:szCs w:val="28"/>
        </w:rPr>
        <w:t xml:space="preserve"> </w:t>
      </w:r>
      <w:r w:rsidRPr="004E5653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 06.10.2003</w:t>
      </w:r>
      <w:r w:rsidRPr="004E5653">
        <w:rPr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</w:t>
      </w:r>
      <w:r w:rsidR="00413C62">
        <w:rPr>
          <w:sz w:val="28"/>
          <w:szCs w:val="28"/>
        </w:rPr>
        <w:t>а основании части 5 статьи 3.2 Закона Самарской области от 12.07.2006</w:t>
      </w:r>
      <w:r w:rsidR="006F0843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413C62">
        <w:rPr>
          <w:sz w:val="28"/>
          <w:szCs w:val="28"/>
        </w:rPr>
        <w:t xml:space="preserve">90-ГД «О градостроительной деятельности на территории Самарской области», </w:t>
      </w:r>
      <w:r w:rsidR="00834CE8" w:rsidRPr="004E5653">
        <w:rPr>
          <w:rFonts w:eastAsia="Calibri"/>
          <w:sz w:val="28"/>
          <w:szCs w:val="28"/>
        </w:rPr>
        <w:t xml:space="preserve">Устава сельского поселения </w:t>
      </w:r>
      <w:r w:rsidR="001F662C">
        <w:rPr>
          <w:rFonts w:eastAsia="Calibri"/>
          <w:sz w:val="28"/>
          <w:szCs w:val="28"/>
        </w:rPr>
        <w:t>Рамено</w:t>
      </w:r>
      <w:r w:rsidR="00834CE8" w:rsidRPr="004E5653">
        <w:rPr>
          <w:rFonts w:eastAsia="Calibri"/>
          <w:sz w:val="28"/>
          <w:szCs w:val="28"/>
        </w:rPr>
        <w:t xml:space="preserve">  муниципального района Сызранский Самарской области</w:t>
      </w:r>
      <w:r w:rsidR="00ED1F40">
        <w:rPr>
          <w:rFonts w:eastAsia="Calibri"/>
          <w:sz w:val="28"/>
          <w:szCs w:val="28"/>
        </w:rPr>
        <w:t xml:space="preserve"> </w:t>
      </w:r>
      <w:r w:rsidR="00ED1F40">
        <w:rPr>
          <w:sz w:val="28"/>
          <w:szCs w:val="28"/>
        </w:rPr>
        <w:t>от 26.05.2014</w:t>
      </w:r>
      <w:r w:rsidR="006F0843">
        <w:rPr>
          <w:sz w:val="28"/>
          <w:szCs w:val="28"/>
        </w:rPr>
        <w:t>г.</w:t>
      </w:r>
      <w:r w:rsidR="00ED1F40">
        <w:rPr>
          <w:sz w:val="28"/>
          <w:szCs w:val="28"/>
        </w:rPr>
        <w:t xml:space="preserve">№ </w:t>
      </w:r>
      <w:r w:rsidR="001F662C">
        <w:rPr>
          <w:sz w:val="28"/>
          <w:szCs w:val="28"/>
        </w:rPr>
        <w:t>7</w:t>
      </w:r>
      <w:r w:rsidR="00834CE8" w:rsidRPr="004E5653">
        <w:rPr>
          <w:rFonts w:eastAsia="Calibri"/>
          <w:sz w:val="28"/>
          <w:szCs w:val="28"/>
        </w:rPr>
        <w:t>, Собрание</w:t>
      </w:r>
      <w:proofErr w:type="gramEnd"/>
      <w:r w:rsidR="00834CE8" w:rsidRPr="004E5653">
        <w:rPr>
          <w:rFonts w:eastAsia="Calibri"/>
          <w:sz w:val="28"/>
          <w:szCs w:val="28"/>
        </w:rPr>
        <w:t xml:space="preserve"> представителей сельского поселения </w:t>
      </w:r>
      <w:r w:rsidR="001F662C">
        <w:rPr>
          <w:rFonts w:eastAsia="Calibri"/>
          <w:sz w:val="28"/>
          <w:szCs w:val="28"/>
        </w:rPr>
        <w:t>Рамено</w:t>
      </w:r>
      <w:r w:rsidR="00834CE8" w:rsidRPr="004E5653">
        <w:rPr>
          <w:rFonts w:eastAsia="Calibri"/>
          <w:sz w:val="28"/>
          <w:szCs w:val="28"/>
        </w:rPr>
        <w:t xml:space="preserve"> муниципального района Сызранский Самарской области   </w:t>
      </w:r>
    </w:p>
    <w:p w:rsidR="00834CE8" w:rsidRPr="004E5653" w:rsidRDefault="00834CE8" w:rsidP="00834CE8">
      <w:pPr>
        <w:widowControl w:val="0"/>
        <w:jc w:val="center"/>
        <w:rPr>
          <w:sz w:val="28"/>
          <w:szCs w:val="28"/>
        </w:rPr>
      </w:pPr>
    </w:p>
    <w:p w:rsidR="00834CE8" w:rsidRPr="004E5653" w:rsidRDefault="00834CE8" w:rsidP="00834CE8">
      <w:pPr>
        <w:widowControl w:val="0"/>
        <w:jc w:val="center"/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РЕШИЛО:</w:t>
      </w:r>
    </w:p>
    <w:p w:rsidR="00ED1F40" w:rsidRDefault="00834CE8" w:rsidP="00ED1F40">
      <w:pPr>
        <w:pStyle w:val="a4"/>
        <w:spacing w:before="120"/>
        <w:ind w:firstLine="708"/>
        <w:jc w:val="both"/>
        <w:rPr>
          <w:sz w:val="28"/>
          <w:szCs w:val="28"/>
        </w:rPr>
      </w:pPr>
      <w:r w:rsidRPr="004E5653">
        <w:rPr>
          <w:sz w:val="28"/>
          <w:szCs w:val="28"/>
        </w:rPr>
        <w:t>1.</w:t>
      </w:r>
      <w:r w:rsidR="0071311B">
        <w:rPr>
          <w:sz w:val="28"/>
          <w:szCs w:val="28"/>
        </w:rPr>
        <w:t xml:space="preserve"> Не применять</w:t>
      </w:r>
      <w:r w:rsidR="00ED1F40">
        <w:rPr>
          <w:sz w:val="28"/>
          <w:szCs w:val="28"/>
        </w:rPr>
        <w:t xml:space="preserve"> </w:t>
      </w:r>
      <w:r w:rsidR="0071311B">
        <w:rPr>
          <w:sz w:val="28"/>
          <w:szCs w:val="28"/>
        </w:rPr>
        <w:t xml:space="preserve">следующие процедуры, связанные с особенностями осуществления градостроительной деятельности </w:t>
      </w:r>
      <w:r w:rsidR="00ED1F40">
        <w:rPr>
          <w:sz w:val="28"/>
          <w:szCs w:val="28"/>
        </w:rPr>
        <w:t>на территории</w:t>
      </w:r>
      <w:r w:rsidR="00ED1F40" w:rsidRPr="00140882">
        <w:rPr>
          <w:sz w:val="28"/>
          <w:szCs w:val="28"/>
        </w:rPr>
        <w:t xml:space="preserve"> </w:t>
      </w:r>
      <w:r w:rsidR="00ED1F40" w:rsidRPr="000A6C2F">
        <w:rPr>
          <w:sz w:val="28"/>
          <w:szCs w:val="28"/>
        </w:rPr>
        <w:t xml:space="preserve">сельского поселения </w:t>
      </w:r>
      <w:r w:rsidR="001F662C">
        <w:rPr>
          <w:sz w:val="28"/>
          <w:szCs w:val="28"/>
        </w:rPr>
        <w:t>Рамено</w:t>
      </w:r>
      <w:r w:rsidR="00ED1F40" w:rsidRPr="000A6C2F">
        <w:rPr>
          <w:sz w:val="28"/>
          <w:szCs w:val="28"/>
        </w:rPr>
        <w:t xml:space="preserve"> муниципального района Сызранский Самарской области</w:t>
      </w:r>
      <w:r w:rsidR="00ED1F40">
        <w:rPr>
          <w:sz w:val="28"/>
          <w:szCs w:val="28"/>
        </w:rPr>
        <w:t xml:space="preserve">: 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1) согласование схемы движения транспорта и пешеходов на период проведения работ на проезжей части;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2)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самоуправления;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3) предоставление заключения о соответствии проектной документации сводному плану подземных коммуникаций и сооружений;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4) согласование проведения работ в технических и охранных зонах;</w:t>
      </w:r>
    </w:p>
    <w:p w:rsidR="00ED1F40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 xml:space="preserve">5) выдача разрешения на перемещение отходов строительства, сноса зданий и </w:t>
      </w:r>
      <w:r>
        <w:rPr>
          <w:sz w:val="28"/>
          <w:szCs w:val="28"/>
        </w:rPr>
        <w:t>сооружений, в том числе грунтов;</w:t>
      </w:r>
    </w:p>
    <w:p w:rsidR="00ED1F40" w:rsidRDefault="00ED1F40" w:rsidP="00ED1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</w:t>
      </w:r>
      <w:r w:rsidRPr="0089628D">
        <w:rPr>
          <w:sz w:val="28"/>
          <w:szCs w:val="28"/>
        </w:rPr>
        <w:t xml:space="preserve"> решения о согласовании архитектурно-градостроительного облика объекта капитального строительства</w:t>
      </w:r>
      <w:r>
        <w:rPr>
          <w:sz w:val="28"/>
          <w:szCs w:val="28"/>
        </w:rPr>
        <w:t>.</w:t>
      </w:r>
    </w:p>
    <w:p w:rsidR="00ED1F40" w:rsidRDefault="00ED1F40" w:rsidP="00834CE8">
      <w:pPr>
        <w:ind w:firstLine="567"/>
        <w:jc w:val="both"/>
        <w:rPr>
          <w:sz w:val="28"/>
          <w:szCs w:val="28"/>
        </w:rPr>
      </w:pPr>
    </w:p>
    <w:p w:rsidR="00834CE8" w:rsidRDefault="00834CE8" w:rsidP="00834CE8">
      <w:pPr>
        <w:ind w:firstLine="567"/>
        <w:jc w:val="both"/>
        <w:rPr>
          <w:sz w:val="28"/>
          <w:szCs w:val="28"/>
          <w:lang w:eastAsia="en-IN"/>
        </w:rPr>
      </w:pPr>
      <w:r w:rsidRPr="00B3376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  <w:lang w:eastAsia="en-IN"/>
        </w:rPr>
        <w:t>в газете «Вестник</w:t>
      </w:r>
      <w:r w:rsidR="001F662C">
        <w:rPr>
          <w:sz w:val="28"/>
          <w:szCs w:val="28"/>
          <w:lang w:eastAsia="en-IN"/>
        </w:rPr>
        <w:t xml:space="preserve"> сельского поселения Рамено</w:t>
      </w:r>
      <w:r>
        <w:rPr>
          <w:sz w:val="28"/>
          <w:szCs w:val="28"/>
          <w:lang w:eastAsia="en-IN"/>
        </w:rPr>
        <w:t>» и в информационно-телекоммуникационной сети «Интернет».</w:t>
      </w:r>
    </w:p>
    <w:p w:rsidR="00834CE8" w:rsidRPr="00834CE8" w:rsidRDefault="00834CE8" w:rsidP="00834CE8">
      <w:pPr>
        <w:ind w:firstLine="567"/>
        <w:jc w:val="both"/>
        <w:rPr>
          <w:sz w:val="16"/>
          <w:szCs w:val="16"/>
        </w:rPr>
      </w:pPr>
    </w:p>
    <w:p w:rsidR="00834CE8" w:rsidRDefault="00834CE8" w:rsidP="00834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34CE8" w:rsidRPr="004E5653" w:rsidRDefault="00834CE8" w:rsidP="00834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CE8" w:rsidRPr="004E5653" w:rsidRDefault="00834CE8" w:rsidP="00834CE8">
      <w:pPr>
        <w:ind w:firstLine="567"/>
        <w:jc w:val="both"/>
        <w:rPr>
          <w:sz w:val="28"/>
          <w:szCs w:val="28"/>
        </w:rPr>
      </w:pP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Председатель Собрания представителей</w:t>
      </w: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сельского поселения </w:t>
      </w:r>
      <w:r w:rsidR="001F662C">
        <w:rPr>
          <w:b/>
          <w:sz w:val="28"/>
          <w:szCs w:val="28"/>
        </w:rPr>
        <w:t>Рамено</w:t>
      </w: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муниципального района Сызранский </w:t>
      </w: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Самарской области                                                                  </w:t>
      </w:r>
      <w:r w:rsidR="001F662C">
        <w:rPr>
          <w:b/>
          <w:sz w:val="28"/>
          <w:szCs w:val="28"/>
        </w:rPr>
        <w:t>В.А. Парфенова</w:t>
      </w:r>
    </w:p>
    <w:p w:rsidR="00834CE8" w:rsidRPr="004E5653" w:rsidRDefault="00834CE8" w:rsidP="00834CE8">
      <w:pPr>
        <w:ind w:left="4680"/>
        <w:jc w:val="center"/>
        <w:rPr>
          <w:sz w:val="28"/>
          <w:szCs w:val="28"/>
        </w:rPr>
      </w:pPr>
    </w:p>
    <w:p w:rsidR="00834CE8" w:rsidRPr="004E5653" w:rsidRDefault="00834CE8" w:rsidP="00834CE8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Глава сельского поселения </w:t>
      </w:r>
      <w:r w:rsidR="001F662C">
        <w:rPr>
          <w:b/>
          <w:sz w:val="28"/>
          <w:szCs w:val="28"/>
        </w:rPr>
        <w:t>Рамено</w:t>
      </w:r>
    </w:p>
    <w:p w:rsidR="00834CE8" w:rsidRPr="004E5653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муниципального района Сызранский  </w:t>
      </w:r>
    </w:p>
    <w:p w:rsidR="00834CE8" w:rsidRPr="004E5653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Самарской области                                                               Н.</w:t>
      </w:r>
      <w:r w:rsidR="001F662C">
        <w:rPr>
          <w:b/>
          <w:sz w:val="28"/>
          <w:szCs w:val="28"/>
        </w:rPr>
        <w:t xml:space="preserve"> А.Циркунова</w:t>
      </w:r>
    </w:p>
    <w:p w:rsidR="00834CE8" w:rsidRPr="004E5653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E562E8" w:rsidRDefault="00E562E8" w:rsidP="00B33769"/>
    <w:sectPr w:rsidR="00E562E8" w:rsidSect="00B337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87B"/>
    <w:rsid w:val="00022C12"/>
    <w:rsid w:val="00052A47"/>
    <w:rsid w:val="000C297C"/>
    <w:rsid w:val="00143342"/>
    <w:rsid w:val="00195429"/>
    <w:rsid w:val="001F2BE3"/>
    <w:rsid w:val="001F662C"/>
    <w:rsid w:val="002624BB"/>
    <w:rsid w:val="00263DE5"/>
    <w:rsid w:val="00323C17"/>
    <w:rsid w:val="00413C62"/>
    <w:rsid w:val="0042798A"/>
    <w:rsid w:val="004A055E"/>
    <w:rsid w:val="00541D5B"/>
    <w:rsid w:val="00573692"/>
    <w:rsid w:val="006F0843"/>
    <w:rsid w:val="0071311B"/>
    <w:rsid w:val="007D2926"/>
    <w:rsid w:val="00834CE8"/>
    <w:rsid w:val="00922F4D"/>
    <w:rsid w:val="009339C8"/>
    <w:rsid w:val="00A0787B"/>
    <w:rsid w:val="00B20844"/>
    <w:rsid w:val="00B33769"/>
    <w:rsid w:val="00E562E8"/>
    <w:rsid w:val="00ED1F40"/>
    <w:rsid w:val="00F0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6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787B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A0787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33769"/>
    <w:pPr>
      <w:ind w:left="720"/>
      <w:contextualSpacing/>
    </w:pPr>
  </w:style>
  <w:style w:type="paragraph" w:styleId="a4">
    <w:name w:val="Body Text"/>
    <w:basedOn w:val="a"/>
    <w:link w:val="a5"/>
    <w:unhideWhenUsed/>
    <w:rsid w:val="00834CE8"/>
    <w:pPr>
      <w:spacing w:after="120"/>
    </w:pPr>
  </w:style>
  <w:style w:type="character" w:customStyle="1" w:styleId="a5">
    <w:name w:val="Основной текст Знак"/>
    <w:basedOn w:val="a0"/>
    <w:link w:val="a4"/>
    <w:rsid w:val="008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4C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662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1F662C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F662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662C"/>
    <w:rPr>
      <w:rFonts w:eastAsiaTheme="minorEastAsia"/>
      <w:sz w:val="16"/>
      <w:szCs w:val="16"/>
      <w:lang w:eastAsia="ru-RU"/>
    </w:rPr>
  </w:style>
  <w:style w:type="paragraph" w:customStyle="1" w:styleId="a7">
    <w:name w:val="Заглавие"/>
    <w:basedOn w:val="a"/>
    <w:qFormat/>
    <w:rsid w:val="001F662C"/>
    <w:pPr>
      <w:jc w:val="center"/>
    </w:pPr>
    <w:rPr>
      <w:b/>
      <w:bCs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16</cp:revision>
  <cp:lastPrinted>2019-07-23T11:53:00Z</cp:lastPrinted>
  <dcterms:created xsi:type="dcterms:W3CDTF">2018-07-25T07:10:00Z</dcterms:created>
  <dcterms:modified xsi:type="dcterms:W3CDTF">2019-07-23T11:53:00Z</dcterms:modified>
</cp:coreProperties>
</file>