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92" w:rsidRPr="009C70C8" w:rsidRDefault="00F77792" w:rsidP="00C4105F">
      <w:pPr>
        <w:ind w:left="-709"/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>СОБРАНИЕ представителей</w:t>
      </w:r>
    </w:p>
    <w:p w:rsidR="00F77792" w:rsidRDefault="00F77792" w:rsidP="00C4105F">
      <w:pPr>
        <w:ind w:left="-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</w:t>
      </w:r>
      <w:r w:rsidRPr="009C70C8">
        <w:rPr>
          <w:b/>
          <w:caps/>
          <w:sz w:val="28"/>
          <w:szCs w:val="28"/>
        </w:rPr>
        <w:t>селения</w:t>
      </w:r>
      <w:r>
        <w:rPr>
          <w:b/>
          <w:caps/>
          <w:sz w:val="28"/>
          <w:szCs w:val="28"/>
        </w:rPr>
        <w:t xml:space="preserve"> Рамено</w:t>
      </w:r>
    </w:p>
    <w:p w:rsidR="00F77792" w:rsidRPr="009C70C8" w:rsidRDefault="00F77792" w:rsidP="00C4105F">
      <w:pPr>
        <w:ind w:left="-709"/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 xml:space="preserve"> муниципального района Сызранский</w:t>
      </w:r>
    </w:p>
    <w:p w:rsidR="00F77792" w:rsidRPr="009C70C8" w:rsidRDefault="00F77792" w:rsidP="00C4105F">
      <w:pPr>
        <w:ind w:left="-709"/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>Самарской области</w:t>
      </w:r>
    </w:p>
    <w:p w:rsidR="00F77792" w:rsidRPr="009C70C8" w:rsidRDefault="00F77792" w:rsidP="00C4105F">
      <w:pPr>
        <w:ind w:left="-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третьего </w:t>
      </w:r>
      <w:r w:rsidRPr="009C70C8">
        <w:rPr>
          <w:caps/>
          <w:sz w:val="28"/>
          <w:szCs w:val="28"/>
        </w:rPr>
        <w:t>созыва</w:t>
      </w:r>
    </w:p>
    <w:p w:rsidR="00F77792" w:rsidRPr="009C70C8" w:rsidRDefault="00F77792" w:rsidP="00C4105F">
      <w:pPr>
        <w:ind w:left="-709"/>
        <w:jc w:val="center"/>
        <w:rPr>
          <w:caps/>
          <w:sz w:val="28"/>
          <w:szCs w:val="28"/>
        </w:rPr>
      </w:pPr>
    </w:p>
    <w:p w:rsidR="00F77792" w:rsidRPr="009C70C8" w:rsidRDefault="00F77792" w:rsidP="00C4105F">
      <w:pPr>
        <w:ind w:left="-709"/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>РЕШЕНИЕ</w:t>
      </w:r>
    </w:p>
    <w:p w:rsidR="00F77792" w:rsidRPr="009C70C8" w:rsidRDefault="00F77792" w:rsidP="00C4105F">
      <w:pPr>
        <w:ind w:left="-709"/>
        <w:jc w:val="center"/>
        <w:rPr>
          <w:b/>
          <w:caps/>
          <w:sz w:val="28"/>
          <w:szCs w:val="28"/>
        </w:rPr>
      </w:pPr>
    </w:p>
    <w:p w:rsidR="00F77792" w:rsidRPr="009C70C8" w:rsidRDefault="00F77792" w:rsidP="00C4105F">
      <w:pPr>
        <w:ind w:left="-709"/>
        <w:rPr>
          <w:sz w:val="28"/>
          <w:szCs w:val="28"/>
        </w:rPr>
      </w:pPr>
      <w:r w:rsidRPr="009C70C8">
        <w:rPr>
          <w:sz w:val="28"/>
          <w:szCs w:val="28"/>
        </w:rPr>
        <w:tab/>
        <w:t xml:space="preserve">                                                                          </w:t>
      </w:r>
    </w:p>
    <w:p w:rsidR="00F77792" w:rsidRPr="009C70C8" w:rsidRDefault="00F77792" w:rsidP="00C4105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05F">
        <w:rPr>
          <w:sz w:val="28"/>
          <w:szCs w:val="28"/>
        </w:rPr>
        <w:t xml:space="preserve"> </w:t>
      </w:r>
      <w:r w:rsidR="00B710CF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1E1942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1E1942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 xml:space="preserve">2015 </w:t>
        </w:r>
        <w:r w:rsidRPr="009C70C8">
          <w:rPr>
            <w:sz w:val="28"/>
            <w:szCs w:val="28"/>
          </w:rPr>
          <w:t>г</w:t>
        </w:r>
      </w:smartTag>
      <w:r w:rsidR="00B710CF">
        <w:rPr>
          <w:sz w:val="28"/>
          <w:szCs w:val="28"/>
        </w:rPr>
        <w:t xml:space="preserve">                  </w:t>
      </w:r>
      <w:r w:rsidRPr="009C70C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9C70C8">
        <w:rPr>
          <w:sz w:val="28"/>
          <w:szCs w:val="28"/>
        </w:rPr>
        <w:t xml:space="preserve">               </w:t>
      </w:r>
      <w:r w:rsidR="00C4105F">
        <w:rPr>
          <w:sz w:val="28"/>
          <w:szCs w:val="28"/>
        </w:rPr>
        <w:t xml:space="preserve">  </w:t>
      </w:r>
      <w:r w:rsidRPr="009C70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1E194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             № </w:t>
      </w:r>
      <w:r w:rsidR="001E1942">
        <w:rPr>
          <w:sz w:val="28"/>
          <w:szCs w:val="28"/>
        </w:rPr>
        <w:t>16</w:t>
      </w:r>
      <w:r w:rsidRPr="00A122D8">
        <w:rPr>
          <w:sz w:val="28"/>
          <w:szCs w:val="28"/>
          <w:u w:val="single"/>
        </w:rPr>
        <w:t xml:space="preserve">          </w:t>
      </w:r>
      <w:r w:rsidRPr="009C70C8">
        <w:rPr>
          <w:sz w:val="28"/>
          <w:szCs w:val="28"/>
        </w:rPr>
        <w:t xml:space="preserve">                                                                                    </w:t>
      </w:r>
    </w:p>
    <w:p w:rsidR="00F77792" w:rsidRPr="009C70C8" w:rsidRDefault="001E1942" w:rsidP="00C4105F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7792" w:rsidRPr="009C70C8" w:rsidRDefault="00F77792" w:rsidP="00C4105F">
      <w:pPr>
        <w:spacing w:line="360" w:lineRule="auto"/>
        <w:ind w:left="-709"/>
        <w:jc w:val="center"/>
        <w:rPr>
          <w:b/>
          <w:sz w:val="28"/>
          <w:szCs w:val="28"/>
        </w:rPr>
      </w:pPr>
      <w:r w:rsidRPr="009C70C8">
        <w:rPr>
          <w:b/>
          <w:sz w:val="28"/>
          <w:szCs w:val="28"/>
        </w:rPr>
        <w:t xml:space="preserve">О  бюджете сельского поселения </w:t>
      </w:r>
      <w:r>
        <w:rPr>
          <w:b/>
          <w:sz w:val="28"/>
          <w:szCs w:val="28"/>
        </w:rPr>
        <w:t xml:space="preserve">Рамено </w:t>
      </w:r>
      <w:r w:rsidRPr="009C70C8">
        <w:rPr>
          <w:b/>
          <w:sz w:val="28"/>
          <w:szCs w:val="28"/>
        </w:rPr>
        <w:t>муниципального района Сызранский  Самарской области на 201</w:t>
      </w:r>
      <w:r>
        <w:rPr>
          <w:b/>
          <w:sz w:val="28"/>
          <w:szCs w:val="28"/>
        </w:rPr>
        <w:t>6</w:t>
      </w:r>
      <w:r w:rsidRPr="009C70C8">
        <w:rPr>
          <w:b/>
          <w:sz w:val="28"/>
          <w:szCs w:val="28"/>
        </w:rPr>
        <w:t xml:space="preserve"> год.  </w:t>
      </w:r>
    </w:p>
    <w:p w:rsidR="00F77792" w:rsidRPr="009C70C8" w:rsidRDefault="00F77792" w:rsidP="00C4105F">
      <w:pPr>
        <w:ind w:left="-709"/>
        <w:jc w:val="right"/>
        <w:rPr>
          <w:sz w:val="28"/>
          <w:szCs w:val="28"/>
        </w:rPr>
      </w:pPr>
      <w:r w:rsidRPr="009C70C8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F77792" w:rsidRPr="009C70C8" w:rsidRDefault="00F77792" w:rsidP="00C4105F">
      <w:pPr>
        <w:tabs>
          <w:tab w:val="left" w:pos="567"/>
          <w:tab w:val="left" w:pos="709"/>
        </w:tabs>
        <w:spacing w:line="360" w:lineRule="auto"/>
        <w:ind w:left="-709"/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         </w:t>
      </w:r>
      <w:proofErr w:type="gramStart"/>
      <w:r w:rsidRPr="009C70C8">
        <w:rPr>
          <w:sz w:val="28"/>
          <w:szCs w:val="28"/>
        </w:rPr>
        <w:t>Рассмотрев представленный администрацией 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Сызранский Самарской области проект решения о бюджете 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Сызранский Самарской области на 201</w:t>
      </w:r>
      <w:r>
        <w:rPr>
          <w:sz w:val="28"/>
          <w:szCs w:val="28"/>
        </w:rPr>
        <w:t>6 год</w:t>
      </w:r>
      <w:r w:rsidRPr="009C70C8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9C70C8">
        <w:rPr>
          <w:sz w:val="28"/>
          <w:szCs w:val="28"/>
        </w:rPr>
        <w:t xml:space="preserve">   Устав</w:t>
      </w:r>
      <w:r>
        <w:rPr>
          <w:sz w:val="28"/>
          <w:szCs w:val="28"/>
        </w:rPr>
        <w:t>ом</w:t>
      </w:r>
      <w:r w:rsidRPr="009C70C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Сызранский Самарской об</w:t>
      </w:r>
      <w:r>
        <w:rPr>
          <w:sz w:val="28"/>
          <w:szCs w:val="28"/>
        </w:rPr>
        <w:t>ласти</w:t>
      </w:r>
      <w:r w:rsidRPr="009C70C8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представителей </w:t>
      </w:r>
      <w:r w:rsidRPr="009C70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 xml:space="preserve"> от  </w:t>
      </w:r>
      <w:r w:rsidRPr="00A9221B">
        <w:rPr>
          <w:sz w:val="28"/>
          <w:szCs w:val="28"/>
        </w:rPr>
        <w:t>26 мая 2014</w:t>
      </w:r>
      <w:r>
        <w:rPr>
          <w:sz w:val="28"/>
          <w:szCs w:val="28"/>
        </w:rPr>
        <w:t xml:space="preserve"> </w:t>
      </w:r>
      <w:r w:rsidRPr="00A9221B">
        <w:rPr>
          <w:sz w:val="28"/>
          <w:szCs w:val="28"/>
        </w:rPr>
        <w:t>года №7</w:t>
      </w:r>
      <w:r>
        <w:rPr>
          <w:sz w:val="28"/>
          <w:szCs w:val="28"/>
        </w:rPr>
        <w:t>,</w:t>
      </w:r>
      <w:r w:rsidRPr="009C70C8">
        <w:rPr>
          <w:sz w:val="28"/>
          <w:szCs w:val="28"/>
        </w:rPr>
        <w:t xml:space="preserve"> Положением о бюджетном процессе в сельском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C70C8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Сызранский Самарской области,</w:t>
      </w:r>
      <w:r w:rsidRPr="00142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принятым решением Собрания представителей </w:t>
      </w:r>
      <w:r w:rsidRPr="009C70C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 xml:space="preserve"> от  23 июня 2015г. №12, а также учитывая заключение по результатам публичных слушаний по проекту бюджета </w:t>
      </w:r>
      <w:r w:rsidRPr="009C70C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Сызранский Самарской области</w:t>
      </w:r>
      <w:r w:rsidR="004F0E91">
        <w:rPr>
          <w:sz w:val="28"/>
          <w:szCs w:val="28"/>
        </w:rPr>
        <w:t xml:space="preserve"> от _.12.</w:t>
      </w:r>
      <w:r>
        <w:rPr>
          <w:sz w:val="28"/>
          <w:szCs w:val="28"/>
        </w:rPr>
        <w:t xml:space="preserve">2015года, </w:t>
      </w:r>
      <w:r w:rsidRPr="009C70C8">
        <w:rPr>
          <w:sz w:val="28"/>
          <w:szCs w:val="28"/>
        </w:rPr>
        <w:t xml:space="preserve"> Собрание представителей 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 xml:space="preserve">муниципального района Сызранский Самарской области </w:t>
      </w:r>
      <w:proofErr w:type="gramEnd"/>
    </w:p>
    <w:p w:rsidR="00C4105F" w:rsidRDefault="00C4105F" w:rsidP="00C4105F">
      <w:pPr>
        <w:spacing w:line="360" w:lineRule="auto"/>
        <w:ind w:left="-709"/>
        <w:jc w:val="center"/>
        <w:rPr>
          <w:sz w:val="28"/>
          <w:szCs w:val="28"/>
        </w:rPr>
      </w:pPr>
    </w:p>
    <w:p w:rsidR="00F77792" w:rsidRDefault="00F77792" w:rsidP="00C4105F">
      <w:pPr>
        <w:spacing w:line="360" w:lineRule="auto"/>
        <w:ind w:left="-709"/>
        <w:jc w:val="center"/>
        <w:rPr>
          <w:sz w:val="28"/>
          <w:szCs w:val="28"/>
        </w:rPr>
      </w:pPr>
      <w:r w:rsidRPr="009C70C8">
        <w:rPr>
          <w:sz w:val="28"/>
          <w:szCs w:val="28"/>
        </w:rPr>
        <w:t>РЕШИЛО:</w:t>
      </w:r>
    </w:p>
    <w:p w:rsidR="00C4105F" w:rsidRPr="009C70C8" w:rsidRDefault="00C4105F" w:rsidP="00C4105F">
      <w:pPr>
        <w:spacing w:line="360" w:lineRule="auto"/>
        <w:ind w:left="-709"/>
        <w:jc w:val="center"/>
        <w:rPr>
          <w:sz w:val="28"/>
          <w:szCs w:val="28"/>
        </w:rPr>
      </w:pPr>
    </w:p>
    <w:p w:rsidR="00F77792" w:rsidRPr="009C70C8" w:rsidRDefault="00F77792" w:rsidP="00C4105F">
      <w:pPr>
        <w:spacing w:line="360" w:lineRule="auto"/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70C8">
        <w:rPr>
          <w:sz w:val="28"/>
          <w:szCs w:val="28"/>
        </w:rPr>
        <w:t xml:space="preserve">. Утвердить основные характеристики бюджета  сельского 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</w:t>
      </w:r>
      <w:r>
        <w:rPr>
          <w:sz w:val="28"/>
          <w:szCs w:val="28"/>
        </w:rPr>
        <w:t>анский Самарской области на 2016</w:t>
      </w:r>
      <w:r w:rsidRPr="009C70C8">
        <w:rPr>
          <w:sz w:val="28"/>
          <w:szCs w:val="28"/>
        </w:rPr>
        <w:t xml:space="preserve"> год:</w:t>
      </w:r>
    </w:p>
    <w:p w:rsidR="00F77792" w:rsidRPr="002E66DC" w:rsidRDefault="00F77792" w:rsidP="00C4105F">
      <w:pPr>
        <w:spacing w:line="360" w:lineRule="auto"/>
        <w:ind w:left="-709"/>
        <w:jc w:val="both"/>
        <w:rPr>
          <w:sz w:val="28"/>
          <w:szCs w:val="28"/>
        </w:rPr>
      </w:pPr>
      <w:r w:rsidRPr="002E66DC">
        <w:rPr>
          <w:sz w:val="28"/>
          <w:szCs w:val="28"/>
        </w:rPr>
        <w:lastRenderedPageBreak/>
        <w:t>общий объем доходов   –  4</w:t>
      </w:r>
      <w:r w:rsidR="00096DE4">
        <w:rPr>
          <w:sz w:val="28"/>
          <w:szCs w:val="28"/>
        </w:rPr>
        <w:t xml:space="preserve"> 553 </w:t>
      </w:r>
      <w:r w:rsidR="00C53831">
        <w:rPr>
          <w:sz w:val="28"/>
          <w:szCs w:val="28"/>
        </w:rPr>
        <w:t>30</w:t>
      </w:r>
      <w:r w:rsidR="00096DE4">
        <w:rPr>
          <w:sz w:val="28"/>
          <w:szCs w:val="28"/>
        </w:rPr>
        <w:t>1,1</w:t>
      </w:r>
      <w:r w:rsidR="00C53831">
        <w:rPr>
          <w:sz w:val="28"/>
          <w:szCs w:val="28"/>
        </w:rPr>
        <w:t>5</w:t>
      </w:r>
      <w:r w:rsidRPr="002E66DC">
        <w:rPr>
          <w:sz w:val="28"/>
          <w:szCs w:val="28"/>
        </w:rPr>
        <w:t xml:space="preserve"> руб.;</w:t>
      </w:r>
    </w:p>
    <w:p w:rsidR="00F77792" w:rsidRPr="002E66DC" w:rsidRDefault="00F77792" w:rsidP="00C4105F">
      <w:pPr>
        <w:spacing w:line="360" w:lineRule="auto"/>
        <w:ind w:left="-709"/>
        <w:jc w:val="both"/>
        <w:rPr>
          <w:sz w:val="28"/>
          <w:szCs w:val="28"/>
        </w:rPr>
      </w:pPr>
      <w:r w:rsidRPr="002E66DC">
        <w:rPr>
          <w:sz w:val="28"/>
          <w:szCs w:val="28"/>
        </w:rPr>
        <w:t xml:space="preserve">общий объем расходов – </w:t>
      </w:r>
      <w:r w:rsidR="00C4105F">
        <w:rPr>
          <w:sz w:val="28"/>
          <w:szCs w:val="28"/>
        </w:rPr>
        <w:t xml:space="preserve"> 4 777</w:t>
      </w:r>
      <w:r w:rsidR="00096DE4">
        <w:rPr>
          <w:sz w:val="28"/>
          <w:szCs w:val="28"/>
        </w:rPr>
        <w:t> 726,5</w:t>
      </w:r>
      <w:r w:rsidR="00C53831">
        <w:rPr>
          <w:sz w:val="28"/>
          <w:szCs w:val="28"/>
        </w:rPr>
        <w:t>2</w:t>
      </w:r>
      <w:r w:rsidRPr="002E66DC">
        <w:rPr>
          <w:sz w:val="28"/>
          <w:szCs w:val="28"/>
        </w:rPr>
        <w:t xml:space="preserve"> руб.;       </w:t>
      </w:r>
    </w:p>
    <w:p w:rsidR="00F77792" w:rsidRDefault="00F77792" w:rsidP="00C4105F">
      <w:pPr>
        <w:spacing w:line="360" w:lineRule="auto"/>
        <w:ind w:left="-709"/>
        <w:jc w:val="both"/>
        <w:rPr>
          <w:sz w:val="28"/>
          <w:szCs w:val="28"/>
        </w:rPr>
      </w:pPr>
      <w:r w:rsidRPr="002E66DC">
        <w:rPr>
          <w:sz w:val="28"/>
          <w:szCs w:val="28"/>
        </w:rPr>
        <w:t xml:space="preserve">дефицит – </w:t>
      </w:r>
      <w:r w:rsidR="00096DE4">
        <w:rPr>
          <w:sz w:val="28"/>
          <w:szCs w:val="28"/>
        </w:rPr>
        <w:t>224 4</w:t>
      </w:r>
      <w:r w:rsidR="00C53831">
        <w:rPr>
          <w:sz w:val="28"/>
          <w:szCs w:val="28"/>
        </w:rPr>
        <w:t>2</w:t>
      </w:r>
      <w:r w:rsidR="00096DE4">
        <w:rPr>
          <w:sz w:val="28"/>
          <w:szCs w:val="28"/>
        </w:rPr>
        <w:t>5,37</w:t>
      </w:r>
      <w:r w:rsidRPr="002E66DC">
        <w:rPr>
          <w:sz w:val="28"/>
          <w:szCs w:val="28"/>
        </w:rPr>
        <w:t xml:space="preserve"> руб.</w:t>
      </w:r>
    </w:p>
    <w:p w:rsidR="00F77792" w:rsidRPr="00F46E8F" w:rsidRDefault="00F77792" w:rsidP="00C4105F">
      <w:pPr>
        <w:spacing w:line="360" w:lineRule="auto"/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70C8">
        <w:rPr>
          <w:sz w:val="28"/>
          <w:szCs w:val="28"/>
        </w:rPr>
        <w:t xml:space="preserve">  </w:t>
      </w:r>
      <w:r w:rsidRPr="00F46E8F">
        <w:rPr>
          <w:spacing w:val="-6"/>
          <w:sz w:val="28"/>
          <w:szCs w:val="28"/>
        </w:rPr>
        <w:t xml:space="preserve"> Утвердить объем безвозмездных поступлений в доход бюджета</w:t>
      </w:r>
      <w:r>
        <w:rPr>
          <w:spacing w:val="-6"/>
          <w:sz w:val="28"/>
          <w:szCs w:val="28"/>
        </w:rPr>
        <w:t xml:space="preserve"> сельского поселения Рамено муниципального района Сызранский</w:t>
      </w:r>
      <w:r w:rsidRPr="00F46E8F">
        <w:rPr>
          <w:spacing w:val="-6"/>
          <w:sz w:val="28"/>
          <w:szCs w:val="28"/>
        </w:rPr>
        <w:t xml:space="preserve"> в 201</w:t>
      </w:r>
      <w:r>
        <w:rPr>
          <w:spacing w:val="-6"/>
          <w:sz w:val="28"/>
          <w:szCs w:val="28"/>
        </w:rPr>
        <w:t xml:space="preserve">6 </w:t>
      </w:r>
      <w:r w:rsidRPr="00F46E8F">
        <w:rPr>
          <w:spacing w:val="-6"/>
          <w:sz w:val="28"/>
          <w:szCs w:val="28"/>
        </w:rPr>
        <w:t xml:space="preserve"> году в сумме </w:t>
      </w:r>
      <w:r w:rsidR="007E002E">
        <w:rPr>
          <w:b/>
          <w:spacing w:val="-6"/>
          <w:sz w:val="28"/>
          <w:szCs w:val="28"/>
        </w:rPr>
        <w:t>2 136 </w:t>
      </w:r>
      <w:r w:rsidR="008B3261">
        <w:rPr>
          <w:b/>
          <w:spacing w:val="-6"/>
          <w:sz w:val="28"/>
          <w:szCs w:val="28"/>
        </w:rPr>
        <w:t>12</w:t>
      </w:r>
      <w:r w:rsidR="007E002E">
        <w:rPr>
          <w:b/>
          <w:spacing w:val="-6"/>
          <w:sz w:val="28"/>
          <w:szCs w:val="28"/>
        </w:rPr>
        <w:t>8,00</w:t>
      </w:r>
      <w:r>
        <w:rPr>
          <w:spacing w:val="-6"/>
          <w:sz w:val="28"/>
          <w:szCs w:val="28"/>
        </w:rPr>
        <w:t xml:space="preserve"> </w:t>
      </w:r>
      <w:r w:rsidRPr="00F46E8F">
        <w:rPr>
          <w:spacing w:val="-6"/>
          <w:sz w:val="28"/>
          <w:szCs w:val="28"/>
        </w:rPr>
        <w:t xml:space="preserve">рублей, из них субсидии, </w:t>
      </w:r>
      <w:r w:rsidRPr="00F46E8F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Pr="00F46E8F">
        <w:rPr>
          <w:spacing w:val="-6"/>
          <w:sz w:val="28"/>
          <w:szCs w:val="28"/>
        </w:rPr>
        <w:t>, –</w:t>
      </w:r>
      <w:r>
        <w:rPr>
          <w:spacing w:val="-6"/>
          <w:sz w:val="28"/>
          <w:szCs w:val="28"/>
        </w:rPr>
        <w:t xml:space="preserve"> </w:t>
      </w:r>
      <w:r w:rsidR="004F0E91">
        <w:rPr>
          <w:b/>
          <w:spacing w:val="-6"/>
          <w:sz w:val="28"/>
          <w:szCs w:val="28"/>
        </w:rPr>
        <w:t>704 650,00</w:t>
      </w:r>
      <w:r>
        <w:rPr>
          <w:spacing w:val="-6"/>
          <w:sz w:val="28"/>
          <w:szCs w:val="28"/>
        </w:rPr>
        <w:t xml:space="preserve"> </w:t>
      </w:r>
      <w:r w:rsidRPr="00F46E8F">
        <w:rPr>
          <w:spacing w:val="-6"/>
          <w:sz w:val="28"/>
          <w:szCs w:val="28"/>
        </w:rPr>
        <w:t>рублей.</w:t>
      </w:r>
    </w:p>
    <w:p w:rsidR="00F77792" w:rsidRPr="00F46E8F" w:rsidRDefault="00F77792" w:rsidP="00C4105F">
      <w:pPr>
        <w:autoSpaceDE w:val="0"/>
        <w:autoSpaceDN w:val="0"/>
        <w:adjustRightInd w:val="0"/>
        <w:spacing w:line="360" w:lineRule="auto"/>
        <w:ind w:left="-709" w:firstLine="709"/>
        <w:jc w:val="both"/>
        <w:rPr>
          <w:sz w:val="28"/>
          <w:szCs w:val="28"/>
        </w:rPr>
      </w:pPr>
      <w:r w:rsidRPr="00F46E8F">
        <w:rPr>
          <w:sz w:val="28"/>
          <w:szCs w:val="28"/>
        </w:rPr>
        <w:t xml:space="preserve">Утвердить объем межбюджетных трансфертов, получаемых из </w:t>
      </w:r>
      <w:r>
        <w:rPr>
          <w:sz w:val="28"/>
          <w:szCs w:val="28"/>
        </w:rPr>
        <w:t>областного</w:t>
      </w:r>
      <w:r w:rsidRPr="00F46E8F">
        <w:rPr>
          <w:sz w:val="28"/>
          <w:szCs w:val="28"/>
        </w:rPr>
        <w:t xml:space="preserve"> бюджета в 201</w:t>
      </w:r>
      <w:r>
        <w:rPr>
          <w:sz w:val="28"/>
          <w:szCs w:val="28"/>
        </w:rPr>
        <w:t>6</w:t>
      </w:r>
      <w:r w:rsidRPr="00F46E8F">
        <w:rPr>
          <w:sz w:val="28"/>
          <w:szCs w:val="28"/>
        </w:rPr>
        <w:t xml:space="preserve"> году, в сумме </w:t>
      </w:r>
      <w:r w:rsidR="004F0E91">
        <w:rPr>
          <w:b/>
          <w:sz w:val="28"/>
          <w:szCs w:val="28"/>
        </w:rPr>
        <w:t>744 809,00</w:t>
      </w:r>
      <w:r>
        <w:rPr>
          <w:sz w:val="28"/>
          <w:szCs w:val="28"/>
        </w:rPr>
        <w:t xml:space="preserve"> </w:t>
      </w:r>
      <w:r w:rsidRPr="00F46E8F">
        <w:rPr>
          <w:sz w:val="28"/>
          <w:szCs w:val="28"/>
        </w:rPr>
        <w:t>рублей.</w:t>
      </w:r>
    </w:p>
    <w:p w:rsidR="00F77792" w:rsidRPr="00F46E8F" w:rsidRDefault="00F77792" w:rsidP="00C4105F">
      <w:pPr>
        <w:autoSpaceDE w:val="0"/>
        <w:autoSpaceDN w:val="0"/>
        <w:adjustRightInd w:val="0"/>
        <w:spacing w:line="360" w:lineRule="auto"/>
        <w:ind w:left="-709" w:firstLine="709"/>
        <w:jc w:val="both"/>
        <w:rPr>
          <w:sz w:val="28"/>
          <w:szCs w:val="28"/>
        </w:rPr>
      </w:pPr>
      <w:r w:rsidRPr="00F46E8F">
        <w:rPr>
          <w:sz w:val="28"/>
          <w:szCs w:val="28"/>
        </w:rPr>
        <w:t xml:space="preserve">Утвердить объем межбюджетных трансфертов, получаемых </w:t>
      </w:r>
      <w:r w:rsidRPr="00F46E8F">
        <w:rPr>
          <w:sz w:val="28"/>
          <w:szCs w:val="28"/>
        </w:rPr>
        <w:br/>
        <w:t xml:space="preserve">из </w:t>
      </w:r>
      <w:r>
        <w:rPr>
          <w:sz w:val="28"/>
          <w:szCs w:val="28"/>
        </w:rPr>
        <w:t xml:space="preserve">бюджета муниципального района Сызранский </w:t>
      </w:r>
      <w:r w:rsidRPr="00F46E8F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F46E8F">
        <w:rPr>
          <w:sz w:val="28"/>
          <w:szCs w:val="28"/>
        </w:rPr>
        <w:t xml:space="preserve"> году, в сумме</w:t>
      </w:r>
      <w:r w:rsidRPr="00F46E8F">
        <w:rPr>
          <w:sz w:val="28"/>
          <w:szCs w:val="28"/>
        </w:rPr>
        <w:br/>
      </w:r>
      <w:r w:rsidR="004F0E91">
        <w:rPr>
          <w:b/>
          <w:sz w:val="28"/>
          <w:szCs w:val="28"/>
        </w:rPr>
        <w:t>1 391 </w:t>
      </w:r>
      <w:r w:rsidR="008B3261">
        <w:rPr>
          <w:b/>
          <w:sz w:val="28"/>
          <w:szCs w:val="28"/>
        </w:rPr>
        <w:t>31</w:t>
      </w:r>
      <w:r w:rsidR="004F0E91">
        <w:rPr>
          <w:b/>
          <w:sz w:val="28"/>
          <w:szCs w:val="28"/>
        </w:rPr>
        <w:t>9,00</w:t>
      </w:r>
      <w:r w:rsidRPr="00F46E8F">
        <w:rPr>
          <w:sz w:val="28"/>
          <w:szCs w:val="28"/>
        </w:rPr>
        <w:t xml:space="preserve">  рублей.</w:t>
      </w:r>
    </w:p>
    <w:p w:rsidR="00F77792" w:rsidRPr="009C70C8" w:rsidRDefault="00F77792" w:rsidP="00C4105F">
      <w:pPr>
        <w:spacing w:line="360" w:lineRule="auto"/>
        <w:ind w:left="-709"/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9C70C8">
        <w:rPr>
          <w:sz w:val="28"/>
          <w:szCs w:val="28"/>
        </w:rPr>
        <w:t>. Утвердить перечень главных  администраторов доходов бюджета 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Рамено</w:t>
      </w:r>
      <w:r w:rsidRPr="009C70C8">
        <w:rPr>
          <w:sz w:val="28"/>
          <w:szCs w:val="28"/>
        </w:rPr>
        <w:t xml:space="preserve"> муниципального района Сызранский Самарской области </w:t>
      </w:r>
      <w:r w:rsidRPr="00F46E8F">
        <w:rPr>
          <w:sz w:val="28"/>
          <w:szCs w:val="28"/>
        </w:rPr>
        <w:t xml:space="preserve">согласно приложению </w:t>
      </w:r>
      <w:r w:rsidRPr="009C70C8">
        <w:rPr>
          <w:sz w:val="28"/>
          <w:szCs w:val="28"/>
        </w:rPr>
        <w:t>1 к настоящему решению.</w:t>
      </w:r>
    </w:p>
    <w:p w:rsidR="00F77792" w:rsidRPr="009C70C8" w:rsidRDefault="00F77792" w:rsidP="00C4105F">
      <w:pPr>
        <w:spacing w:line="360" w:lineRule="auto"/>
        <w:ind w:left="-709"/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4</w:t>
      </w:r>
      <w:r>
        <w:rPr>
          <w:sz w:val="32"/>
          <w:szCs w:val="32"/>
        </w:rPr>
        <w:t xml:space="preserve">. </w:t>
      </w:r>
      <w:r w:rsidRPr="009C70C8">
        <w:rPr>
          <w:sz w:val="28"/>
          <w:szCs w:val="28"/>
        </w:rPr>
        <w:t xml:space="preserve">Утвердить перечень главных </w:t>
      </w:r>
      <w:proofErr w:type="gramStart"/>
      <w:r w:rsidRPr="009C70C8">
        <w:rPr>
          <w:sz w:val="28"/>
          <w:szCs w:val="28"/>
        </w:rPr>
        <w:t>администраторов источников финансирования дефицита бюджета  сельского поселения</w:t>
      </w:r>
      <w:proofErr w:type="gramEnd"/>
      <w:r w:rsidRPr="009C7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 xml:space="preserve">муниципального района Сызранский Самарской области </w:t>
      </w:r>
      <w:r w:rsidRPr="00F46E8F">
        <w:rPr>
          <w:sz w:val="28"/>
          <w:szCs w:val="28"/>
        </w:rPr>
        <w:t xml:space="preserve">согласно приложению </w:t>
      </w:r>
      <w:r w:rsidRPr="009C70C8">
        <w:rPr>
          <w:sz w:val="28"/>
          <w:szCs w:val="28"/>
        </w:rPr>
        <w:t>2 к настоящему решению.</w:t>
      </w:r>
    </w:p>
    <w:p w:rsidR="00F77792" w:rsidRDefault="00F77792" w:rsidP="00C4105F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9C70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>Утвердить нормативы распределения доходов между местными бюджетами и бюджетами поселения на 201</w:t>
      </w:r>
      <w:r>
        <w:rPr>
          <w:sz w:val="28"/>
          <w:szCs w:val="28"/>
        </w:rPr>
        <w:t>6</w:t>
      </w:r>
      <w:r w:rsidRPr="009C70C8">
        <w:rPr>
          <w:sz w:val="28"/>
          <w:szCs w:val="28"/>
        </w:rPr>
        <w:t xml:space="preserve"> год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3 к настоящему решению.</w:t>
      </w:r>
    </w:p>
    <w:p w:rsidR="00F77792" w:rsidRPr="00E54B20" w:rsidRDefault="00F77792" w:rsidP="00C4105F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Утвердить объ</w:t>
      </w:r>
      <w:r w:rsidRPr="009C70C8">
        <w:rPr>
          <w:sz w:val="28"/>
          <w:szCs w:val="28"/>
        </w:rPr>
        <w:t>ем средств резервного фонда сельског</w:t>
      </w:r>
      <w:proofErr w:type="gramStart"/>
      <w:r w:rsidRPr="009C70C8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городского)</w:t>
      </w:r>
      <w:r w:rsidRPr="009C70C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Сызранский Самарской области для финансирования не предвиденных расходов бюджета поселен</w:t>
      </w:r>
      <w:r>
        <w:rPr>
          <w:sz w:val="28"/>
          <w:szCs w:val="28"/>
        </w:rPr>
        <w:t xml:space="preserve">ия  в 2016 году в сумме </w:t>
      </w:r>
      <w:r>
        <w:rPr>
          <w:b/>
          <w:sz w:val="28"/>
          <w:szCs w:val="28"/>
        </w:rPr>
        <w:t xml:space="preserve">10 000,00 </w:t>
      </w:r>
      <w:r w:rsidRPr="00E54B20">
        <w:rPr>
          <w:sz w:val="28"/>
          <w:szCs w:val="28"/>
        </w:rPr>
        <w:t>руб.</w:t>
      </w:r>
    </w:p>
    <w:p w:rsidR="00F77792" w:rsidRPr="00E54B20" w:rsidRDefault="00F77792" w:rsidP="00C4105F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9C70C8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объем бюджетных ассигнований дорожного фонда сельского 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</w:t>
      </w:r>
      <w:r>
        <w:rPr>
          <w:sz w:val="28"/>
          <w:szCs w:val="28"/>
        </w:rPr>
        <w:t xml:space="preserve">ский на 2016 год в сумме </w:t>
      </w:r>
      <w:r>
        <w:rPr>
          <w:b/>
          <w:sz w:val="28"/>
          <w:szCs w:val="28"/>
        </w:rPr>
        <w:t>814 1</w:t>
      </w:r>
      <w:r w:rsidR="00096DE4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>,</w:t>
      </w:r>
      <w:r w:rsidR="00096DE4">
        <w:rPr>
          <w:b/>
          <w:sz w:val="28"/>
          <w:szCs w:val="28"/>
        </w:rPr>
        <w:t>1</w:t>
      </w:r>
      <w:r w:rsidR="00C53831">
        <w:rPr>
          <w:b/>
          <w:sz w:val="28"/>
          <w:szCs w:val="28"/>
        </w:rPr>
        <w:t>5</w:t>
      </w:r>
      <w:r w:rsidRPr="00E54B20">
        <w:rPr>
          <w:sz w:val="28"/>
          <w:szCs w:val="28"/>
        </w:rPr>
        <w:t xml:space="preserve"> руб.</w:t>
      </w:r>
    </w:p>
    <w:p w:rsidR="00F77792" w:rsidRPr="009C70C8" w:rsidRDefault="00F77792" w:rsidP="00C4105F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8</w:t>
      </w:r>
      <w:r w:rsidRPr="009C70C8">
        <w:rPr>
          <w:sz w:val="28"/>
          <w:szCs w:val="28"/>
        </w:rPr>
        <w:t xml:space="preserve">. Утвердить объем межбюджетных </w:t>
      </w:r>
      <w:proofErr w:type="gramStart"/>
      <w:r w:rsidRPr="009C70C8">
        <w:rPr>
          <w:sz w:val="28"/>
          <w:szCs w:val="28"/>
        </w:rPr>
        <w:t>трансфертов</w:t>
      </w:r>
      <w:proofErr w:type="gramEnd"/>
      <w:r w:rsidRPr="009C70C8">
        <w:rPr>
          <w:sz w:val="28"/>
          <w:szCs w:val="28"/>
        </w:rPr>
        <w:t xml:space="preserve"> предоставляемых бюджету муниципального района Сызранский из бюджета сельского поселения </w:t>
      </w:r>
      <w:r>
        <w:rPr>
          <w:sz w:val="28"/>
          <w:szCs w:val="28"/>
        </w:rPr>
        <w:t xml:space="preserve">Рамено в  2016 году в сумме  </w:t>
      </w:r>
      <w:r w:rsidR="00027507">
        <w:rPr>
          <w:b/>
          <w:sz w:val="28"/>
          <w:szCs w:val="28"/>
        </w:rPr>
        <w:t>586 851,00</w:t>
      </w:r>
      <w:r w:rsidRPr="00E43ABE">
        <w:rPr>
          <w:b/>
          <w:sz w:val="28"/>
          <w:szCs w:val="28"/>
        </w:rPr>
        <w:t xml:space="preserve"> </w:t>
      </w:r>
      <w:r w:rsidRPr="00E43ABE">
        <w:rPr>
          <w:sz w:val="28"/>
          <w:szCs w:val="28"/>
        </w:rPr>
        <w:t>руб.</w:t>
      </w:r>
    </w:p>
    <w:p w:rsidR="00F77792" w:rsidRPr="009C70C8" w:rsidRDefault="00F77792" w:rsidP="00C4105F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Pr="009C70C8">
        <w:rPr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статьям, подгруппам </w:t>
      </w:r>
      <w:proofErr w:type="gramStart"/>
      <w:r w:rsidRPr="009C70C8">
        <w:rPr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9C7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</w:t>
      </w:r>
      <w:r>
        <w:rPr>
          <w:sz w:val="28"/>
          <w:szCs w:val="28"/>
        </w:rPr>
        <w:t>ский</w:t>
      </w:r>
      <w:r w:rsidRPr="009C70C8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9C70C8">
        <w:rPr>
          <w:sz w:val="28"/>
          <w:szCs w:val="28"/>
        </w:rPr>
        <w:t xml:space="preserve"> год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4 к настоящему решению.</w:t>
      </w:r>
    </w:p>
    <w:p w:rsidR="00F77792" w:rsidRDefault="00F77792" w:rsidP="00C4105F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Pr="009C70C8">
        <w:rPr>
          <w:sz w:val="28"/>
          <w:szCs w:val="28"/>
        </w:rPr>
        <w:t xml:space="preserve">. </w:t>
      </w:r>
      <w:r w:rsidRPr="00BB0327">
        <w:rPr>
          <w:sz w:val="28"/>
          <w:szCs w:val="28"/>
        </w:rPr>
        <w:t xml:space="preserve">Установить предельный объем муниципального долга </w:t>
      </w:r>
      <w:r>
        <w:rPr>
          <w:sz w:val="28"/>
          <w:szCs w:val="28"/>
        </w:rPr>
        <w:t xml:space="preserve">сельского поселения Рамено муниципального района Сызранский на </w:t>
      </w:r>
      <w:r w:rsidRPr="00BB032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B032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 </w:t>
      </w:r>
      <w:r w:rsidRPr="00BB0327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:rsidR="00F77792" w:rsidRDefault="00F77792" w:rsidP="00C4105F">
      <w:pPr>
        <w:widowControl w:val="0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Установить верхний предел муниципального долга сельского поселения Рамено муниципального района Сызранский  на 01 января 2017 года в сумме 0 руб., в том числе верхний предел долга по муниципальным гарантиям в сумме 0 руб.</w:t>
      </w:r>
    </w:p>
    <w:p w:rsidR="00F77792" w:rsidRPr="009C70C8" w:rsidRDefault="00F77792" w:rsidP="00C4105F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Pr="009C70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Утвердить источники внутреннего финансирования дефицита бюджета сельского 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Сызранский на 201</w:t>
      </w:r>
      <w:r>
        <w:rPr>
          <w:sz w:val="28"/>
          <w:szCs w:val="28"/>
        </w:rPr>
        <w:t>6</w:t>
      </w:r>
      <w:r w:rsidRPr="009C70C8">
        <w:rPr>
          <w:sz w:val="28"/>
          <w:szCs w:val="28"/>
        </w:rPr>
        <w:t xml:space="preserve"> год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5 к настоящему решению.</w:t>
      </w:r>
    </w:p>
    <w:p w:rsidR="00F77792" w:rsidRPr="009C70C8" w:rsidRDefault="00F77792" w:rsidP="00C4105F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</w:t>
      </w:r>
      <w:r w:rsidRPr="009C70C8">
        <w:rPr>
          <w:sz w:val="28"/>
          <w:szCs w:val="28"/>
        </w:rPr>
        <w:t xml:space="preserve">. Утвердить программу муниципальных внутренних заимствований сельского поселения </w:t>
      </w:r>
      <w:r>
        <w:rPr>
          <w:sz w:val="28"/>
          <w:szCs w:val="28"/>
        </w:rPr>
        <w:t>Рамено</w:t>
      </w:r>
      <w:r w:rsidRPr="009C70C8">
        <w:rPr>
          <w:sz w:val="28"/>
          <w:szCs w:val="28"/>
        </w:rPr>
        <w:t xml:space="preserve"> муниципального района Сызранский Самарской области на 201</w:t>
      </w:r>
      <w:r>
        <w:rPr>
          <w:sz w:val="28"/>
          <w:szCs w:val="28"/>
        </w:rPr>
        <w:t>6</w:t>
      </w:r>
      <w:r w:rsidRPr="009C70C8">
        <w:rPr>
          <w:sz w:val="28"/>
          <w:szCs w:val="28"/>
        </w:rPr>
        <w:t xml:space="preserve"> год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6 к настоящему решению.</w:t>
      </w:r>
    </w:p>
    <w:p w:rsidR="00F77792" w:rsidRPr="009C70C8" w:rsidRDefault="00F77792" w:rsidP="00C4105F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</w:t>
      </w:r>
      <w:r w:rsidRPr="009C70C8">
        <w:rPr>
          <w:sz w:val="28"/>
          <w:szCs w:val="28"/>
        </w:rPr>
        <w:t xml:space="preserve">.  Утвердить программу муниципальных гарантий сельского поселения </w:t>
      </w:r>
      <w:r>
        <w:rPr>
          <w:sz w:val="28"/>
          <w:szCs w:val="28"/>
        </w:rPr>
        <w:t>Рамено</w:t>
      </w:r>
      <w:r w:rsidRPr="009C70C8">
        <w:rPr>
          <w:sz w:val="28"/>
          <w:szCs w:val="28"/>
        </w:rPr>
        <w:t xml:space="preserve"> муниципального района Сызранский Самарской области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7 к настоящему решению.   </w:t>
      </w:r>
    </w:p>
    <w:p w:rsidR="00F77792" w:rsidRDefault="00F77792" w:rsidP="00C4105F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 w:rsidRPr="009C70C8">
        <w:t xml:space="preserve"> </w:t>
      </w:r>
      <w:r w:rsidRPr="00D2400C">
        <w:rPr>
          <w:sz w:val="28"/>
          <w:szCs w:val="28"/>
        </w:rPr>
        <w:t>1</w:t>
      </w:r>
      <w:r>
        <w:rPr>
          <w:sz w:val="28"/>
          <w:szCs w:val="28"/>
        </w:rPr>
        <w:t xml:space="preserve">4.   Утвердить перечень муниципальных программ </w:t>
      </w:r>
      <w:r w:rsidRPr="009C70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Сызранский Самарской</w:t>
      </w:r>
      <w:r>
        <w:rPr>
          <w:sz w:val="28"/>
          <w:szCs w:val="28"/>
        </w:rPr>
        <w:t xml:space="preserve"> области, финансирование которых предусмотрено расходной частью бюджета поселения в 2016 году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</w:t>
      </w:r>
      <w:r>
        <w:rPr>
          <w:sz w:val="28"/>
          <w:szCs w:val="28"/>
        </w:rPr>
        <w:t>8 к настоящему решению.</w:t>
      </w:r>
    </w:p>
    <w:p w:rsidR="00F77792" w:rsidRDefault="00F77792" w:rsidP="00C4105F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  Утвердить распределение бюджетных ассигнований на 2016 год по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поселения</w:t>
      </w:r>
      <w:proofErr w:type="gramEnd"/>
      <w:r>
        <w:rPr>
          <w:sz w:val="28"/>
          <w:szCs w:val="28"/>
        </w:rPr>
        <w:t xml:space="preserve">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</w:t>
      </w:r>
      <w:r>
        <w:rPr>
          <w:sz w:val="28"/>
          <w:szCs w:val="28"/>
        </w:rPr>
        <w:t>9 к настоящему решению.</w:t>
      </w:r>
    </w:p>
    <w:p w:rsidR="00F77792" w:rsidRDefault="00F77792" w:rsidP="00C4105F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 Настоящее решение вступает в силу с 1 января 2016 года и действует по 31 декабря 2016 года.</w:t>
      </w:r>
    </w:p>
    <w:p w:rsidR="00F77792" w:rsidRDefault="00F77792" w:rsidP="00C4105F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F77792" w:rsidRDefault="00F77792" w:rsidP="00C4105F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F77792" w:rsidRPr="006053B4" w:rsidRDefault="00F77792" w:rsidP="00C4105F">
      <w:pPr>
        <w:autoSpaceDE w:val="0"/>
        <w:autoSpaceDN w:val="0"/>
        <w:adjustRightInd w:val="0"/>
        <w:ind w:left="-709"/>
        <w:jc w:val="both"/>
        <w:rPr>
          <w:b/>
          <w:sz w:val="28"/>
          <w:szCs w:val="28"/>
        </w:rPr>
      </w:pPr>
      <w:r w:rsidRPr="006053B4">
        <w:rPr>
          <w:b/>
          <w:sz w:val="28"/>
          <w:szCs w:val="28"/>
        </w:rPr>
        <w:t xml:space="preserve">Глава сельского поселения Рамено                                        </w:t>
      </w:r>
      <w:r>
        <w:rPr>
          <w:b/>
          <w:sz w:val="28"/>
          <w:szCs w:val="28"/>
        </w:rPr>
        <w:t xml:space="preserve">           </w:t>
      </w:r>
      <w:r w:rsidRPr="006053B4">
        <w:rPr>
          <w:b/>
          <w:sz w:val="28"/>
          <w:szCs w:val="28"/>
        </w:rPr>
        <w:t xml:space="preserve"> Н.А. Дудин</w:t>
      </w:r>
    </w:p>
    <w:p w:rsidR="00F77792" w:rsidRPr="006053B4" w:rsidRDefault="00F77792" w:rsidP="00C4105F">
      <w:pPr>
        <w:ind w:left="-709"/>
        <w:rPr>
          <w:b/>
          <w:sz w:val="28"/>
          <w:szCs w:val="28"/>
        </w:rPr>
      </w:pPr>
      <w:r w:rsidRPr="006053B4">
        <w:rPr>
          <w:b/>
          <w:sz w:val="28"/>
          <w:szCs w:val="28"/>
        </w:rPr>
        <w:t xml:space="preserve">муниципального района Сызранский    </w:t>
      </w:r>
    </w:p>
    <w:p w:rsidR="00F77792" w:rsidRDefault="00F77792" w:rsidP="00C4105F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6053B4">
        <w:rPr>
          <w:b/>
          <w:sz w:val="28"/>
          <w:szCs w:val="28"/>
        </w:rPr>
        <w:t xml:space="preserve">Самарской области                                                                               </w:t>
      </w:r>
    </w:p>
    <w:p w:rsidR="00F77792" w:rsidRDefault="00F77792" w:rsidP="00C4105F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7792" w:rsidRPr="00D2400C" w:rsidRDefault="00F77792" w:rsidP="00C4105F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F77792" w:rsidRDefault="00F77792" w:rsidP="00C4105F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F77792" w:rsidRPr="00923D81" w:rsidRDefault="00F77792" w:rsidP="00C4105F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Рамено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F77792" w:rsidRDefault="00F77792" w:rsidP="00C4105F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</w:t>
      </w:r>
    </w:p>
    <w:p w:rsidR="00F77792" w:rsidRPr="00923D81" w:rsidRDefault="00F77792" w:rsidP="00C4105F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F77792" w:rsidRPr="00923D81" w:rsidRDefault="00F77792" w:rsidP="00C4105F">
      <w:pPr>
        <w:spacing w:line="360" w:lineRule="auto"/>
        <w:ind w:left="-709"/>
        <w:jc w:val="both"/>
        <w:rPr>
          <w:b/>
          <w:sz w:val="28"/>
          <w:szCs w:val="28"/>
        </w:rPr>
      </w:pPr>
    </w:p>
    <w:p w:rsidR="00F77792" w:rsidRDefault="00F77792" w:rsidP="00C4105F">
      <w:pPr>
        <w:spacing w:line="360" w:lineRule="auto"/>
        <w:ind w:left="-709"/>
      </w:pPr>
    </w:p>
    <w:p w:rsidR="00790852" w:rsidRDefault="00790852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C4105F">
      <w:pPr>
        <w:ind w:left="-709"/>
      </w:pPr>
    </w:p>
    <w:p w:rsidR="00EC25D3" w:rsidRDefault="00EC25D3" w:rsidP="00EC25D3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Приложение № 1</w:t>
      </w:r>
    </w:p>
    <w:p w:rsidR="00EC25D3" w:rsidRDefault="00EC25D3" w:rsidP="00EC25D3">
      <w:pPr>
        <w:jc w:val="right"/>
        <w:rPr>
          <w:sz w:val="18"/>
        </w:rPr>
      </w:pPr>
      <w:r>
        <w:rPr>
          <w:sz w:val="18"/>
        </w:rPr>
        <w:lastRenderedPageBreak/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EC25D3" w:rsidRPr="002F42F6" w:rsidRDefault="00EC25D3" w:rsidP="00EC25D3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</w:t>
      </w:r>
      <w:r w:rsidRPr="00783C5A">
        <w:rPr>
          <w:sz w:val="18"/>
        </w:rPr>
        <w:t xml:space="preserve">сельского поселения </w:t>
      </w:r>
      <w:r>
        <w:rPr>
          <w:sz w:val="18"/>
        </w:rPr>
        <w:t xml:space="preserve"> Рамено</w:t>
      </w:r>
    </w:p>
    <w:p w:rsidR="00EC25D3" w:rsidRPr="00EC25D3" w:rsidRDefault="00EC25D3" w:rsidP="00EC25D3">
      <w:pPr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 w:rsidR="00EC25D3" w:rsidRPr="00DA11D4" w:rsidRDefault="00EC25D3" w:rsidP="00EC25D3">
      <w:pPr>
        <w:jc w:val="right"/>
        <w:rPr>
          <w:sz w:val="18"/>
        </w:rPr>
      </w:pPr>
      <w:r w:rsidRPr="004909A8">
        <w:rPr>
          <w:sz w:val="18"/>
        </w:rPr>
        <w:t xml:space="preserve">№ </w:t>
      </w:r>
      <w:r>
        <w:rPr>
          <w:sz w:val="18"/>
        </w:rPr>
        <w:t>16</w:t>
      </w:r>
      <w:r w:rsidRPr="004909A8">
        <w:rPr>
          <w:sz w:val="18"/>
        </w:rPr>
        <w:t xml:space="preserve">  от  </w:t>
      </w:r>
      <w:r>
        <w:rPr>
          <w:sz w:val="18"/>
        </w:rPr>
        <w:t xml:space="preserve"> «</w:t>
      </w:r>
      <w:r w:rsidRPr="004909A8">
        <w:rPr>
          <w:sz w:val="18"/>
        </w:rPr>
        <w:t xml:space="preserve"> </w:t>
      </w:r>
      <w:r>
        <w:rPr>
          <w:sz w:val="18"/>
        </w:rPr>
        <w:t>17</w:t>
      </w:r>
      <w:r w:rsidRPr="004909A8">
        <w:rPr>
          <w:sz w:val="18"/>
        </w:rPr>
        <w:t xml:space="preserve"> </w:t>
      </w:r>
      <w:r>
        <w:rPr>
          <w:sz w:val="18"/>
        </w:rPr>
        <w:t xml:space="preserve">» </w:t>
      </w:r>
      <w:r w:rsidRPr="004909A8">
        <w:rPr>
          <w:sz w:val="18"/>
        </w:rPr>
        <w:t xml:space="preserve"> </w:t>
      </w:r>
      <w:r>
        <w:rPr>
          <w:sz w:val="18"/>
        </w:rPr>
        <w:t>декабря</w:t>
      </w:r>
      <w:r w:rsidRPr="004909A8">
        <w:rPr>
          <w:sz w:val="18"/>
        </w:rPr>
        <w:t xml:space="preserve"> </w:t>
      </w:r>
      <w:r>
        <w:rPr>
          <w:sz w:val="18"/>
        </w:rPr>
        <w:t xml:space="preserve"> 2015г.</w:t>
      </w:r>
    </w:p>
    <w:p w:rsidR="00EC25D3" w:rsidRPr="0010019F" w:rsidRDefault="00EC25D3" w:rsidP="00EC25D3">
      <w:pPr>
        <w:jc w:val="center"/>
        <w:rPr>
          <w:b/>
        </w:rPr>
      </w:pPr>
      <w:r w:rsidRPr="0010019F">
        <w:rPr>
          <w:b/>
        </w:rPr>
        <w:t>Перечень</w:t>
      </w:r>
    </w:p>
    <w:p w:rsidR="00EC25D3" w:rsidRPr="0010019F" w:rsidRDefault="00EC25D3" w:rsidP="00EC25D3">
      <w:pPr>
        <w:ind w:left="-540" w:firstLine="540"/>
        <w:jc w:val="center"/>
        <w:rPr>
          <w:b/>
          <w:bCs/>
        </w:rPr>
      </w:pPr>
      <w:r w:rsidRPr="004909A8">
        <w:rPr>
          <w:b/>
          <w:bCs/>
        </w:rPr>
        <w:t>главных</w:t>
      </w:r>
      <w:r w:rsidRPr="0010019F">
        <w:rPr>
          <w:b/>
          <w:bCs/>
        </w:rPr>
        <w:t xml:space="preserve"> администраторов  доходов</w:t>
      </w:r>
    </w:p>
    <w:p w:rsidR="00EC25D3" w:rsidRDefault="00EC25D3" w:rsidP="00EC25D3">
      <w:pPr>
        <w:ind w:left="-540" w:firstLine="540"/>
        <w:jc w:val="center"/>
        <w:rPr>
          <w:b/>
          <w:bCs/>
        </w:rPr>
      </w:pPr>
      <w:r w:rsidRPr="0010019F">
        <w:rPr>
          <w:b/>
          <w:bCs/>
        </w:rPr>
        <w:t xml:space="preserve"> бюджета </w:t>
      </w:r>
      <w:r w:rsidRPr="00783C5A">
        <w:rPr>
          <w:b/>
          <w:bCs/>
        </w:rPr>
        <w:t xml:space="preserve">сельского  поселения </w:t>
      </w:r>
      <w:r>
        <w:rPr>
          <w:b/>
          <w:bCs/>
        </w:rPr>
        <w:t>Рамено</w:t>
      </w:r>
    </w:p>
    <w:p w:rsidR="00EC25D3" w:rsidRDefault="00EC25D3" w:rsidP="00EC25D3">
      <w:pPr>
        <w:ind w:left="-540" w:firstLine="540"/>
        <w:jc w:val="center"/>
      </w:pPr>
      <w:r w:rsidRPr="0010019F">
        <w:rPr>
          <w:b/>
          <w:bCs/>
        </w:rPr>
        <w:t>муниципального района Сызранский.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2835"/>
        <w:gridCol w:w="4965"/>
      </w:tblGrid>
      <w:tr w:rsidR="00EC25D3" w:rsidRPr="004D0BD7" w:rsidTr="00EC25D3">
        <w:tc>
          <w:tcPr>
            <w:tcW w:w="1731" w:type="dxa"/>
            <w:vAlign w:val="center"/>
          </w:tcPr>
          <w:p w:rsidR="00EC25D3" w:rsidRPr="004D0BD7" w:rsidRDefault="00EC25D3" w:rsidP="00EC25D3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Код главного</w:t>
            </w:r>
          </w:p>
          <w:p w:rsidR="00EC25D3" w:rsidRPr="004D0BD7" w:rsidRDefault="00EC25D3" w:rsidP="00EC25D3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EC25D3" w:rsidRPr="004D0BD7" w:rsidRDefault="00EC25D3" w:rsidP="00EC25D3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EC25D3" w:rsidRPr="004D0BD7" w:rsidRDefault="00EC25D3" w:rsidP="00EC25D3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EC25D3" w:rsidRPr="004D0BD7" w:rsidTr="00EC25D3">
        <w:trPr>
          <w:trHeight w:val="424"/>
        </w:trPr>
        <w:tc>
          <w:tcPr>
            <w:tcW w:w="1731" w:type="dxa"/>
          </w:tcPr>
          <w:p w:rsidR="00EC25D3" w:rsidRPr="004D0BD7" w:rsidRDefault="00EC25D3" w:rsidP="00EC25D3">
            <w:pPr>
              <w:jc w:val="center"/>
              <w:rPr>
                <w:b/>
              </w:rPr>
            </w:pPr>
            <w:r w:rsidRPr="004D0BD7">
              <w:rPr>
                <w:b/>
              </w:rPr>
              <w:t>100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  <w:rPr>
                <w:b/>
              </w:rPr>
            </w:pPr>
          </w:p>
        </w:tc>
        <w:tc>
          <w:tcPr>
            <w:tcW w:w="4965" w:type="dxa"/>
          </w:tcPr>
          <w:p w:rsidR="00EC25D3" w:rsidRPr="004D0BD7" w:rsidRDefault="00EC25D3" w:rsidP="00EC25D3">
            <w:pPr>
              <w:rPr>
                <w:b/>
              </w:rPr>
            </w:pPr>
            <w:r w:rsidRPr="004D0BD7"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EC25D3" w:rsidRPr="004D0BD7" w:rsidTr="00EC25D3">
        <w:trPr>
          <w:trHeight w:val="424"/>
        </w:trPr>
        <w:tc>
          <w:tcPr>
            <w:tcW w:w="1731" w:type="dxa"/>
          </w:tcPr>
          <w:p w:rsidR="00EC25D3" w:rsidRPr="004D0BD7" w:rsidRDefault="00EC25D3" w:rsidP="00EC25D3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1 03 02230 01 0000  110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Доходы от уплаты акцизов на дизельное топливо, подлежащие распределению между бюджетами субъектов Российской Федерации и местными б</w:t>
            </w:r>
            <w:r>
              <w:t xml:space="preserve">юджетами с учетом установленных </w:t>
            </w:r>
            <w:r w:rsidRPr="004D0BD7">
              <w:t>дифференцированных нормативов отчислений в местные бюджеты</w:t>
            </w:r>
          </w:p>
        </w:tc>
      </w:tr>
      <w:tr w:rsidR="00EC25D3" w:rsidRPr="004D0BD7" w:rsidTr="00EC25D3">
        <w:trPr>
          <w:trHeight w:val="424"/>
        </w:trPr>
        <w:tc>
          <w:tcPr>
            <w:tcW w:w="1731" w:type="dxa"/>
          </w:tcPr>
          <w:p w:rsidR="00EC25D3" w:rsidRPr="004D0BD7" w:rsidRDefault="00EC25D3" w:rsidP="00EC25D3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1 03 02240 01 0000 110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Доходы от уплаты акцизов на моторные масла для дизельных и (или) карбюраторных (</w:t>
            </w:r>
            <w:proofErr w:type="spellStart"/>
            <w:r w:rsidRPr="004D0BD7">
              <w:t>инжекторных</w:t>
            </w:r>
            <w:proofErr w:type="spellEnd"/>
            <w:r w:rsidRPr="004D0BD7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C25D3" w:rsidRPr="004D0BD7" w:rsidTr="00EC25D3">
        <w:trPr>
          <w:trHeight w:val="424"/>
        </w:trPr>
        <w:tc>
          <w:tcPr>
            <w:tcW w:w="1731" w:type="dxa"/>
          </w:tcPr>
          <w:p w:rsidR="00EC25D3" w:rsidRPr="004D0BD7" w:rsidRDefault="00EC25D3" w:rsidP="00EC25D3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1 03 02250 01 0000 110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C25D3" w:rsidRPr="004D0BD7" w:rsidTr="00EC25D3">
        <w:trPr>
          <w:trHeight w:val="424"/>
        </w:trPr>
        <w:tc>
          <w:tcPr>
            <w:tcW w:w="1731" w:type="dxa"/>
          </w:tcPr>
          <w:p w:rsidR="00EC25D3" w:rsidRPr="004D0BD7" w:rsidRDefault="00EC25D3" w:rsidP="00EC25D3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1 03 02260 01 0000 110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C25D3" w:rsidRPr="004D0BD7" w:rsidTr="00EC25D3">
        <w:trPr>
          <w:trHeight w:val="424"/>
        </w:trPr>
        <w:tc>
          <w:tcPr>
            <w:tcW w:w="1731" w:type="dxa"/>
          </w:tcPr>
          <w:p w:rsidR="00EC25D3" w:rsidRPr="004D0BD7" w:rsidRDefault="00EC25D3" w:rsidP="00EC25D3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  <w:rPr>
                <w:b/>
              </w:rPr>
            </w:pPr>
            <w:r w:rsidRPr="004D0BD7"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</w:tcPr>
          <w:p w:rsidR="00EC25D3" w:rsidRPr="004D0BD7" w:rsidRDefault="00EC25D3" w:rsidP="00EC25D3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1 01 02010 01 0000 110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D0BD7">
              <w:rPr>
                <w:vertAlign w:val="superscript"/>
              </w:rPr>
              <w:t>1</w:t>
            </w:r>
            <w:r w:rsidRPr="004D0BD7">
              <w:t xml:space="preserve"> и 228 Налогового кодекса Российской Федерации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</w:tcPr>
          <w:p w:rsidR="00EC25D3" w:rsidRPr="004D0BD7" w:rsidRDefault="00EC25D3" w:rsidP="00EC25D3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1 01 02020 01 0000 110</w:t>
            </w:r>
          </w:p>
        </w:tc>
        <w:tc>
          <w:tcPr>
            <w:tcW w:w="4965" w:type="dxa"/>
            <w:vAlign w:val="center"/>
          </w:tcPr>
          <w:p w:rsidR="00EC25D3" w:rsidRPr="004D0BD7" w:rsidRDefault="00EC25D3" w:rsidP="00EC25D3">
            <w:pPr>
              <w:jc w:val="both"/>
            </w:pPr>
            <w:r w:rsidRPr="004D0BD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</w:t>
            </w:r>
            <w:r>
              <w:t xml:space="preserve"> предпринимателей, нотариусов, </w:t>
            </w:r>
            <w:r w:rsidRPr="004D0BD7">
              <w:lastRenderedPageBreak/>
              <w:t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</w:tcPr>
          <w:p w:rsidR="00EC25D3" w:rsidRPr="004D0BD7" w:rsidRDefault="00EC25D3" w:rsidP="00EC25D3">
            <w:pPr>
              <w:jc w:val="center"/>
            </w:pPr>
            <w:r w:rsidRPr="004D0BD7">
              <w:lastRenderedPageBreak/>
              <w:t>182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1 01 02030 01 0000 110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</w:tcPr>
          <w:p w:rsidR="00EC25D3" w:rsidRPr="004D0BD7" w:rsidRDefault="00EC25D3" w:rsidP="00EC25D3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1 01 02040 01 0000 110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D0BD7">
              <w:rPr>
                <w:vertAlign w:val="superscript"/>
              </w:rPr>
              <w:t>1</w:t>
            </w:r>
            <w:r w:rsidRPr="004D0BD7">
              <w:t xml:space="preserve"> Налогового кодекса Российской Федерации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  <w:shd w:val="clear" w:color="auto" w:fill="FFFFFF"/>
          </w:tcPr>
          <w:p w:rsidR="00EC25D3" w:rsidRPr="004D0BD7" w:rsidRDefault="00EC25D3" w:rsidP="00EC25D3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  <w:shd w:val="clear" w:color="auto" w:fill="FFFFFF"/>
          </w:tcPr>
          <w:p w:rsidR="00EC25D3" w:rsidRPr="004D0BD7" w:rsidRDefault="00EC25D3" w:rsidP="00EC25D3">
            <w:pPr>
              <w:jc w:val="center"/>
            </w:pPr>
            <w:r w:rsidRPr="004D0BD7"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EC25D3" w:rsidRPr="004D0BD7" w:rsidRDefault="00EC25D3" w:rsidP="00EC25D3">
            <w:pPr>
              <w:jc w:val="both"/>
            </w:pPr>
            <w:r w:rsidRPr="004D0BD7">
              <w:t>Единый сельскохозяйственный налог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  <w:shd w:val="clear" w:color="auto" w:fill="FFFFFF"/>
          </w:tcPr>
          <w:p w:rsidR="00EC25D3" w:rsidRPr="004D0BD7" w:rsidRDefault="00EC25D3" w:rsidP="00EC25D3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  <w:shd w:val="clear" w:color="auto" w:fill="FFFFFF"/>
          </w:tcPr>
          <w:p w:rsidR="00EC25D3" w:rsidRPr="004D0BD7" w:rsidRDefault="00EC25D3" w:rsidP="00EC25D3">
            <w:pPr>
              <w:jc w:val="center"/>
            </w:pPr>
            <w:r w:rsidRPr="004D0BD7"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EC25D3" w:rsidRPr="004D0BD7" w:rsidRDefault="00EC25D3" w:rsidP="00EC25D3">
            <w:pPr>
              <w:jc w:val="both"/>
            </w:pPr>
            <w:r w:rsidRPr="004D0BD7">
              <w:t>Единый сельскохозяйственный налог (за налоговые периоды, истекшие до 1 января 2011 года)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</w:tcPr>
          <w:p w:rsidR="00EC25D3" w:rsidRPr="004D0BD7" w:rsidRDefault="00EC25D3" w:rsidP="00EC25D3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1 06 01030 10 0000 110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</w:tcPr>
          <w:p w:rsidR="00EC25D3" w:rsidRPr="004D0BD7" w:rsidRDefault="00EC25D3" w:rsidP="00EC25D3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1 06 06033 10 0000 110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</w:tcPr>
          <w:p w:rsidR="00EC25D3" w:rsidRPr="004D0BD7" w:rsidRDefault="00EC25D3" w:rsidP="00EC25D3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1 06 06043 10 0000 110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</w:tcPr>
          <w:p w:rsidR="00EC25D3" w:rsidRPr="004D0BD7" w:rsidRDefault="00EC25D3" w:rsidP="00EC25D3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1 09 04053 10 0000 110</w:t>
            </w:r>
          </w:p>
        </w:tc>
        <w:tc>
          <w:tcPr>
            <w:tcW w:w="4965" w:type="dxa"/>
            <w:vAlign w:val="center"/>
          </w:tcPr>
          <w:p w:rsidR="00EC25D3" w:rsidRPr="004D0BD7" w:rsidRDefault="00EC25D3" w:rsidP="00EC25D3">
            <w:pPr>
              <w:jc w:val="both"/>
            </w:pPr>
            <w:r w:rsidRPr="004D0BD7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</w:tcPr>
          <w:p w:rsidR="00EC25D3" w:rsidRPr="004D0BD7" w:rsidRDefault="00EC25D3" w:rsidP="00EC25D3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1 16 90050 10 0000 140</w:t>
            </w:r>
          </w:p>
        </w:tc>
        <w:tc>
          <w:tcPr>
            <w:tcW w:w="4965" w:type="dxa"/>
            <w:vAlign w:val="center"/>
          </w:tcPr>
          <w:p w:rsidR="00EC25D3" w:rsidRPr="004D0BD7" w:rsidRDefault="00EC25D3" w:rsidP="00EC25D3">
            <w:pPr>
              <w:jc w:val="both"/>
            </w:pPr>
            <w:r w:rsidRPr="004D0BD7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</w:tcPr>
          <w:p w:rsidR="00EC25D3" w:rsidRPr="004D0BD7" w:rsidRDefault="00EC25D3" w:rsidP="00EC25D3">
            <w:pPr>
              <w:jc w:val="center"/>
              <w:rPr>
                <w:b/>
              </w:rPr>
            </w:pPr>
            <w:r w:rsidRPr="004D0BD7">
              <w:rPr>
                <w:b/>
              </w:rPr>
              <w:t>188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</w:p>
        </w:tc>
        <w:tc>
          <w:tcPr>
            <w:tcW w:w="4965" w:type="dxa"/>
            <w:vAlign w:val="center"/>
          </w:tcPr>
          <w:p w:rsidR="00EC25D3" w:rsidRPr="004D0BD7" w:rsidRDefault="00EC25D3" w:rsidP="00EC25D3">
            <w:pPr>
              <w:jc w:val="both"/>
              <w:rPr>
                <w:b/>
              </w:rPr>
            </w:pPr>
            <w:r w:rsidRPr="004D0BD7">
              <w:rPr>
                <w:b/>
              </w:rPr>
              <w:t>Главное управление внутренних дел по Самарской области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</w:tcPr>
          <w:p w:rsidR="00EC25D3" w:rsidRPr="004D0BD7" w:rsidRDefault="00EC25D3" w:rsidP="00EC25D3">
            <w:pPr>
              <w:jc w:val="center"/>
              <w:rPr>
                <w:b/>
              </w:rPr>
            </w:pPr>
            <w:r w:rsidRPr="004D0BD7">
              <w:rPr>
                <w:b/>
              </w:rPr>
              <w:t>188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1 16 30015 01 0000 140</w:t>
            </w:r>
          </w:p>
        </w:tc>
        <w:tc>
          <w:tcPr>
            <w:tcW w:w="4965" w:type="dxa"/>
            <w:vAlign w:val="center"/>
          </w:tcPr>
          <w:p w:rsidR="00EC25D3" w:rsidRPr="004D0BD7" w:rsidRDefault="00EC25D3" w:rsidP="00EC25D3">
            <w:pPr>
              <w:jc w:val="both"/>
            </w:pPr>
            <w:r w:rsidRPr="004D0BD7"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</w:tcPr>
          <w:p w:rsidR="00EC25D3" w:rsidRPr="004D0BD7" w:rsidRDefault="00EC25D3" w:rsidP="00EC25D3">
            <w:pPr>
              <w:jc w:val="center"/>
              <w:rPr>
                <w:b/>
              </w:rPr>
            </w:pPr>
            <w:r w:rsidRPr="004D0BD7">
              <w:rPr>
                <w:b/>
              </w:rPr>
              <w:t>4</w:t>
            </w:r>
            <w:r>
              <w:rPr>
                <w:b/>
              </w:rPr>
              <w:t>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</w:p>
        </w:tc>
        <w:tc>
          <w:tcPr>
            <w:tcW w:w="4965" w:type="dxa"/>
            <w:vAlign w:val="center"/>
          </w:tcPr>
          <w:p w:rsidR="00EC25D3" w:rsidRPr="004D0BD7" w:rsidRDefault="00EC25D3" w:rsidP="00EC25D3">
            <w:pPr>
              <w:jc w:val="both"/>
              <w:rPr>
                <w:b/>
              </w:rPr>
            </w:pPr>
            <w:r w:rsidRPr="004D0BD7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Рамено</w:t>
            </w:r>
            <w:r w:rsidRPr="004D0BD7">
              <w:rPr>
                <w:b/>
              </w:rPr>
              <w:t xml:space="preserve"> муниципального района Сызранский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</w:tcPr>
          <w:p w:rsidR="00EC25D3" w:rsidRPr="004D0BD7" w:rsidRDefault="00EC25D3" w:rsidP="00EC25D3">
            <w:pPr>
              <w:jc w:val="center"/>
            </w:pPr>
            <w:r w:rsidRPr="004D0BD7">
              <w:t>4</w:t>
            </w:r>
            <w:r>
              <w:t>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 xml:space="preserve">1 08 04020 01 </w:t>
            </w:r>
            <w:r w:rsidRPr="004D0BD7">
              <w:rPr>
                <w:lang w:val="en-US"/>
              </w:rPr>
              <w:t>1</w:t>
            </w:r>
            <w:r w:rsidRPr="004D0BD7">
              <w:t>000 110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 xml:space="preserve">Государственная пошлина за совершение </w:t>
            </w:r>
            <w:r w:rsidRPr="004D0BD7"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25D3" w:rsidRPr="004D0BD7" w:rsidTr="00EC25D3">
        <w:tc>
          <w:tcPr>
            <w:tcW w:w="1731" w:type="dxa"/>
          </w:tcPr>
          <w:p w:rsidR="00EC25D3" w:rsidRDefault="00EC25D3" w:rsidP="00EC25D3">
            <w:pPr>
              <w:jc w:val="center"/>
            </w:pPr>
            <w:r w:rsidRPr="008B0FB4">
              <w:lastRenderedPageBreak/>
              <w:t>469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 xml:space="preserve">1 08 04020 01 </w:t>
            </w:r>
            <w:r w:rsidRPr="004D0BD7">
              <w:rPr>
                <w:lang w:val="en-US"/>
              </w:rPr>
              <w:t>4</w:t>
            </w:r>
            <w:r w:rsidRPr="004D0BD7">
              <w:t>000 110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25D3" w:rsidRPr="004D0BD7" w:rsidTr="00EC25D3">
        <w:trPr>
          <w:trHeight w:val="2095"/>
        </w:trPr>
        <w:tc>
          <w:tcPr>
            <w:tcW w:w="1731" w:type="dxa"/>
          </w:tcPr>
          <w:p w:rsidR="00EC25D3" w:rsidRDefault="00EC25D3" w:rsidP="00EC25D3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 xml:space="preserve">1 08 07175 01 </w:t>
            </w:r>
            <w:r>
              <w:t>1</w:t>
            </w:r>
            <w:r w:rsidRPr="004D0BD7">
              <w:t>000 110</w:t>
            </w:r>
          </w:p>
        </w:tc>
        <w:tc>
          <w:tcPr>
            <w:tcW w:w="4965" w:type="dxa"/>
            <w:vAlign w:val="center"/>
          </w:tcPr>
          <w:p w:rsidR="00EC25D3" w:rsidRPr="004D0BD7" w:rsidRDefault="00EC25D3" w:rsidP="00EC25D3">
            <w:pPr>
              <w:jc w:val="both"/>
            </w:pPr>
            <w:r w:rsidRPr="004D0BD7">
              <w:t>Государственная   пошлина   за    выдачу</w:t>
            </w:r>
            <w:r>
              <w:t xml:space="preserve"> </w:t>
            </w:r>
            <w:r w:rsidRPr="004D0BD7">
              <w:t>органом     местного      самоуправления</w:t>
            </w:r>
            <w:r>
              <w:t xml:space="preserve"> </w:t>
            </w:r>
            <w:r w:rsidRPr="004D0BD7">
              <w:t>поселения  специального  разрешения   на</w:t>
            </w:r>
            <w:r>
              <w:t xml:space="preserve"> </w:t>
            </w:r>
            <w:r w:rsidRPr="004D0BD7">
              <w:t>движение   по   автомобильным    дорогам</w:t>
            </w:r>
            <w:r>
              <w:t xml:space="preserve"> транспортных   средств,  </w:t>
            </w:r>
            <w:r w:rsidRPr="004D0BD7">
              <w:t>осуществляющих</w:t>
            </w:r>
            <w:r>
              <w:t xml:space="preserve"> </w:t>
            </w:r>
            <w:r w:rsidRPr="004D0BD7">
              <w:t>перевозки опасных, тяжеловесных и  (или)</w:t>
            </w:r>
            <w:r>
              <w:t xml:space="preserve"> </w:t>
            </w:r>
            <w:r w:rsidRPr="004D0BD7">
              <w:t>крупногабаритных грузов,  зачисляемая  в</w:t>
            </w:r>
            <w:r>
              <w:t xml:space="preserve"> </w:t>
            </w:r>
            <w:r w:rsidRPr="004D0BD7">
              <w:t>бюджеты поселений</w:t>
            </w:r>
          </w:p>
        </w:tc>
      </w:tr>
      <w:tr w:rsidR="00EC25D3" w:rsidRPr="004D0BD7" w:rsidTr="00EC25D3">
        <w:trPr>
          <w:trHeight w:val="2095"/>
        </w:trPr>
        <w:tc>
          <w:tcPr>
            <w:tcW w:w="1731" w:type="dxa"/>
          </w:tcPr>
          <w:p w:rsidR="00EC25D3" w:rsidRDefault="00EC25D3" w:rsidP="00EC25D3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>
              <w:t>1 08 07175 01 4</w:t>
            </w:r>
            <w:r w:rsidRPr="004D0BD7">
              <w:t>000 110</w:t>
            </w:r>
          </w:p>
        </w:tc>
        <w:tc>
          <w:tcPr>
            <w:tcW w:w="4965" w:type="dxa"/>
            <w:vAlign w:val="center"/>
          </w:tcPr>
          <w:p w:rsidR="00EC25D3" w:rsidRPr="004D0BD7" w:rsidRDefault="00EC25D3" w:rsidP="00EC25D3">
            <w:pPr>
              <w:pStyle w:val="ConsPlusCel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  пошлина   за    выдачу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органом     местного     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  специального  разрешения  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  по   автомобильным    дорогам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транспортных   средств, 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перевозки опасных, тяжеловесных и  (или)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крупногабаритных грузов,  зачисляемая 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бюджеты поселений</w:t>
            </w:r>
          </w:p>
        </w:tc>
      </w:tr>
      <w:tr w:rsidR="00EC25D3" w:rsidRPr="004D0BD7" w:rsidTr="00EC25D3">
        <w:trPr>
          <w:trHeight w:val="1597"/>
        </w:trPr>
        <w:tc>
          <w:tcPr>
            <w:tcW w:w="1731" w:type="dxa"/>
          </w:tcPr>
          <w:p w:rsidR="00EC25D3" w:rsidRDefault="00EC25D3" w:rsidP="00EC25D3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1 13 01540 10 0000 130</w:t>
            </w:r>
          </w:p>
        </w:tc>
        <w:tc>
          <w:tcPr>
            <w:tcW w:w="4965" w:type="dxa"/>
            <w:vAlign w:val="center"/>
          </w:tcPr>
          <w:p w:rsidR="00EC25D3" w:rsidRPr="004D0BD7" w:rsidRDefault="00EC25D3" w:rsidP="00EC25D3">
            <w:pPr>
              <w:jc w:val="both"/>
            </w:pPr>
            <w:r w:rsidRPr="004D0BD7"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EC25D3" w:rsidRPr="004D0BD7" w:rsidTr="00EC25D3">
        <w:tc>
          <w:tcPr>
            <w:tcW w:w="1731" w:type="dxa"/>
          </w:tcPr>
          <w:p w:rsidR="00EC25D3" w:rsidRDefault="00EC25D3" w:rsidP="00EC25D3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1 16 90050 10 0000 140</w:t>
            </w:r>
          </w:p>
        </w:tc>
        <w:tc>
          <w:tcPr>
            <w:tcW w:w="4965" w:type="dxa"/>
            <w:vAlign w:val="center"/>
          </w:tcPr>
          <w:p w:rsidR="00EC25D3" w:rsidRPr="004D0BD7" w:rsidRDefault="00EC25D3" w:rsidP="00EC25D3">
            <w:pPr>
              <w:jc w:val="both"/>
            </w:pPr>
            <w:r w:rsidRPr="004D0BD7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EC25D3" w:rsidRPr="004D0BD7" w:rsidTr="00EC25D3">
        <w:tc>
          <w:tcPr>
            <w:tcW w:w="1731" w:type="dxa"/>
          </w:tcPr>
          <w:p w:rsidR="00EC25D3" w:rsidRDefault="00EC25D3" w:rsidP="00EC25D3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1 16 46000 10 0000 140</w:t>
            </w:r>
          </w:p>
        </w:tc>
        <w:tc>
          <w:tcPr>
            <w:tcW w:w="4965" w:type="dxa"/>
            <w:vAlign w:val="center"/>
          </w:tcPr>
          <w:p w:rsidR="00EC25D3" w:rsidRPr="004D0BD7" w:rsidRDefault="00EC25D3" w:rsidP="00EC25D3">
            <w:pPr>
              <w:jc w:val="both"/>
            </w:pPr>
            <w:r w:rsidRPr="004D0BD7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EC25D3" w:rsidRPr="004D0BD7" w:rsidTr="00EC25D3">
        <w:tc>
          <w:tcPr>
            <w:tcW w:w="1731" w:type="dxa"/>
          </w:tcPr>
          <w:p w:rsidR="00EC25D3" w:rsidRDefault="00EC25D3" w:rsidP="00EC25D3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1 17 01050 10 0000 180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Невыясненные поступления, зачисляемые в бюджеты сельских  поселений</w:t>
            </w:r>
          </w:p>
        </w:tc>
      </w:tr>
      <w:tr w:rsidR="00EC25D3" w:rsidRPr="004D0BD7" w:rsidTr="00EC25D3">
        <w:tc>
          <w:tcPr>
            <w:tcW w:w="1731" w:type="dxa"/>
          </w:tcPr>
          <w:p w:rsidR="00EC25D3" w:rsidRDefault="00EC25D3" w:rsidP="00EC25D3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1 17 05050 10 0000 180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Прочие неналоговые доходы бюджетов сельских поселений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</w:tcPr>
          <w:p w:rsidR="00EC25D3" w:rsidRDefault="00EC25D3" w:rsidP="00EC25D3">
            <w:pPr>
              <w:jc w:val="center"/>
            </w:pPr>
            <w:r w:rsidRPr="008B0FB4">
              <w:lastRenderedPageBreak/>
              <w:t>469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2 02 01001 10 0000 151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Дотации бюджетам сельских поселений на выравнивание бюджетной обеспеченности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</w:tcPr>
          <w:p w:rsidR="00EC25D3" w:rsidRDefault="00EC25D3" w:rsidP="00EC25D3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2 02 01003 10 0000 151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C25D3" w:rsidRPr="004D0BD7" w:rsidTr="00EC25D3">
        <w:tc>
          <w:tcPr>
            <w:tcW w:w="1731" w:type="dxa"/>
          </w:tcPr>
          <w:p w:rsidR="00EC25D3" w:rsidRPr="004D0BD7" w:rsidRDefault="00EC25D3" w:rsidP="00EC25D3">
            <w:pPr>
              <w:jc w:val="center"/>
            </w:pPr>
            <w:r>
              <w:t>469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2 02 01</w:t>
            </w:r>
            <w:r>
              <w:t>999</w:t>
            </w:r>
            <w:r w:rsidRPr="004D0BD7">
              <w:t xml:space="preserve"> 10 0000 151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>
              <w:t>Прочие дотации бюджетам сельских поселений</w:t>
            </w:r>
          </w:p>
        </w:tc>
      </w:tr>
      <w:tr w:rsidR="00EC25D3" w:rsidRPr="004D0BD7" w:rsidTr="00EC25D3">
        <w:tc>
          <w:tcPr>
            <w:tcW w:w="1731" w:type="dxa"/>
          </w:tcPr>
          <w:p w:rsidR="00EC25D3" w:rsidRDefault="00EC25D3" w:rsidP="00EC25D3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2 02 02041 10 0000 151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</w:tcPr>
          <w:p w:rsidR="00EC25D3" w:rsidRDefault="00EC25D3" w:rsidP="00EC25D3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2 02 02216 10 0000 151</w:t>
            </w:r>
          </w:p>
        </w:tc>
        <w:tc>
          <w:tcPr>
            <w:tcW w:w="4965" w:type="dxa"/>
            <w:vAlign w:val="center"/>
          </w:tcPr>
          <w:p w:rsidR="00EC25D3" w:rsidRPr="004D0BD7" w:rsidRDefault="00EC25D3" w:rsidP="00EC25D3">
            <w:pPr>
              <w:jc w:val="both"/>
            </w:pPr>
            <w:r w:rsidRPr="004D0BD7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</w:tcPr>
          <w:p w:rsidR="00EC25D3" w:rsidRDefault="00EC25D3" w:rsidP="00EC25D3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2 02 02999 10 0000 151</w:t>
            </w:r>
          </w:p>
        </w:tc>
        <w:tc>
          <w:tcPr>
            <w:tcW w:w="4965" w:type="dxa"/>
            <w:vAlign w:val="center"/>
          </w:tcPr>
          <w:p w:rsidR="00EC25D3" w:rsidRPr="004D0BD7" w:rsidRDefault="00EC25D3" w:rsidP="00EC25D3">
            <w:pPr>
              <w:jc w:val="both"/>
            </w:pPr>
            <w:r w:rsidRPr="004D0BD7">
              <w:t>Прочие субсидии бюджетам сельских поселений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</w:tcPr>
          <w:p w:rsidR="00EC25D3" w:rsidRDefault="00EC25D3" w:rsidP="00EC25D3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2 02 03015 10 0000 151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25D3" w:rsidRPr="004D0BD7" w:rsidTr="00EC25D3">
        <w:tc>
          <w:tcPr>
            <w:tcW w:w="1731" w:type="dxa"/>
          </w:tcPr>
          <w:p w:rsidR="00EC25D3" w:rsidRDefault="00EC25D3" w:rsidP="00EC25D3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2 02 03999 10 0000 151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Прочие субвенции бюджетам сельских поселений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  <w:tcBorders>
              <w:bottom w:val="single" w:sz="4" w:space="0" w:color="auto"/>
            </w:tcBorders>
          </w:tcPr>
          <w:p w:rsidR="00EC25D3" w:rsidRDefault="00EC25D3" w:rsidP="00EC25D3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25D3" w:rsidRPr="004D0BD7" w:rsidRDefault="00EC25D3" w:rsidP="00EC25D3">
            <w:pPr>
              <w:jc w:val="center"/>
            </w:pPr>
            <w:r w:rsidRPr="004D0BD7">
              <w:t>2 02 04999 10 0000 151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EC25D3" w:rsidRPr="004D0BD7" w:rsidRDefault="00EC25D3" w:rsidP="00EC25D3">
            <w:pPr>
              <w:jc w:val="both"/>
            </w:pPr>
            <w:r w:rsidRPr="004D0BD7">
              <w:t>Прочие межбюджетные трансферты, передаваемые бюджетам сельских поселений</w:t>
            </w:r>
          </w:p>
        </w:tc>
      </w:tr>
      <w:tr w:rsidR="00EC25D3" w:rsidRPr="004D0BD7" w:rsidTr="00EC25D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Default="00EC25D3" w:rsidP="00EC25D3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center"/>
            </w:pPr>
            <w:r w:rsidRPr="004D0BD7">
              <w:t>2 07 05010 10 0000 180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both"/>
            </w:pPr>
            <w:r w:rsidRPr="004D0BD7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EC25D3" w:rsidRPr="004D0BD7" w:rsidTr="00EC25D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Default="00EC25D3" w:rsidP="00EC25D3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center"/>
              <w:rPr>
                <w:lang w:val="en-US"/>
              </w:rPr>
            </w:pPr>
            <w:r w:rsidRPr="004D0BD7">
              <w:rPr>
                <w:lang w:val="en-US"/>
              </w:rPr>
              <w:t>2 07 05030 10 0000 180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both"/>
              <w:rPr>
                <w:color w:val="000000"/>
              </w:rPr>
            </w:pPr>
            <w:r w:rsidRPr="004D0BD7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EC25D3" w:rsidRPr="004D0BD7" w:rsidTr="00EC25D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Default="00EC25D3" w:rsidP="00EC25D3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center"/>
            </w:pPr>
            <w:r w:rsidRPr="004D0BD7">
              <w:t>2 08 05000 10 0000 180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both"/>
            </w:pPr>
            <w:r w:rsidRPr="004D0BD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</w:tcPr>
          <w:p w:rsidR="00EC25D3" w:rsidRDefault="00EC25D3" w:rsidP="00EC25D3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2 18 05010 10 0000 151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C25D3" w:rsidRPr="004D0BD7" w:rsidTr="00EC25D3">
        <w:tc>
          <w:tcPr>
            <w:tcW w:w="1731" w:type="dxa"/>
          </w:tcPr>
          <w:p w:rsidR="00EC25D3" w:rsidRDefault="00EC25D3" w:rsidP="00EC25D3">
            <w:pPr>
              <w:jc w:val="center"/>
            </w:pPr>
            <w:r w:rsidRPr="008B0FB4">
              <w:lastRenderedPageBreak/>
              <w:t>469</w:t>
            </w:r>
          </w:p>
        </w:tc>
        <w:tc>
          <w:tcPr>
            <w:tcW w:w="2835" w:type="dxa"/>
          </w:tcPr>
          <w:p w:rsidR="00EC25D3" w:rsidRPr="004D0BD7" w:rsidRDefault="00EC25D3" w:rsidP="00EC25D3">
            <w:pPr>
              <w:jc w:val="center"/>
            </w:pPr>
            <w:r w:rsidRPr="004D0BD7">
              <w:t>2 18 05020 10 0000 151</w:t>
            </w:r>
          </w:p>
        </w:tc>
        <w:tc>
          <w:tcPr>
            <w:tcW w:w="4965" w:type="dxa"/>
          </w:tcPr>
          <w:p w:rsidR="00EC25D3" w:rsidRPr="004D0BD7" w:rsidRDefault="00EC25D3" w:rsidP="00EC25D3">
            <w:pPr>
              <w:jc w:val="both"/>
            </w:pPr>
            <w:r w:rsidRPr="004D0BD7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25D3" w:rsidRPr="004D0BD7" w:rsidTr="00EC25D3">
        <w:tblPrEx>
          <w:tblLook w:val="01E0"/>
        </w:tblPrEx>
        <w:tc>
          <w:tcPr>
            <w:tcW w:w="1731" w:type="dxa"/>
            <w:tcBorders>
              <w:bottom w:val="single" w:sz="4" w:space="0" w:color="auto"/>
            </w:tcBorders>
          </w:tcPr>
          <w:p w:rsidR="00EC25D3" w:rsidRDefault="00EC25D3" w:rsidP="00EC25D3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25D3" w:rsidRPr="004D0BD7" w:rsidRDefault="00EC25D3" w:rsidP="00EC25D3">
            <w:pPr>
              <w:jc w:val="center"/>
            </w:pPr>
            <w:r w:rsidRPr="004D0BD7">
              <w:t>2 19 05000 10 0000 151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EC25D3" w:rsidRPr="004D0BD7" w:rsidRDefault="00EC25D3" w:rsidP="00EC25D3">
            <w:pPr>
              <w:jc w:val="both"/>
            </w:pPr>
            <w:r w:rsidRPr="004D0BD7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C25D3" w:rsidRPr="004D0BD7" w:rsidTr="00EC25D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center"/>
              <w:rPr>
                <w:b/>
              </w:rPr>
            </w:pPr>
            <w:r w:rsidRPr="004D0BD7">
              <w:rPr>
                <w:b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D3" w:rsidRPr="004D0BD7" w:rsidRDefault="00EC25D3" w:rsidP="00EC25D3">
            <w:pPr>
              <w:jc w:val="center"/>
              <w:rPr>
                <w:b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D3" w:rsidRPr="004D0BD7" w:rsidRDefault="00EC25D3" w:rsidP="00EC25D3">
            <w:pPr>
              <w:jc w:val="both"/>
              <w:rPr>
                <w:b/>
              </w:rPr>
            </w:pPr>
            <w:r w:rsidRPr="004D0BD7">
              <w:rPr>
                <w:b/>
              </w:rPr>
              <w:t>Комитет по управлению муниципальным имуществом Сызранского района</w:t>
            </w:r>
          </w:p>
        </w:tc>
      </w:tr>
      <w:tr w:rsidR="00EC25D3" w:rsidRPr="004D0BD7" w:rsidTr="00EC25D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991F31" w:rsidRDefault="00EC25D3" w:rsidP="00EC25D3">
            <w:pPr>
              <w:jc w:val="center"/>
            </w:pPr>
            <w:r w:rsidRPr="00991F31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991F31" w:rsidRDefault="00EC25D3" w:rsidP="00EC25D3">
            <w:pPr>
              <w:jc w:val="center"/>
            </w:pPr>
            <w:r w:rsidRPr="00991F31">
              <w:t>1 11 05013 10 000</w:t>
            </w:r>
            <w:r>
              <w:t>1</w:t>
            </w:r>
            <w:r w:rsidRPr="00991F31">
              <w:t xml:space="preserve">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991F31" w:rsidRDefault="00EC25D3" w:rsidP="00EC25D3">
            <w:pPr>
              <w:jc w:val="both"/>
            </w:pPr>
            <w:r w:rsidRPr="00991F3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C25D3" w:rsidRPr="004D0BD7" w:rsidTr="00EC25D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991F31" w:rsidRDefault="00EC25D3" w:rsidP="00EC25D3">
            <w:pPr>
              <w:jc w:val="center"/>
            </w:pPr>
            <w:r w:rsidRPr="00991F31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991F31" w:rsidRDefault="00EC25D3" w:rsidP="00EC25D3">
            <w:pPr>
              <w:jc w:val="center"/>
            </w:pPr>
            <w:r w:rsidRPr="00991F31">
              <w:t>1 11 05013 10 000</w:t>
            </w:r>
            <w:r>
              <w:t>2</w:t>
            </w:r>
            <w:r w:rsidRPr="00991F31">
              <w:t xml:space="preserve">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991F31" w:rsidRDefault="00EC25D3" w:rsidP="00EC25D3">
            <w:pPr>
              <w:jc w:val="both"/>
            </w:pPr>
            <w:r w:rsidRPr="00991F3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C25D3" w:rsidRPr="004D0BD7" w:rsidTr="00EC25D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center"/>
            </w:pPr>
            <w:r w:rsidRPr="004D0BD7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center"/>
            </w:pPr>
            <w:r w:rsidRPr="004D0BD7"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both"/>
            </w:pPr>
            <w:r w:rsidRPr="004D0BD7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25D3" w:rsidRPr="004D0BD7" w:rsidTr="00EC25D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center"/>
            </w:pPr>
            <w:r w:rsidRPr="004D0BD7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center"/>
            </w:pPr>
            <w:r w:rsidRPr="004D0BD7">
              <w:t>1 11 09045 10 0000 120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both"/>
            </w:pPr>
            <w:r w:rsidRPr="004D0BD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25D3" w:rsidRPr="004D0BD7" w:rsidTr="00EC25D3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center"/>
            </w:pPr>
            <w:r w:rsidRPr="004D0BD7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center"/>
            </w:pPr>
            <w:r w:rsidRPr="004D0BD7"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D3" w:rsidRPr="004D0BD7" w:rsidRDefault="00EC25D3" w:rsidP="00EC25D3">
            <w:pPr>
              <w:jc w:val="both"/>
            </w:pPr>
            <w:r w:rsidRPr="004D0BD7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C25D3" w:rsidRPr="004D0BD7" w:rsidTr="00EC25D3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center"/>
            </w:pPr>
            <w:r w:rsidRPr="004D0BD7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center"/>
            </w:pPr>
            <w:r w:rsidRPr="004D0BD7"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D3" w:rsidRPr="004D0BD7" w:rsidRDefault="00EC25D3" w:rsidP="00EC25D3">
            <w:pPr>
              <w:jc w:val="both"/>
            </w:pPr>
            <w:r w:rsidRPr="004D0BD7"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 w:rsidRPr="004D0BD7"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C25D3" w:rsidRPr="004D0BD7" w:rsidTr="00EC25D3">
        <w:trPr>
          <w:trHeight w:val="16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center"/>
            </w:pPr>
            <w:r w:rsidRPr="004D0BD7">
              <w:lastRenderedPageBreak/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center"/>
            </w:pPr>
            <w:r w:rsidRPr="004D0BD7"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D3" w:rsidRPr="004D0BD7" w:rsidRDefault="00EC25D3" w:rsidP="00EC25D3">
            <w:pPr>
              <w:jc w:val="both"/>
            </w:pPr>
            <w:r w:rsidRPr="004D0BD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25D3" w:rsidRPr="004D0BD7" w:rsidTr="00EC25D3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center"/>
            </w:pPr>
            <w:r w:rsidRPr="004D0BD7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center"/>
            </w:pPr>
            <w:r w:rsidRPr="004D0BD7"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D3" w:rsidRPr="004D0BD7" w:rsidRDefault="00EC25D3" w:rsidP="00EC25D3">
            <w:pPr>
              <w:jc w:val="both"/>
            </w:pPr>
            <w:r w:rsidRPr="004D0BD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25D3" w:rsidRPr="004D0BD7" w:rsidTr="00EC25D3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center"/>
            </w:pPr>
            <w:r w:rsidRPr="004D0BD7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center"/>
            </w:pPr>
            <w:r w:rsidRPr="004D0BD7">
              <w:t>1 14 06013 10 0000 430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D3" w:rsidRPr="004D0BD7" w:rsidRDefault="00EC25D3" w:rsidP="00EC25D3">
            <w:pPr>
              <w:jc w:val="both"/>
            </w:pPr>
            <w:r w:rsidRPr="004D0BD7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EC25D3" w:rsidRPr="00625087" w:rsidRDefault="00EC25D3" w:rsidP="00EC25D3">
      <w:pPr>
        <w:spacing w:line="360" w:lineRule="auto"/>
        <w:jc w:val="both"/>
      </w:pPr>
    </w:p>
    <w:tbl>
      <w:tblPr>
        <w:tblW w:w="8887" w:type="dxa"/>
        <w:tblInd w:w="93" w:type="dxa"/>
        <w:tblLook w:val="04A0"/>
      </w:tblPr>
      <w:tblGrid>
        <w:gridCol w:w="1707"/>
        <w:gridCol w:w="2540"/>
        <w:gridCol w:w="4640"/>
      </w:tblGrid>
      <w:tr w:rsidR="00EC25D3" w:rsidRPr="00EC25D3" w:rsidTr="00EC25D3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  <w:r w:rsidRPr="00EC25D3">
              <w:rPr>
                <w:rFonts w:ascii="Arial" w:hAnsi="Arial" w:cs="Arial"/>
                <w:sz w:val="20"/>
                <w:szCs w:val="20"/>
              </w:rPr>
              <w:t>Приложение № 2</w:t>
            </w:r>
          </w:p>
        </w:tc>
      </w:tr>
      <w:tr w:rsidR="00EC25D3" w:rsidRPr="00EC25D3" w:rsidTr="00EC25D3">
        <w:trPr>
          <w:trHeight w:val="76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  <w:r w:rsidRPr="00EC25D3">
              <w:rPr>
                <w:rFonts w:ascii="Arial" w:hAnsi="Arial" w:cs="Arial"/>
                <w:sz w:val="20"/>
                <w:szCs w:val="20"/>
              </w:rPr>
              <w:t>к решению Собрания представителей сельского поселения Рамено муниципального района Сызранский</w:t>
            </w:r>
          </w:p>
        </w:tc>
      </w:tr>
      <w:tr w:rsidR="00EC25D3" w:rsidRPr="00EC25D3" w:rsidTr="00EC25D3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  <w:r w:rsidRPr="00EC25D3">
              <w:rPr>
                <w:rFonts w:ascii="Arial" w:hAnsi="Arial" w:cs="Arial"/>
                <w:sz w:val="20"/>
                <w:szCs w:val="20"/>
              </w:rPr>
              <w:t>№ 16 от 17.12.2015г.</w:t>
            </w:r>
          </w:p>
        </w:tc>
      </w:tr>
      <w:tr w:rsidR="00EC25D3" w:rsidRPr="00EC25D3" w:rsidTr="00EC25D3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D3" w:rsidRPr="00EC25D3" w:rsidTr="00EC25D3">
        <w:trPr>
          <w:trHeight w:val="660"/>
        </w:trPr>
        <w:tc>
          <w:tcPr>
            <w:tcW w:w="8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 xml:space="preserve">Перечень главных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администрторов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источников внутреннего финансирования дефицита  бюджета городского поселения</w:t>
            </w:r>
          </w:p>
        </w:tc>
      </w:tr>
      <w:tr w:rsidR="00EC25D3" w:rsidRPr="00EC25D3" w:rsidTr="00EC25D3">
        <w:trPr>
          <w:trHeight w:val="270"/>
        </w:trPr>
        <w:tc>
          <w:tcPr>
            <w:tcW w:w="88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EC25D3" w:rsidRPr="00EC25D3" w:rsidTr="00EC25D3">
        <w:trPr>
          <w:trHeight w:val="1800"/>
        </w:trPr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код источников финансирования дефицита</w:t>
            </w: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</w:tr>
      <w:tr w:rsidR="00EC25D3" w:rsidRPr="00EC25D3" w:rsidTr="00EC25D3">
        <w:trPr>
          <w:trHeight w:val="37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7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Сызрнаский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C25D3" w:rsidRPr="00EC25D3" w:rsidTr="00EC25D3">
        <w:trPr>
          <w:trHeight w:val="420"/>
        </w:trPr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</w:tr>
      <w:tr w:rsidR="00EC25D3" w:rsidRPr="00EC25D3" w:rsidTr="00EC25D3">
        <w:trPr>
          <w:trHeight w:val="52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</w:tr>
      <w:tr w:rsidR="00EC25D3" w:rsidRPr="00EC25D3" w:rsidTr="00EC25D3">
        <w:trPr>
          <w:trHeight w:val="79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 xml:space="preserve">01 03 01 00 </w:t>
            </w:r>
            <w:proofErr w:type="spellStart"/>
            <w:r w:rsidRPr="00EC25D3">
              <w:rPr>
                <w:sz w:val="20"/>
                <w:szCs w:val="20"/>
              </w:rPr>
              <w:t>00</w:t>
            </w:r>
            <w:proofErr w:type="spellEnd"/>
            <w:r w:rsidRPr="00EC25D3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both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25D3" w:rsidRPr="00EC25D3" w:rsidTr="00EC25D3">
        <w:trPr>
          <w:trHeight w:val="76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 xml:space="preserve">  01  03  01  00  10  0000  710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both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</w:tr>
      <w:tr w:rsidR="00EC25D3" w:rsidRPr="00EC25D3" w:rsidTr="00EC25D3">
        <w:trPr>
          <w:trHeight w:val="7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lastRenderedPageBreak/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 xml:space="preserve">01  03  01  00  </w:t>
            </w:r>
            <w:proofErr w:type="spellStart"/>
            <w:r w:rsidRPr="00EC25D3">
              <w:rPr>
                <w:sz w:val="20"/>
                <w:szCs w:val="20"/>
              </w:rPr>
              <w:t>00</w:t>
            </w:r>
            <w:proofErr w:type="spellEnd"/>
            <w:r w:rsidRPr="00EC25D3">
              <w:rPr>
                <w:sz w:val="20"/>
                <w:szCs w:val="20"/>
              </w:rPr>
              <w:t xml:space="preserve">  0000  800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both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</w:tr>
      <w:tr w:rsidR="00EC25D3" w:rsidRPr="00EC25D3" w:rsidTr="00EC25D3">
        <w:trPr>
          <w:trHeight w:val="85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 xml:space="preserve"> 01  03  00  </w:t>
            </w:r>
            <w:proofErr w:type="spellStart"/>
            <w:r w:rsidRPr="00EC25D3">
              <w:rPr>
                <w:sz w:val="20"/>
                <w:szCs w:val="20"/>
              </w:rPr>
              <w:t>00</w:t>
            </w:r>
            <w:proofErr w:type="spellEnd"/>
            <w:r w:rsidRPr="00EC25D3">
              <w:rPr>
                <w:sz w:val="20"/>
                <w:szCs w:val="20"/>
              </w:rPr>
              <w:t xml:space="preserve">  10  0000  810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both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EC25D3" w:rsidRPr="00EC25D3" w:rsidTr="00EC25D3">
        <w:trPr>
          <w:trHeight w:val="49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</w:tr>
      <w:tr w:rsidR="00EC25D3" w:rsidRPr="00EC25D3" w:rsidTr="00EC25D3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EC25D3" w:rsidRPr="00EC25D3" w:rsidTr="00EC25D3">
        <w:trPr>
          <w:trHeight w:val="37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 xml:space="preserve">01 05 02 00 </w:t>
            </w:r>
            <w:proofErr w:type="spellStart"/>
            <w:r w:rsidRPr="00EC25D3">
              <w:rPr>
                <w:sz w:val="20"/>
                <w:szCs w:val="20"/>
              </w:rPr>
              <w:t>00</w:t>
            </w:r>
            <w:proofErr w:type="spellEnd"/>
            <w:r w:rsidRPr="00EC25D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</w:tr>
      <w:tr w:rsidR="00EC25D3" w:rsidRPr="00EC25D3" w:rsidTr="00EC25D3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EC25D3" w:rsidRPr="00EC25D3" w:rsidTr="00EC25D3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EC25D3" w:rsidRPr="00EC25D3" w:rsidTr="00EC25D3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EC25D3" w:rsidRPr="00EC25D3" w:rsidTr="00EC25D3">
        <w:trPr>
          <w:trHeight w:val="2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 xml:space="preserve">01 05 02 00 </w:t>
            </w:r>
            <w:proofErr w:type="spellStart"/>
            <w:r w:rsidRPr="00EC25D3">
              <w:rPr>
                <w:sz w:val="20"/>
                <w:szCs w:val="20"/>
              </w:rPr>
              <w:t>00</w:t>
            </w:r>
            <w:proofErr w:type="spellEnd"/>
            <w:r w:rsidRPr="00EC25D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</w:tr>
      <w:tr w:rsidR="00EC25D3" w:rsidRPr="00EC25D3" w:rsidTr="00EC25D3">
        <w:trPr>
          <w:trHeight w:val="585"/>
        </w:trPr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</w:tr>
      <w:tr w:rsidR="00EC25D3" w:rsidRPr="00EC25D3" w:rsidTr="00EC25D3">
        <w:trPr>
          <w:trHeight w:val="525"/>
        </w:trPr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EC25D3" w:rsidRPr="00EC25D3" w:rsidTr="00EC25D3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25D3" w:rsidRDefault="00EC25D3" w:rsidP="00EC25D3">
      <w:pPr>
        <w:jc w:val="right"/>
        <w:rPr>
          <w:sz w:val="18"/>
        </w:rPr>
      </w:pPr>
      <w:r>
        <w:rPr>
          <w:sz w:val="18"/>
        </w:rPr>
        <w:t>Приложение №3</w:t>
      </w:r>
    </w:p>
    <w:p w:rsidR="00EC25D3" w:rsidRDefault="00EC25D3" w:rsidP="00EC25D3">
      <w:pPr>
        <w:jc w:val="right"/>
        <w:rPr>
          <w:sz w:val="18"/>
        </w:rPr>
      </w:pPr>
      <w:r>
        <w:rPr>
          <w:sz w:val="18"/>
        </w:rPr>
        <w:t xml:space="preserve">к решению Собрания представителей </w:t>
      </w:r>
    </w:p>
    <w:p w:rsidR="00EC25D3" w:rsidRDefault="00EC25D3" w:rsidP="00EC25D3">
      <w:pPr>
        <w:jc w:val="right"/>
        <w:rPr>
          <w:sz w:val="18"/>
        </w:rPr>
      </w:pPr>
      <w:r>
        <w:rPr>
          <w:sz w:val="18"/>
        </w:rPr>
        <w:t>сельского поселения Рамено</w:t>
      </w:r>
    </w:p>
    <w:p w:rsidR="00EC25D3" w:rsidRDefault="00EC25D3" w:rsidP="00EC25D3">
      <w:pPr>
        <w:jc w:val="right"/>
        <w:rPr>
          <w:sz w:val="18"/>
        </w:rPr>
      </w:pPr>
      <w:r>
        <w:rPr>
          <w:sz w:val="18"/>
        </w:rPr>
        <w:t>муниципального района Сызранский</w:t>
      </w:r>
    </w:p>
    <w:p w:rsidR="00EC25D3" w:rsidRDefault="00EC25D3" w:rsidP="00EC25D3">
      <w:pPr>
        <w:jc w:val="right"/>
        <w:rPr>
          <w:sz w:val="18"/>
        </w:rPr>
      </w:pPr>
      <w:r>
        <w:rPr>
          <w:sz w:val="18"/>
        </w:rPr>
        <w:t>Самарской области</w:t>
      </w:r>
    </w:p>
    <w:p w:rsidR="00EC25D3" w:rsidRDefault="00EC25D3" w:rsidP="00EC25D3">
      <w:pPr>
        <w:jc w:val="right"/>
        <w:rPr>
          <w:sz w:val="18"/>
        </w:rPr>
      </w:pPr>
      <w:r>
        <w:rPr>
          <w:sz w:val="18"/>
        </w:rPr>
        <w:t>от «17» декабря 2015года № 16</w:t>
      </w:r>
    </w:p>
    <w:p w:rsidR="00EC25D3" w:rsidRDefault="00EC25D3" w:rsidP="00EC25D3">
      <w:pPr>
        <w:jc w:val="right"/>
        <w:rPr>
          <w:sz w:val="18"/>
        </w:rPr>
      </w:pPr>
    </w:p>
    <w:p w:rsidR="00EC25D3" w:rsidRDefault="00EC25D3" w:rsidP="00EC25D3">
      <w:pPr>
        <w:jc w:val="right"/>
        <w:rPr>
          <w:sz w:val="18"/>
        </w:rPr>
      </w:pPr>
    </w:p>
    <w:p w:rsidR="00EC25D3" w:rsidRDefault="00EC25D3" w:rsidP="00EC25D3"/>
    <w:p w:rsidR="00EC25D3" w:rsidRDefault="00EC25D3" w:rsidP="00EC25D3">
      <w:pPr>
        <w:jc w:val="center"/>
        <w:rPr>
          <w:b/>
          <w:sz w:val="28"/>
          <w:szCs w:val="28"/>
        </w:rPr>
      </w:pPr>
      <w:r w:rsidRPr="00896CCF">
        <w:rPr>
          <w:b/>
          <w:sz w:val="28"/>
          <w:szCs w:val="28"/>
        </w:rPr>
        <w:t>Нормативы</w:t>
      </w:r>
    </w:p>
    <w:p w:rsidR="00EC25D3" w:rsidRDefault="00EC25D3" w:rsidP="00EC25D3">
      <w:pPr>
        <w:jc w:val="center"/>
        <w:rPr>
          <w:b/>
          <w:sz w:val="28"/>
          <w:szCs w:val="28"/>
        </w:rPr>
      </w:pPr>
      <w:r w:rsidRPr="00896CCF">
        <w:rPr>
          <w:b/>
          <w:sz w:val="28"/>
          <w:szCs w:val="28"/>
        </w:rPr>
        <w:t xml:space="preserve"> распределения доходов между </w:t>
      </w:r>
      <w:r>
        <w:rPr>
          <w:b/>
          <w:sz w:val="28"/>
          <w:szCs w:val="28"/>
        </w:rPr>
        <w:t xml:space="preserve">местным бюджетом и бюджетами сельских поселений </w:t>
      </w:r>
      <w:r w:rsidRPr="00896CC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896CCF">
        <w:rPr>
          <w:b/>
          <w:sz w:val="28"/>
          <w:szCs w:val="28"/>
        </w:rPr>
        <w:t xml:space="preserve"> год </w:t>
      </w:r>
    </w:p>
    <w:p w:rsidR="00EC25D3" w:rsidRDefault="00EC25D3" w:rsidP="00EC25D3">
      <w:pPr>
        <w:jc w:val="center"/>
        <w:rPr>
          <w:b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4"/>
        <w:gridCol w:w="3317"/>
      </w:tblGrid>
      <w:tr w:rsidR="00EC25D3" w:rsidRPr="00B226E8" w:rsidTr="00EC25D3">
        <w:tc>
          <w:tcPr>
            <w:tcW w:w="6824" w:type="dxa"/>
          </w:tcPr>
          <w:p w:rsidR="00EC25D3" w:rsidRPr="00B226E8" w:rsidRDefault="00EC25D3" w:rsidP="00EC25D3">
            <w:pPr>
              <w:jc w:val="both"/>
              <w:rPr>
                <w:b/>
                <w:sz w:val="28"/>
                <w:szCs w:val="28"/>
              </w:rPr>
            </w:pPr>
            <w:r w:rsidRPr="00B226E8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3317" w:type="dxa"/>
          </w:tcPr>
          <w:p w:rsidR="00EC25D3" w:rsidRPr="00B226E8" w:rsidRDefault="00EC25D3" w:rsidP="00EC25D3">
            <w:pPr>
              <w:jc w:val="both"/>
              <w:rPr>
                <w:b/>
                <w:sz w:val="28"/>
                <w:szCs w:val="28"/>
              </w:rPr>
            </w:pPr>
            <w:r w:rsidRPr="00B226E8">
              <w:rPr>
                <w:b/>
                <w:sz w:val="28"/>
                <w:szCs w:val="28"/>
              </w:rPr>
              <w:t xml:space="preserve">Бюджет </w:t>
            </w:r>
            <w:r>
              <w:rPr>
                <w:b/>
                <w:sz w:val="28"/>
                <w:szCs w:val="28"/>
              </w:rPr>
              <w:t xml:space="preserve">сельских </w:t>
            </w:r>
            <w:r w:rsidRPr="00B226E8">
              <w:rPr>
                <w:b/>
                <w:sz w:val="28"/>
                <w:szCs w:val="28"/>
              </w:rPr>
              <w:t>поселений, в процентах</w:t>
            </w:r>
          </w:p>
        </w:tc>
      </w:tr>
      <w:tr w:rsidR="00EC25D3" w:rsidRPr="00B226E8" w:rsidTr="00EC25D3">
        <w:tc>
          <w:tcPr>
            <w:tcW w:w="6824" w:type="dxa"/>
          </w:tcPr>
          <w:p w:rsidR="00EC25D3" w:rsidRPr="00B226E8" w:rsidRDefault="00EC25D3" w:rsidP="00EC25D3">
            <w:pPr>
              <w:jc w:val="both"/>
              <w:rPr>
                <w:b/>
                <w:sz w:val="28"/>
                <w:szCs w:val="28"/>
              </w:rPr>
            </w:pPr>
            <w:r w:rsidRPr="004D0BD7">
              <w:t>Невыясненные поступления, зачисляемые в бюджеты сельских  поселений</w:t>
            </w:r>
          </w:p>
        </w:tc>
        <w:tc>
          <w:tcPr>
            <w:tcW w:w="3317" w:type="dxa"/>
          </w:tcPr>
          <w:p w:rsidR="00EC25D3" w:rsidRPr="00B226E8" w:rsidRDefault="00EC25D3" w:rsidP="00EC25D3">
            <w:pPr>
              <w:jc w:val="both"/>
              <w:rPr>
                <w:sz w:val="28"/>
                <w:szCs w:val="28"/>
              </w:rPr>
            </w:pPr>
            <w:r w:rsidRPr="00B226E8">
              <w:rPr>
                <w:sz w:val="28"/>
                <w:szCs w:val="28"/>
              </w:rPr>
              <w:t>100</w:t>
            </w:r>
          </w:p>
        </w:tc>
      </w:tr>
      <w:tr w:rsidR="00EC25D3" w:rsidRPr="00B226E8" w:rsidTr="00EC25D3">
        <w:tc>
          <w:tcPr>
            <w:tcW w:w="6824" w:type="dxa"/>
          </w:tcPr>
          <w:p w:rsidR="00EC25D3" w:rsidRPr="00B226E8" w:rsidRDefault="00EC25D3" w:rsidP="00EC25D3">
            <w:pPr>
              <w:jc w:val="both"/>
              <w:rPr>
                <w:b/>
                <w:sz w:val="28"/>
                <w:szCs w:val="28"/>
              </w:rPr>
            </w:pPr>
            <w:r w:rsidRPr="004D0BD7">
              <w:t>Прочие неналоговые доходы бюджетов сельских поселений</w:t>
            </w:r>
          </w:p>
        </w:tc>
        <w:tc>
          <w:tcPr>
            <w:tcW w:w="3317" w:type="dxa"/>
          </w:tcPr>
          <w:p w:rsidR="00EC25D3" w:rsidRPr="00B226E8" w:rsidRDefault="00EC25D3" w:rsidP="00EC25D3">
            <w:pPr>
              <w:jc w:val="both"/>
              <w:rPr>
                <w:sz w:val="28"/>
                <w:szCs w:val="28"/>
              </w:rPr>
            </w:pPr>
            <w:r w:rsidRPr="00B226E8">
              <w:rPr>
                <w:sz w:val="28"/>
                <w:szCs w:val="28"/>
              </w:rPr>
              <w:t>100</w:t>
            </w:r>
          </w:p>
        </w:tc>
      </w:tr>
    </w:tbl>
    <w:p w:rsidR="00EC25D3" w:rsidRDefault="00EC25D3" w:rsidP="00EC25D3">
      <w:pPr>
        <w:jc w:val="both"/>
        <w:rPr>
          <w:b/>
          <w:sz w:val="28"/>
          <w:szCs w:val="28"/>
        </w:rPr>
      </w:pPr>
    </w:p>
    <w:p w:rsidR="00EC25D3" w:rsidRPr="00896CCF" w:rsidRDefault="00EC25D3" w:rsidP="00EC25D3">
      <w:pPr>
        <w:jc w:val="both"/>
        <w:rPr>
          <w:b/>
          <w:sz w:val="28"/>
          <w:szCs w:val="28"/>
        </w:rPr>
      </w:pPr>
    </w:p>
    <w:tbl>
      <w:tblPr>
        <w:tblW w:w="9760" w:type="dxa"/>
        <w:tblInd w:w="93" w:type="dxa"/>
        <w:tblLayout w:type="fixed"/>
        <w:tblLook w:val="04A0"/>
      </w:tblPr>
      <w:tblGrid>
        <w:gridCol w:w="400"/>
        <w:gridCol w:w="240"/>
        <w:gridCol w:w="367"/>
        <w:gridCol w:w="774"/>
        <w:gridCol w:w="1308"/>
        <w:gridCol w:w="326"/>
        <w:gridCol w:w="380"/>
        <w:gridCol w:w="463"/>
        <w:gridCol w:w="260"/>
        <w:gridCol w:w="675"/>
        <w:gridCol w:w="567"/>
        <w:gridCol w:w="118"/>
        <w:gridCol w:w="183"/>
        <w:gridCol w:w="775"/>
        <w:gridCol w:w="182"/>
        <w:gridCol w:w="665"/>
        <w:gridCol w:w="135"/>
        <w:gridCol w:w="24"/>
        <w:gridCol w:w="356"/>
        <w:gridCol w:w="8"/>
        <w:gridCol w:w="1470"/>
        <w:gridCol w:w="84"/>
      </w:tblGrid>
      <w:tr w:rsidR="00EC25D3" w:rsidTr="00EC25D3">
        <w:trPr>
          <w:gridAfter w:val="3"/>
          <w:wAfter w:w="1562" w:type="dxa"/>
          <w:trHeight w:val="39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bookmarkStart w:id="0" w:name="RANGE!A1:AL162"/>
            <w:r>
              <w:rPr>
                <w:sz w:val="16"/>
                <w:szCs w:val="16"/>
              </w:rPr>
              <w:t> </w:t>
            </w:r>
            <w:bookmarkEnd w:id="0"/>
          </w:p>
        </w:tc>
        <w:tc>
          <w:tcPr>
            <w:tcW w:w="3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Default="00EC25D3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EC25D3" w:rsidTr="00EC25D3">
        <w:trPr>
          <w:gridAfter w:val="3"/>
          <w:wAfter w:w="1562" w:type="dxa"/>
          <w:trHeight w:val="39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EC25D3" w:rsidTr="00EC25D3">
        <w:trPr>
          <w:gridAfter w:val="3"/>
          <w:wAfter w:w="1562" w:type="dxa"/>
          <w:trHeight w:val="39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EC25D3" w:rsidTr="00EC25D3">
        <w:trPr>
          <w:gridAfter w:val="3"/>
          <w:wAfter w:w="1562" w:type="dxa"/>
          <w:trHeight w:val="39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EC25D3" w:rsidTr="00EC25D3">
        <w:trPr>
          <w:gridAfter w:val="3"/>
          <w:wAfter w:w="1562" w:type="dxa"/>
          <w:trHeight w:val="39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EC25D3" w:rsidTr="00EC25D3">
        <w:trPr>
          <w:gridAfter w:val="3"/>
          <w:wAfter w:w="1562" w:type="dxa"/>
          <w:trHeight w:val="39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Default="00EC25D3">
            <w:pPr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от «17» декабря 2015 г. №16</w:t>
            </w:r>
          </w:p>
        </w:tc>
      </w:tr>
      <w:tr w:rsidR="00EC25D3" w:rsidTr="00EC25D3">
        <w:trPr>
          <w:gridAfter w:val="3"/>
          <w:wAfter w:w="1562" w:type="dxa"/>
          <w:trHeight w:val="43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Default="00EC25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Default="00EC25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5D3" w:rsidTr="00EC25D3">
        <w:trPr>
          <w:gridAfter w:val="3"/>
          <w:wAfter w:w="1562" w:type="dxa"/>
          <w:trHeight w:val="97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2016 год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EC25D3" w:rsidTr="00EC25D3">
        <w:trPr>
          <w:gridAfter w:val="3"/>
          <w:wAfter w:w="1562" w:type="dxa"/>
          <w:trHeight w:val="1455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EC25D3" w:rsidTr="00EC25D3">
        <w:trPr>
          <w:gridAfter w:val="3"/>
          <w:wAfter w:w="1562" w:type="dxa"/>
          <w:trHeight w:val="12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Собрание представителей сельского поселения Рамено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483 893,00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483 893,00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4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483 893,00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483 893,00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483 893,00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9911101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483 893,00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106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9911101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483 893,00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8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4 293 833,52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704 650,00</w:t>
            </w:r>
          </w:p>
        </w:tc>
      </w:tr>
      <w:tr w:rsidR="00EC25D3" w:rsidTr="00EC25D3">
        <w:trPr>
          <w:gridAfter w:val="3"/>
          <w:wAfter w:w="1562" w:type="dxa"/>
          <w:trHeight w:val="40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1 345 024,00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1 099 024,00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1 099 024,00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1 099 024,00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1 099 024,00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9911100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1 049 975,00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9911100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14 049,00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Default="00EC25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0102000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216 000,00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216 000,00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132 000,00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Default="00EC25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Default="00EC25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99120000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99120007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70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99120007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75 650,00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75 650,00</w:t>
            </w:r>
          </w:p>
        </w:tc>
      </w:tr>
      <w:tr w:rsidR="00EC25D3" w:rsidTr="00EC25D3">
        <w:trPr>
          <w:gridAfter w:val="3"/>
          <w:wAfter w:w="1562" w:type="dxa"/>
          <w:trHeight w:val="3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75 650,00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75 650,00</w:t>
            </w:r>
          </w:p>
        </w:tc>
      </w:tr>
      <w:tr w:rsidR="00EC25D3" w:rsidTr="00EC25D3">
        <w:trPr>
          <w:gridAfter w:val="3"/>
          <w:wAfter w:w="1562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Default="00EC25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за счет областных и федеральных средств)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75 650,00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75 650,00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75 650,00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75 650,00</w:t>
            </w:r>
          </w:p>
        </w:tc>
      </w:tr>
      <w:tr w:rsidR="00EC25D3" w:rsidTr="00EC25D3">
        <w:trPr>
          <w:gridAfter w:val="3"/>
          <w:wAfter w:w="1562" w:type="dxa"/>
          <w:trHeight w:val="10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75 650,00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75 650,00</w:t>
            </w:r>
          </w:p>
        </w:tc>
      </w:tr>
      <w:tr w:rsidR="00EC25D3" w:rsidTr="00EC25D3">
        <w:trPr>
          <w:gridAfter w:val="3"/>
          <w:wAfter w:w="1562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71 345,00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71 345,00</w:t>
            </w:r>
          </w:p>
        </w:tc>
      </w:tr>
      <w:tr w:rsidR="00EC25D3" w:rsidTr="00EC25D3">
        <w:trPr>
          <w:gridAfter w:val="3"/>
          <w:wAfter w:w="1562" w:type="dxa"/>
          <w:trHeight w:val="10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500,00</w:t>
            </w:r>
          </w:p>
        </w:tc>
      </w:tr>
      <w:tr w:rsidR="00EC25D3" w:rsidTr="00EC25D3">
        <w:trPr>
          <w:gridAfter w:val="3"/>
          <w:wAfter w:w="1562" w:type="dxa"/>
          <w:trHeight w:val="70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 работ, услуг в сфере информационно-коммуникационных технологий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1 450,00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1 450,00</w:t>
            </w:r>
          </w:p>
        </w:tc>
      </w:tr>
      <w:tr w:rsidR="00EC25D3" w:rsidTr="00EC25D3">
        <w:trPr>
          <w:gridAfter w:val="3"/>
          <w:wAfter w:w="1562" w:type="dxa"/>
          <w:trHeight w:val="7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2 355,00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2 355,00</w:t>
            </w:r>
          </w:p>
        </w:tc>
      </w:tr>
      <w:tr w:rsidR="00EC25D3" w:rsidTr="00EC25D3">
        <w:trPr>
          <w:gridAfter w:val="3"/>
          <w:wAfter w:w="1562" w:type="dxa"/>
          <w:trHeight w:val="3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832 173,15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18 000,00</w:t>
            </w:r>
          </w:p>
        </w:tc>
      </w:tr>
      <w:tr w:rsidR="00EC25D3" w:rsidTr="00EC25D3">
        <w:trPr>
          <w:gridAfter w:val="3"/>
          <w:wAfter w:w="1562" w:type="dxa"/>
          <w:trHeight w:val="3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18 000,00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Default="00EC25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9947230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18 000,00</w:t>
            </w:r>
          </w:p>
        </w:tc>
      </w:tr>
      <w:tr w:rsidR="00EC25D3" w:rsidTr="00EC25D3">
        <w:trPr>
          <w:gridAfter w:val="3"/>
          <w:wAfter w:w="1562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9947230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18 000,00</w:t>
            </w:r>
          </w:p>
        </w:tc>
      </w:tr>
      <w:tr w:rsidR="00EC25D3" w:rsidTr="00EC25D3">
        <w:trPr>
          <w:gridAfter w:val="3"/>
          <w:wAfter w:w="1562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814 173,15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>
              <w:rPr>
                <w:i/>
                <w:iCs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814 173,15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12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0202000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814 173,15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70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0202000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814 173,15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7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9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106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9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9952000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118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9952099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12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9952099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9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1 037 346,54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604 000,00</w:t>
            </w:r>
          </w:p>
        </w:tc>
      </w:tr>
      <w:tr w:rsidR="00EC25D3" w:rsidTr="00EC25D3">
        <w:trPr>
          <w:gridAfter w:val="3"/>
          <w:wAfter w:w="1562" w:type="dxa"/>
          <w:trHeight w:val="3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1 037 346,54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604 000,00</w:t>
            </w:r>
          </w:p>
        </w:tc>
      </w:tr>
      <w:tr w:rsidR="00EC25D3" w:rsidTr="00EC25D3">
        <w:trPr>
          <w:gridAfter w:val="3"/>
          <w:wAfter w:w="1562" w:type="dxa"/>
          <w:trHeight w:val="14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"Б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1 037 346,54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604 000,00</w:t>
            </w:r>
          </w:p>
        </w:tc>
      </w:tr>
      <w:tr w:rsidR="00EC25D3" w:rsidTr="00EC25D3">
        <w:trPr>
          <w:gridAfter w:val="3"/>
          <w:wAfter w:w="1562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0602001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126 093,54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0602001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126 093,54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0607241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500 000,00</w:t>
            </w:r>
          </w:p>
        </w:tc>
      </w:tr>
      <w:tr w:rsidR="00EC25D3" w:rsidTr="00EC25D3">
        <w:trPr>
          <w:gridAfter w:val="3"/>
          <w:wAfter w:w="1562" w:type="dxa"/>
          <w:trHeight w:val="7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0607241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500 000,00</w:t>
            </w:r>
          </w:p>
        </w:tc>
      </w:tr>
      <w:tr w:rsidR="00EC25D3" w:rsidTr="00EC25D3">
        <w:trPr>
          <w:gridAfter w:val="3"/>
          <w:wAfter w:w="1562" w:type="dxa"/>
          <w:trHeight w:val="10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0602005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307 253,00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C25D3" w:rsidTr="00EC25D3">
        <w:trPr>
          <w:gridAfter w:val="3"/>
          <w:wAfter w:w="1562" w:type="dxa"/>
          <w:trHeight w:val="12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0602005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307 253,00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11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0607245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104 000,00</w:t>
            </w:r>
          </w:p>
        </w:tc>
      </w:tr>
      <w:tr w:rsidR="00EC25D3" w:rsidTr="00EC25D3">
        <w:trPr>
          <w:gridAfter w:val="3"/>
          <w:wAfter w:w="1562" w:type="dxa"/>
          <w:trHeight w:val="106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0607245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104 000,00</w:t>
            </w:r>
          </w:p>
        </w:tc>
      </w:tr>
      <w:tr w:rsidR="00EC25D3" w:rsidTr="00EC25D3">
        <w:trPr>
          <w:gridAfter w:val="3"/>
          <w:wAfter w:w="1562" w:type="dxa"/>
          <w:trHeight w:val="15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7 000,00</w:t>
            </w:r>
          </w:p>
        </w:tc>
      </w:tr>
      <w:tr w:rsidR="00EC25D3" w:rsidTr="00EC25D3">
        <w:trPr>
          <w:gridAfter w:val="3"/>
          <w:wAfter w:w="1562" w:type="dxa"/>
          <w:trHeight w:val="46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0602000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7 000,00</w:t>
            </w:r>
          </w:p>
        </w:tc>
      </w:tr>
      <w:tr w:rsidR="00EC25D3" w:rsidTr="00EC25D3">
        <w:trPr>
          <w:gridAfter w:val="3"/>
          <w:wAfter w:w="1562" w:type="dxa"/>
          <w:trHeight w:val="8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0602006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7 000,00</w:t>
            </w:r>
          </w:p>
        </w:tc>
      </w:tr>
      <w:tr w:rsidR="00EC25D3" w:rsidTr="00EC25D3">
        <w:trPr>
          <w:gridAfter w:val="3"/>
          <w:wAfter w:w="1562" w:type="dxa"/>
          <w:trHeight w:val="9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0602006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325 530,03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325 530,03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325 530,03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325 530,03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9982000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325 530,03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9982008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325 530,03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9982008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325 530,03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>
              <w:rPr>
                <w:i/>
                <w:iCs/>
                <w:sz w:val="16"/>
                <w:szCs w:val="16"/>
              </w:rPr>
              <w:t>"П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рофилактика наркомании и токсикомании на </w:t>
            </w:r>
            <w:proofErr w:type="spellStart"/>
            <w:r>
              <w:rPr>
                <w:i/>
                <w:iCs/>
                <w:sz w:val="16"/>
                <w:szCs w:val="16"/>
              </w:rPr>
              <w:t>территориисельского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0802004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0802004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586 851,00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 общего характера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586 851,00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60 648,00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60 648,00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9917821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60 648,00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9917821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60 648,00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526 203,00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9987821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526 203,00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3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9987821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Default="00EC25D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526 203,00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C25D3" w:rsidTr="00EC25D3">
        <w:trPr>
          <w:gridAfter w:val="3"/>
          <w:wAfter w:w="1562" w:type="dxa"/>
          <w:trHeight w:val="9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4 777 726,52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Default="00EC2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704 650,00</w:t>
            </w:r>
          </w:p>
        </w:tc>
      </w:tr>
      <w:tr w:rsidR="00EC25D3" w:rsidRPr="00EC25D3" w:rsidTr="00EC25D3">
        <w:trPr>
          <w:gridAfter w:val="1"/>
          <w:wAfter w:w="84" w:type="dxa"/>
          <w:trHeight w:val="1605"/>
        </w:trPr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"17" декабря 2015г. №16</w:t>
            </w:r>
          </w:p>
        </w:tc>
      </w:tr>
      <w:tr w:rsidR="00EC25D3" w:rsidRPr="00EC25D3" w:rsidTr="00EC25D3">
        <w:trPr>
          <w:gridAfter w:val="1"/>
          <w:wAfter w:w="84" w:type="dxa"/>
          <w:trHeight w:val="540"/>
        </w:trPr>
        <w:tc>
          <w:tcPr>
            <w:tcW w:w="96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EC25D3" w:rsidRPr="00EC25D3" w:rsidTr="00EC25D3">
        <w:trPr>
          <w:gridAfter w:val="1"/>
          <w:wAfter w:w="84" w:type="dxa"/>
          <w:trHeight w:val="270"/>
        </w:trPr>
        <w:tc>
          <w:tcPr>
            <w:tcW w:w="9676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EC25D3" w:rsidRPr="00EC25D3" w:rsidTr="00EC25D3">
        <w:trPr>
          <w:gridAfter w:val="1"/>
          <w:wAfter w:w="84" w:type="dxa"/>
          <w:trHeight w:val="1545"/>
        </w:trPr>
        <w:tc>
          <w:tcPr>
            <w:tcW w:w="10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27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EC25D3" w:rsidRPr="00EC25D3" w:rsidTr="00EC25D3">
        <w:trPr>
          <w:gridAfter w:val="1"/>
          <w:wAfter w:w="84" w:type="dxa"/>
          <w:trHeight w:val="270"/>
        </w:trPr>
        <w:tc>
          <w:tcPr>
            <w:tcW w:w="1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Сызрнаский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C25D3" w:rsidRPr="00EC25D3" w:rsidTr="00EC25D3">
        <w:trPr>
          <w:gridAfter w:val="1"/>
          <w:wAfter w:w="84" w:type="dxa"/>
          <w:trHeight w:val="255"/>
        </w:trPr>
        <w:tc>
          <w:tcPr>
            <w:tcW w:w="10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C25D3" w:rsidRPr="00EC25D3" w:rsidTr="00EC25D3">
        <w:trPr>
          <w:gridAfter w:val="1"/>
          <w:wAfter w:w="84" w:type="dxa"/>
          <w:trHeight w:val="510"/>
        </w:trPr>
        <w:tc>
          <w:tcPr>
            <w:tcW w:w="10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C25D3" w:rsidRPr="00EC25D3" w:rsidTr="00EC25D3">
        <w:trPr>
          <w:gridAfter w:val="1"/>
          <w:wAfter w:w="84" w:type="dxa"/>
          <w:trHeight w:val="765"/>
        </w:trPr>
        <w:tc>
          <w:tcPr>
            <w:tcW w:w="10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 xml:space="preserve">01 03 01 00 </w:t>
            </w:r>
            <w:proofErr w:type="spellStart"/>
            <w:r w:rsidRPr="00EC25D3">
              <w:rPr>
                <w:sz w:val="20"/>
                <w:szCs w:val="20"/>
              </w:rPr>
              <w:t>00</w:t>
            </w:r>
            <w:proofErr w:type="spellEnd"/>
            <w:r w:rsidRPr="00EC25D3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4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both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0,000</w:t>
            </w:r>
          </w:p>
        </w:tc>
      </w:tr>
      <w:tr w:rsidR="00EC25D3" w:rsidRPr="00EC25D3" w:rsidTr="00EC25D3">
        <w:trPr>
          <w:gridAfter w:val="1"/>
          <w:wAfter w:w="84" w:type="dxa"/>
          <w:trHeight w:val="765"/>
        </w:trPr>
        <w:tc>
          <w:tcPr>
            <w:tcW w:w="10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 xml:space="preserve">  01  03  01  00  10  0000  710</w:t>
            </w:r>
          </w:p>
        </w:tc>
        <w:tc>
          <w:tcPr>
            <w:tcW w:w="4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both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0,000</w:t>
            </w:r>
          </w:p>
        </w:tc>
      </w:tr>
      <w:tr w:rsidR="00EC25D3" w:rsidRPr="00EC25D3" w:rsidTr="00EC25D3">
        <w:trPr>
          <w:gridAfter w:val="1"/>
          <w:wAfter w:w="84" w:type="dxa"/>
          <w:trHeight w:val="765"/>
        </w:trPr>
        <w:tc>
          <w:tcPr>
            <w:tcW w:w="10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 xml:space="preserve">01  03  01  00  </w:t>
            </w:r>
            <w:proofErr w:type="spellStart"/>
            <w:r w:rsidRPr="00EC25D3">
              <w:rPr>
                <w:sz w:val="20"/>
                <w:szCs w:val="20"/>
              </w:rPr>
              <w:t>00</w:t>
            </w:r>
            <w:proofErr w:type="spellEnd"/>
            <w:r w:rsidRPr="00EC25D3">
              <w:rPr>
                <w:sz w:val="20"/>
                <w:szCs w:val="20"/>
              </w:rPr>
              <w:t xml:space="preserve">  0000  800</w:t>
            </w:r>
          </w:p>
        </w:tc>
        <w:tc>
          <w:tcPr>
            <w:tcW w:w="4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both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0,000</w:t>
            </w:r>
          </w:p>
        </w:tc>
      </w:tr>
      <w:tr w:rsidR="00EC25D3" w:rsidRPr="00EC25D3" w:rsidTr="00EC25D3">
        <w:trPr>
          <w:gridAfter w:val="1"/>
          <w:wAfter w:w="84" w:type="dxa"/>
          <w:trHeight w:val="765"/>
        </w:trPr>
        <w:tc>
          <w:tcPr>
            <w:tcW w:w="10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 xml:space="preserve"> 01  03  00  </w:t>
            </w:r>
            <w:proofErr w:type="spellStart"/>
            <w:r w:rsidRPr="00EC25D3">
              <w:rPr>
                <w:sz w:val="20"/>
                <w:szCs w:val="20"/>
              </w:rPr>
              <w:t>00</w:t>
            </w:r>
            <w:proofErr w:type="spellEnd"/>
            <w:r w:rsidRPr="00EC25D3">
              <w:rPr>
                <w:sz w:val="20"/>
                <w:szCs w:val="20"/>
              </w:rPr>
              <w:t xml:space="preserve">  10  0000  810</w:t>
            </w:r>
          </w:p>
        </w:tc>
        <w:tc>
          <w:tcPr>
            <w:tcW w:w="4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both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0,000</w:t>
            </w:r>
          </w:p>
        </w:tc>
      </w:tr>
      <w:tr w:rsidR="00EC25D3" w:rsidRPr="00EC25D3" w:rsidTr="00EC25D3">
        <w:trPr>
          <w:gridAfter w:val="1"/>
          <w:wAfter w:w="84" w:type="dxa"/>
          <w:trHeight w:val="510"/>
        </w:trPr>
        <w:tc>
          <w:tcPr>
            <w:tcW w:w="10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224 425,37</w:t>
            </w:r>
          </w:p>
        </w:tc>
      </w:tr>
      <w:tr w:rsidR="00EC25D3" w:rsidRPr="00EC25D3" w:rsidTr="00EC25D3">
        <w:trPr>
          <w:gridAfter w:val="1"/>
          <w:wAfter w:w="84" w:type="dxa"/>
          <w:trHeight w:val="255"/>
        </w:trPr>
        <w:tc>
          <w:tcPr>
            <w:tcW w:w="10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4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-4 553 301,15</w:t>
            </w:r>
          </w:p>
        </w:tc>
      </w:tr>
      <w:tr w:rsidR="00EC25D3" w:rsidRPr="00EC25D3" w:rsidTr="00EC25D3">
        <w:trPr>
          <w:gridAfter w:val="1"/>
          <w:wAfter w:w="84" w:type="dxa"/>
          <w:trHeight w:val="255"/>
        </w:trPr>
        <w:tc>
          <w:tcPr>
            <w:tcW w:w="10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 xml:space="preserve">01 05 02 00 </w:t>
            </w:r>
            <w:proofErr w:type="spellStart"/>
            <w:r w:rsidRPr="00EC25D3">
              <w:rPr>
                <w:sz w:val="20"/>
                <w:szCs w:val="20"/>
              </w:rPr>
              <w:t>00</w:t>
            </w:r>
            <w:proofErr w:type="spellEnd"/>
            <w:r w:rsidRPr="00EC25D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-4 553 301,15</w:t>
            </w:r>
          </w:p>
        </w:tc>
      </w:tr>
      <w:tr w:rsidR="00EC25D3" w:rsidRPr="00EC25D3" w:rsidTr="00EC25D3">
        <w:trPr>
          <w:gridAfter w:val="1"/>
          <w:wAfter w:w="84" w:type="dxa"/>
          <w:trHeight w:val="510"/>
        </w:trPr>
        <w:tc>
          <w:tcPr>
            <w:tcW w:w="10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427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-4 553 301,15</w:t>
            </w:r>
          </w:p>
        </w:tc>
      </w:tr>
      <w:tr w:rsidR="00EC25D3" w:rsidRPr="00EC25D3" w:rsidTr="00EC25D3">
        <w:trPr>
          <w:gridAfter w:val="1"/>
          <w:wAfter w:w="84" w:type="dxa"/>
          <w:trHeight w:val="525"/>
        </w:trPr>
        <w:tc>
          <w:tcPr>
            <w:tcW w:w="10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-4 553 301,15</w:t>
            </w:r>
          </w:p>
        </w:tc>
      </w:tr>
      <w:tr w:rsidR="00EC25D3" w:rsidRPr="00EC25D3" w:rsidTr="00EC25D3">
        <w:trPr>
          <w:gridAfter w:val="1"/>
          <w:wAfter w:w="84" w:type="dxa"/>
          <w:trHeight w:val="255"/>
        </w:trPr>
        <w:tc>
          <w:tcPr>
            <w:tcW w:w="10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5D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C25D3">
              <w:rPr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4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4 777 726,52</w:t>
            </w:r>
          </w:p>
        </w:tc>
      </w:tr>
      <w:tr w:rsidR="00EC25D3" w:rsidRPr="00EC25D3" w:rsidTr="00EC25D3">
        <w:trPr>
          <w:gridAfter w:val="1"/>
          <w:wAfter w:w="84" w:type="dxa"/>
          <w:trHeight w:val="255"/>
        </w:trPr>
        <w:tc>
          <w:tcPr>
            <w:tcW w:w="10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 xml:space="preserve">01 05 02 00 </w:t>
            </w:r>
            <w:proofErr w:type="spellStart"/>
            <w:r w:rsidRPr="00EC25D3">
              <w:rPr>
                <w:sz w:val="20"/>
                <w:szCs w:val="20"/>
              </w:rPr>
              <w:t>00</w:t>
            </w:r>
            <w:proofErr w:type="spellEnd"/>
            <w:r w:rsidRPr="00EC25D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4 777 726,52</w:t>
            </w:r>
          </w:p>
        </w:tc>
      </w:tr>
      <w:tr w:rsidR="00EC25D3" w:rsidRPr="00EC25D3" w:rsidTr="00EC25D3">
        <w:trPr>
          <w:gridAfter w:val="1"/>
          <w:wAfter w:w="84" w:type="dxa"/>
          <w:trHeight w:val="510"/>
        </w:trPr>
        <w:tc>
          <w:tcPr>
            <w:tcW w:w="10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4 777 726,52</w:t>
            </w:r>
          </w:p>
        </w:tc>
      </w:tr>
      <w:tr w:rsidR="00EC25D3" w:rsidRPr="00EC25D3" w:rsidTr="00EC25D3">
        <w:trPr>
          <w:gridAfter w:val="1"/>
          <w:wAfter w:w="84" w:type="dxa"/>
          <w:trHeight w:val="525"/>
        </w:trPr>
        <w:tc>
          <w:tcPr>
            <w:tcW w:w="10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427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4 777 726,52</w:t>
            </w:r>
          </w:p>
        </w:tc>
      </w:tr>
      <w:tr w:rsidR="00EC25D3" w:rsidRPr="00EC25D3" w:rsidTr="00EC25D3">
        <w:trPr>
          <w:gridAfter w:val="1"/>
          <w:wAfter w:w="84" w:type="dxa"/>
          <w:trHeight w:val="255"/>
        </w:trPr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D3" w:rsidRPr="00EC25D3" w:rsidTr="00EC25D3">
        <w:trPr>
          <w:gridAfter w:val="5"/>
          <w:wAfter w:w="1942" w:type="dxa"/>
          <w:trHeight w:val="1560"/>
        </w:trPr>
        <w:tc>
          <w:tcPr>
            <w:tcW w:w="78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16"/>
                <w:szCs w:val="16"/>
              </w:rPr>
            </w:pPr>
            <w:r w:rsidRPr="00EC25D3">
              <w:rPr>
                <w:sz w:val="16"/>
                <w:szCs w:val="16"/>
              </w:rPr>
              <w:t>Приложение №6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"17"декабря 2015г. №16</w:t>
            </w:r>
          </w:p>
        </w:tc>
      </w:tr>
      <w:tr w:rsidR="00EC25D3" w:rsidRPr="00EC25D3" w:rsidTr="00EC25D3">
        <w:trPr>
          <w:gridAfter w:val="5"/>
          <w:wAfter w:w="1942" w:type="dxa"/>
          <w:trHeight w:val="300"/>
        </w:trPr>
        <w:tc>
          <w:tcPr>
            <w:tcW w:w="78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16"/>
                <w:szCs w:val="16"/>
              </w:rPr>
            </w:pPr>
          </w:p>
        </w:tc>
      </w:tr>
      <w:tr w:rsidR="00EC25D3" w:rsidRPr="00EC25D3" w:rsidTr="00EC25D3">
        <w:trPr>
          <w:gridAfter w:val="5"/>
          <w:wAfter w:w="1942" w:type="dxa"/>
          <w:trHeight w:val="300"/>
        </w:trPr>
        <w:tc>
          <w:tcPr>
            <w:tcW w:w="78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16"/>
                <w:szCs w:val="16"/>
              </w:rPr>
            </w:pPr>
            <w:r w:rsidRPr="00EC25D3">
              <w:rPr>
                <w:b/>
                <w:bCs/>
                <w:sz w:val="16"/>
                <w:szCs w:val="16"/>
              </w:rPr>
              <w:t>Программа муниципальных внутренних заимствований сельского поселения Рамено</w:t>
            </w:r>
          </w:p>
        </w:tc>
      </w:tr>
      <w:tr w:rsidR="00EC25D3" w:rsidRPr="00EC25D3" w:rsidTr="00EC25D3">
        <w:trPr>
          <w:gridAfter w:val="5"/>
          <w:wAfter w:w="1942" w:type="dxa"/>
          <w:trHeight w:val="300"/>
        </w:trPr>
        <w:tc>
          <w:tcPr>
            <w:tcW w:w="78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16"/>
                <w:szCs w:val="16"/>
              </w:rPr>
            </w:pPr>
            <w:r w:rsidRPr="00EC25D3">
              <w:rPr>
                <w:b/>
                <w:bCs/>
                <w:sz w:val="16"/>
                <w:szCs w:val="16"/>
              </w:rPr>
              <w:t>муниципального района Сызранский  на 2016год</w:t>
            </w:r>
          </w:p>
        </w:tc>
      </w:tr>
      <w:tr w:rsidR="00EC25D3" w:rsidRPr="00EC25D3" w:rsidTr="00EC25D3">
        <w:trPr>
          <w:gridAfter w:val="5"/>
          <w:wAfter w:w="1942" w:type="dxa"/>
          <w:trHeight w:val="300"/>
        </w:trPr>
        <w:tc>
          <w:tcPr>
            <w:tcW w:w="4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16"/>
                <w:szCs w:val="16"/>
              </w:rPr>
            </w:pPr>
            <w:r w:rsidRPr="00EC25D3">
              <w:rPr>
                <w:sz w:val="16"/>
                <w:szCs w:val="16"/>
              </w:rPr>
              <w:t>рублей</w:t>
            </w:r>
          </w:p>
        </w:tc>
      </w:tr>
      <w:tr w:rsidR="00EC25D3" w:rsidRPr="00EC25D3" w:rsidTr="00EC25D3">
        <w:trPr>
          <w:gridAfter w:val="5"/>
          <w:wAfter w:w="1942" w:type="dxa"/>
          <w:trHeight w:val="1170"/>
        </w:trPr>
        <w:tc>
          <w:tcPr>
            <w:tcW w:w="4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5D3" w:rsidRPr="00EC25D3" w:rsidRDefault="00EC25D3" w:rsidP="00EC25D3">
            <w:pPr>
              <w:rPr>
                <w:b/>
                <w:bCs/>
                <w:sz w:val="16"/>
                <w:szCs w:val="16"/>
              </w:rPr>
            </w:pPr>
            <w:r w:rsidRPr="00EC25D3">
              <w:rPr>
                <w:b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sz w:val="16"/>
                <w:szCs w:val="16"/>
              </w:rPr>
            </w:pPr>
            <w:r w:rsidRPr="00EC25D3">
              <w:rPr>
                <w:sz w:val="16"/>
                <w:szCs w:val="16"/>
              </w:rPr>
              <w:t>привлечение средств в 2016 году, руб.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sz w:val="16"/>
                <w:szCs w:val="16"/>
              </w:rPr>
            </w:pPr>
            <w:r w:rsidRPr="00EC25D3">
              <w:rPr>
                <w:sz w:val="16"/>
                <w:szCs w:val="16"/>
              </w:rPr>
              <w:t>погашение основного долга в 2016 году, руб.</w:t>
            </w:r>
          </w:p>
        </w:tc>
      </w:tr>
      <w:tr w:rsidR="00EC25D3" w:rsidRPr="00EC25D3" w:rsidTr="00EC25D3">
        <w:trPr>
          <w:gridAfter w:val="5"/>
          <w:wAfter w:w="1942" w:type="dxa"/>
          <w:trHeight w:val="1320"/>
        </w:trPr>
        <w:tc>
          <w:tcPr>
            <w:tcW w:w="45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16"/>
                <w:szCs w:val="16"/>
              </w:rPr>
            </w:pPr>
            <w:r w:rsidRPr="00EC25D3">
              <w:rPr>
                <w:sz w:val="16"/>
                <w:szCs w:val="16"/>
              </w:rPr>
              <w:t xml:space="preserve">Кредиты, привлекаемые сельским поселением Рамено муниципального района Сызранский от кредитных организаций 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16"/>
                <w:szCs w:val="16"/>
              </w:rPr>
            </w:pPr>
            <w:r w:rsidRPr="00EC25D3">
              <w:rPr>
                <w:b/>
                <w:bCs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16"/>
                <w:szCs w:val="16"/>
              </w:rPr>
            </w:pPr>
            <w:r w:rsidRPr="00EC25D3">
              <w:rPr>
                <w:b/>
                <w:bCs/>
                <w:sz w:val="16"/>
                <w:szCs w:val="16"/>
              </w:rPr>
              <w:t xml:space="preserve">                                   -     </w:t>
            </w:r>
          </w:p>
        </w:tc>
      </w:tr>
      <w:tr w:rsidR="00EC25D3" w:rsidRPr="00EC25D3" w:rsidTr="00EC25D3">
        <w:trPr>
          <w:gridAfter w:val="5"/>
          <w:wAfter w:w="1942" w:type="dxa"/>
          <w:trHeight w:val="1275"/>
        </w:trPr>
        <w:tc>
          <w:tcPr>
            <w:tcW w:w="45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sz w:val="16"/>
                <w:szCs w:val="16"/>
              </w:rPr>
            </w:pPr>
            <w:r w:rsidRPr="00EC25D3">
              <w:rPr>
                <w:sz w:val="16"/>
                <w:szCs w:val="16"/>
              </w:rPr>
              <w:t xml:space="preserve">Кредиты, привлекаемые  </w:t>
            </w:r>
            <w:proofErr w:type="gramStart"/>
            <w:r w:rsidRPr="00EC25D3">
              <w:rPr>
                <w:sz w:val="16"/>
                <w:szCs w:val="16"/>
              </w:rPr>
              <w:t>сельским</w:t>
            </w:r>
            <w:proofErr w:type="gramEnd"/>
            <w:r w:rsidRPr="00EC25D3">
              <w:rPr>
                <w:sz w:val="16"/>
                <w:szCs w:val="16"/>
              </w:rPr>
              <w:t xml:space="preserve"> </w:t>
            </w:r>
            <w:proofErr w:type="spellStart"/>
            <w:r w:rsidRPr="00EC25D3">
              <w:rPr>
                <w:sz w:val="16"/>
                <w:szCs w:val="16"/>
              </w:rPr>
              <w:t>песелением</w:t>
            </w:r>
            <w:proofErr w:type="spellEnd"/>
            <w:r w:rsidRPr="00EC25D3">
              <w:rPr>
                <w:sz w:val="16"/>
                <w:szCs w:val="16"/>
              </w:rPr>
              <w:t xml:space="preserve"> Рамено муниципального района Сызранский от других бюджетов бюджетной системы Российской Федерации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16"/>
                <w:szCs w:val="16"/>
              </w:rPr>
            </w:pPr>
            <w:r w:rsidRPr="00EC25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16"/>
                <w:szCs w:val="16"/>
              </w:rPr>
            </w:pPr>
            <w:r w:rsidRPr="00EC25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25D3" w:rsidRPr="00EC25D3" w:rsidTr="00EC25D3">
        <w:trPr>
          <w:gridAfter w:val="5"/>
          <w:wAfter w:w="1942" w:type="dxa"/>
          <w:trHeight w:val="750"/>
        </w:trPr>
        <w:tc>
          <w:tcPr>
            <w:tcW w:w="45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color w:val="000000"/>
                <w:sz w:val="16"/>
                <w:szCs w:val="16"/>
              </w:rPr>
            </w:pPr>
            <w:r w:rsidRPr="00EC25D3">
              <w:rPr>
                <w:color w:val="000000"/>
                <w:sz w:val="16"/>
                <w:szCs w:val="16"/>
              </w:rPr>
              <w:t>в том числе: на пополнение остатков средств на счете бюджета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16"/>
                <w:szCs w:val="16"/>
              </w:rPr>
            </w:pPr>
            <w:r w:rsidRPr="00EC25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16"/>
                <w:szCs w:val="16"/>
              </w:rPr>
            </w:pPr>
            <w:r w:rsidRPr="00EC25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25D3" w:rsidRPr="00EC25D3" w:rsidTr="00EC25D3">
        <w:trPr>
          <w:gridAfter w:val="5"/>
          <w:wAfter w:w="1942" w:type="dxa"/>
          <w:trHeight w:val="300"/>
        </w:trPr>
        <w:tc>
          <w:tcPr>
            <w:tcW w:w="45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16"/>
                <w:szCs w:val="16"/>
              </w:rPr>
            </w:pPr>
            <w:r w:rsidRPr="00EC25D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16"/>
                <w:szCs w:val="16"/>
              </w:rPr>
            </w:pPr>
            <w:r w:rsidRPr="00EC25D3">
              <w:rPr>
                <w:b/>
                <w:bCs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16"/>
                <w:szCs w:val="16"/>
              </w:rPr>
            </w:pPr>
            <w:r w:rsidRPr="00EC25D3">
              <w:rPr>
                <w:b/>
                <w:bCs/>
                <w:sz w:val="16"/>
                <w:szCs w:val="16"/>
              </w:rPr>
              <w:t xml:space="preserve">                                   -     </w:t>
            </w:r>
          </w:p>
        </w:tc>
      </w:tr>
      <w:tr w:rsidR="00EC25D3" w:rsidRPr="00EC25D3" w:rsidTr="00EC25D3">
        <w:trPr>
          <w:gridAfter w:val="5"/>
          <w:wAfter w:w="1942" w:type="dxa"/>
          <w:trHeight w:val="300"/>
        </w:trPr>
        <w:tc>
          <w:tcPr>
            <w:tcW w:w="4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25D3" w:rsidRPr="00EC25D3" w:rsidTr="00EC25D3">
        <w:trPr>
          <w:trHeight w:val="17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color w:val="000000"/>
                <w:sz w:val="20"/>
                <w:szCs w:val="20"/>
              </w:rPr>
            </w:pPr>
            <w:r w:rsidRPr="00EC25D3">
              <w:rPr>
                <w:color w:val="000000"/>
                <w:sz w:val="20"/>
                <w:szCs w:val="20"/>
              </w:rPr>
              <w:t>Приложение №7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"17"декабря 2015г. №16</w:t>
            </w:r>
          </w:p>
        </w:tc>
      </w:tr>
      <w:tr w:rsidR="00EC25D3" w:rsidRPr="00EC25D3" w:rsidTr="00EC25D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Программа муниципальных гарантий</w:t>
            </w:r>
          </w:p>
        </w:tc>
      </w:tr>
      <w:tr w:rsidR="00EC25D3" w:rsidRPr="00EC25D3" w:rsidTr="00EC25D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сельского поселения Рамено муниципального района Сызранский Самарской области на 2016 год</w:t>
            </w:r>
          </w:p>
        </w:tc>
      </w:tr>
      <w:tr w:rsidR="00EC25D3" w:rsidRPr="00EC25D3" w:rsidTr="00EC25D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C25D3" w:rsidRPr="00EC25D3" w:rsidTr="00EC25D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рублей</w:t>
            </w:r>
          </w:p>
        </w:tc>
      </w:tr>
      <w:tr w:rsidR="00EC25D3" w:rsidRPr="00EC25D3" w:rsidTr="00EC25D3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EC25D3" w:rsidRDefault="00EC25D3" w:rsidP="00EC25D3">
            <w:pPr>
              <w:jc w:val="center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№ п.п.</w:t>
            </w:r>
          </w:p>
        </w:tc>
        <w:tc>
          <w:tcPr>
            <w:tcW w:w="1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EC25D3" w:rsidRDefault="00EC25D3" w:rsidP="00EC25D3">
            <w:pPr>
              <w:jc w:val="center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EC25D3" w:rsidRDefault="00EC25D3" w:rsidP="00EC25D3">
            <w:pPr>
              <w:jc w:val="center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 xml:space="preserve">Категория (наименование </w:t>
            </w:r>
            <w:proofErr w:type="spellStart"/>
            <w:r w:rsidRPr="00EC25D3">
              <w:rPr>
                <w:sz w:val="20"/>
                <w:szCs w:val="20"/>
              </w:rPr>
              <w:t>принципиала</w:t>
            </w:r>
            <w:proofErr w:type="spellEnd"/>
            <w:r w:rsidRPr="00EC25D3">
              <w:rPr>
                <w:sz w:val="20"/>
                <w:szCs w:val="20"/>
              </w:rPr>
              <w:t>)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EC25D3" w:rsidRDefault="00EC25D3" w:rsidP="00EC25D3">
            <w:pPr>
              <w:jc w:val="center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Объем гарантий по направлению (цели)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EC25D3" w:rsidRDefault="00EC25D3" w:rsidP="00EC25D3">
            <w:pPr>
              <w:jc w:val="center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Сумма предоставляемой в 2016 году гарантии</w:t>
            </w:r>
          </w:p>
        </w:tc>
        <w:tc>
          <w:tcPr>
            <w:tcW w:w="1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5D3" w:rsidRPr="00EC25D3" w:rsidRDefault="00EC25D3" w:rsidP="00EC25D3">
            <w:pPr>
              <w:jc w:val="center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Наличие права регрессивного требования</w:t>
            </w:r>
          </w:p>
        </w:tc>
        <w:tc>
          <w:tcPr>
            <w:tcW w:w="11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EC25D3" w:rsidRDefault="00EC25D3" w:rsidP="00EC25D3">
            <w:pPr>
              <w:jc w:val="center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 xml:space="preserve">Проверка финансового состояния </w:t>
            </w:r>
            <w:proofErr w:type="spellStart"/>
            <w:r w:rsidRPr="00EC25D3">
              <w:rPr>
                <w:sz w:val="20"/>
                <w:szCs w:val="20"/>
              </w:rPr>
              <w:t>принципиала</w:t>
            </w:r>
            <w:proofErr w:type="spellEnd"/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EC25D3" w:rsidRDefault="00EC25D3" w:rsidP="00EC25D3">
            <w:pPr>
              <w:jc w:val="center"/>
              <w:rPr>
                <w:sz w:val="20"/>
                <w:szCs w:val="20"/>
              </w:rPr>
            </w:pPr>
            <w:r w:rsidRPr="00EC25D3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EC25D3" w:rsidRPr="00EC25D3" w:rsidTr="00EC25D3">
        <w:trPr>
          <w:trHeight w:val="153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D3" w:rsidRPr="00EC25D3" w:rsidRDefault="00EC25D3" w:rsidP="00EC25D3">
            <w:pPr>
              <w:rPr>
                <w:sz w:val="20"/>
                <w:szCs w:val="20"/>
              </w:rPr>
            </w:pPr>
          </w:p>
        </w:tc>
      </w:tr>
      <w:tr w:rsidR="00EC25D3" w:rsidRPr="00EC25D3" w:rsidTr="00EC25D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EC25D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C25D3" w:rsidRPr="00EC25D3" w:rsidTr="00EC25D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EC25D3" w:rsidRDefault="00EC25D3" w:rsidP="00EC25D3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8</w:t>
      </w:r>
    </w:p>
    <w:p w:rsidR="00EC25D3" w:rsidRDefault="00EC25D3" w:rsidP="00EC25D3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EC25D3" w:rsidRDefault="00EC25D3" w:rsidP="00EC25D3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Рамено муниципального района Сызранский</w:t>
      </w:r>
    </w:p>
    <w:p w:rsidR="00EC25D3" w:rsidRPr="00CE7094" w:rsidRDefault="00EC25D3" w:rsidP="00EC25D3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EC25D3" w:rsidRPr="00CE7094" w:rsidRDefault="00EC25D3" w:rsidP="00EC25D3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17 декабря 2015</w:t>
      </w:r>
      <w:r w:rsidRPr="00CE709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16</w:t>
      </w:r>
    </w:p>
    <w:p w:rsidR="00EC25D3" w:rsidRPr="00CE7094" w:rsidRDefault="00EC25D3" w:rsidP="00EC25D3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EC25D3" w:rsidRPr="00CE7094" w:rsidRDefault="00EC25D3" w:rsidP="00EC25D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25D3" w:rsidRDefault="00EC25D3" w:rsidP="00EC25D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C25D3" w:rsidRPr="00BE6611" w:rsidRDefault="00EC25D3" w:rsidP="00EC25D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Рамено </w:t>
      </w:r>
      <w:r w:rsidRPr="00BE661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Сызранский, финансирование которых предусмотрено расходной частью  бюджета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E6611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6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504" w:type="dxa"/>
        <w:tblInd w:w="93" w:type="dxa"/>
        <w:tblLook w:val="0000"/>
      </w:tblPr>
      <w:tblGrid>
        <w:gridCol w:w="560"/>
        <w:gridCol w:w="2524"/>
        <w:gridCol w:w="749"/>
        <w:gridCol w:w="909"/>
        <w:gridCol w:w="596"/>
        <w:gridCol w:w="689"/>
        <w:gridCol w:w="382"/>
        <w:gridCol w:w="557"/>
        <w:gridCol w:w="777"/>
        <w:gridCol w:w="392"/>
        <w:gridCol w:w="1218"/>
        <w:gridCol w:w="151"/>
      </w:tblGrid>
      <w:tr w:rsidR="00EC25D3" w:rsidRPr="00FA50F0" w:rsidTr="00EC25D3">
        <w:trPr>
          <w:gridAfter w:val="1"/>
          <w:wAfter w:w="151" w:type="dxa"/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25D3" w:rsidRPr="00FA50F0" w:rsidRDefault="00EC25D3" w:rsidP="00EC25D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A50F0">
              <w:rPr>
                <w:b/>
                <w:bCs/>
              </w:rPr>
              <w:t>п</w:t>
            </w:r>
            <w:proofErr w:type="spellEnd"/>
            <w:proofErr w:type="gramEnd"/>
            <w:r w:rsidRPr="00FA50F0">
              <w:rPr>
                <w:b/>
                <w:bCs/>
              </w:rPr>
              <w:t>/</w:t>
            </w:r>
            <w:proofErr w:type="spellStart"/>
            <w:r w:rsidRPr="00FA50F0">
              <w:rPr>
                <w:b/>
                <w:bCs/>
              </w:rPr>
              <w:t>п</w:t>
            </w:r>
            <w:proofErr w:type="spellEnd"/>
          </w:p>
        </w:tc>
        <w:tc>
          <w:tcPr>
            <w:tcW w:w="54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25D3" w:rsidRPr="00FA50F0" w:rsidRDefault="00EC25D3" w:rsidP="00EC25D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5D3" w:rsidRPr="00FA50F0" w:rsidRDefault="00EC25D3" w:rsidP="00EC25D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Планир</w:t>
            </w:r>
            <w:r>
              <w:rPr>
                <w:b/>
                <w:bCs/>
              </w:rPr>
              <w:t xml:space="preserve">уемый  объем финансирования,   </w:t>
            </w:r>
            <w:r w:rsidRPr="00FA50F0">
              <w:rPr>
                <w:b/>
                <w:bCs/>
              </w:rPr>
              <w:t>руб.</w:t>
            </w:r>
          </w:p>
        </w:tc>
      </w:tr>
      <w:tr w:rsidR="00EC25D3" w:rsidRPr="00FA50F0" w:rsidTr="00EC25D3">
        <w:trPr>
          <w:gridAfter w:val="1"/>
          <w:wAfter w:w="151" w:type="dxa"/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5D3" w:rsidRPr="00FA50F0" w:rsidRDefault="00EC25D3" w:rsidP="00EC25D3">
            <w:pPr>
              <w:rPr>
                <w:b/>
                <w:bCs/>
              </w:rPr>
            </w:pPr>
          </w:p>
        </w:tc>
        <w:tc>
          <w:tcPr>
            <w:tcW w:w="54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5D3" w:rsidRPr="00FA50F0" w:rsidRDefault="00EC25D3" w:rsidP="00EC25D3">
            <w:pPr>
              <w:rPr>
                <w:b/>
                <w:bCs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5D3" w:rsidRPr="00FA50F0" w:rsidRDefault="00EC25D3" w:rsidP="00EC25D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5D3" w:rsidRPr="00FA50F0" w:rsidRDefault="00EC25D3" w:rsidP="00EC25D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средства других бюджетов</w:t>
            </w:r>
          </w:p>
        </w:tc>
      </w:tr>
      <w:tr w:rsidR="00EC25D3" w:rsidRPr="00FA50F0" w:rsidTr="00EC25D3">
        <w:trPr>
          <w:gridAfter w:val="1"/>
          <w:wAfter w:w="151" w:type="dxa"/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5D3" w:rsidRPr="00FA50F0" w:rsidRDefault="00EC25D3" w:rsidP="00EC25D3">
            <w:pPr>
              <w:jc w:val="center"/>
            </w:pPr>
            <w:r w:rsidRPr="00FA50F0">
              <w:t>1</w:t>
            </w:r>
          </w:p>
        </w:tc>
        <w:tc>
          <w:tcPr>
            <w:tcW w:w="54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5D3" w:rsidRPr="00FA50F0" w:rsidRDefault="00EC25D3" w:rsidP="00EC25D3">
            <w:r w:rsidRPr="008154BB">
              <w:rPr>
                <w:b/>
                <w:sz w:val="28"/>
                <w:szCs w:val="28"/>
              </w:rPr>
              <w:t>Модернизация и развитие автомобильных дорог общего пользования сельского поселения Рамено на 20</w:t>
            </w:r>
            <w:r>
              <w:rPr>
                <w:b/>
                <w:sz w:val="28"/>
                <w:szCs w:val="28"/>
              </w:rPr>
              <w:t>16</w:t>
            </w:r>
            <w:r w:rsidRPr="008154BB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8</w:t>
            </w:r>
            <w:r w:rsidRPr="008154BB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5D3" w:rsidRPr="00FA50F0" w:rsidRDefault="00EC25D3" w:rsidP="00EC25D3">
            <w:pPr>
              <w:jc w:val="center"/>
            </w:pPr>
            <w:r w:rsidRPr="00A129CE">
              <w:t>814</w:t>
            </w:r>
            <w:r>
              <w:t xml:space="preserve"> </w:t>
            </w:r>
            <w:r w:rsidRPr="00A129CE">
              <w:t>1</w:t>
            </w:r>
            <w:r>
              <w:t>73</w:t>
            </w:r>
            <w:r w:rsidRPr="00A129CE">
              <w:t>,</w:t>
            </w:r>
            <w:r>
              <w:t>15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5D3" w:rsidRPr="00FA50F0" w:rsidRDefault="00EC25D3" w:rsidP="00EC25D3">
            <w:pPr>
              <w:jc w:val="center"/>
            </w:pPr>
            <w:r>
              <w:t>0,00</w:t>
            </w:r>
          </w:p>
        </w:tc>
      </w:tr>
      <w:tr w:rsidR="00EC25D3" w:rsidRPr="00FA50F0" w:rsidTr="00EC25D3">
        <w:trPr>
          <w:gridAfter w:val="1"/>
          <w:wAfter w:w="151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5D3" w:rsidRPr="00FA50F0" w:rsidRDefault="00EC25D3" w:rsidP="00EC25D3">
            <w:pPr>
              <w:jc w:val="center"/>
            </w:pPr>
            <w:r w:rsidRPr="00FA50F0">
              <w:t>2</w:t>
            </w:r>
          </w:p>
        </w:tc>
        <w:tc>
          <w:tcPr>
            <w:tcW w:w="54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5D3" w:rsidRPr="00FA50F0" w:rsidRDefault="00EC25D3" w:rsidP="00EC25D3">
            <w:r w:rsidRPr="00780EF2">
              <w:rPr>
                <w:b/>
                <w:sz w:val="28"/>
                <w:szCs w:val="28"/>
              </w:rPr>
              <w:t>Мероприятия по благоустройству сельского поселения  Рамено муниципального района Сызранский Самарской области на 2015-2017 годы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5D3" w:rsidRPr="00FA50F0" w:rsidRDefault="00EC25D3" w:rsidP="00EC25D3">
            <w:pPr>
              <w:jc w:val="center"/>
            </w:pPr>
            <w:r>
              <w:t>1 044 346,54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5D3" w:rsidRPr="00FA50F0" w:rsidRDefault="00EC25D3" w:rsidP="00EC25D3">
            <w:pPr>
              <w:jc w:val="center"/>
            </w:pPr>
            <w:r>
              <w:t>611 000,00</w:t>
            </w:r>
          </w:p>
        </w:tc>
      </w:tr>
      <w:tr w:rsidR="00EC25D3" w:rsidRPr="00FA50F0" w:rsidTr="00EC25D3">
        <w:trPr>
          <w:gridAfter w:val="1"/>
          <w:wAfter w:w="151" w:type="dxa"/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5D3" w:rsidRPr="00FA50F0" w:rsidRDefault="00EC25D3" w:rsidP="00EC25D3">
            <w:pPr>
              <w:jc w:val="center"/>
            </w:pPr>
            <w:r>
              <w:t>3</w:t>
            </w:r>
          </w:p>
        </w:tc>
        <w:tc>
          <w:tcPr>
            <w:tcW w:w="54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D3" w:rsidRDefault="00EC25D3" w:rsidP="00EC25D3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202DC6">
              <w:rPr>
                <w:b/>
                <w:bCs/>
                <w:sz w:val="28"/>
                <w:szCs w:val="28"/>
              </w:rPr>
              <w:t>О</w:t>
            </w:r>
            <w:r w:rsidRPr="00202DC6">
              <w:rPr>
                <w:b/>
                <w:sz w:val="28"/>
                <w:szCs w:val="28"/>
              </w:rPr>
              <w:t>существление материально-технического</w:t>
            </w:r>
            <w:r>
              <w:rPr>
                <w:b/>
                <w:sz w:val="28"/>
                <w:szCs w:val="28"/>
              </w:rPr>
              <w:t xml:space="preserve"> и транспортного </w:t>
            </w:r>
            <w:r w:rsidRPr="00202DC6">
              <w:rPr>
                <w:b/>
                <w:sz w:val="28"/>
                <w:szCs w:val="28"/>
              </w:rPr>
              <w:t xml:space="preserve"> обеспечения</w:t>
            </w:r>
            <w:r>
              <w:rPr>
                <w:b/>
                <w:sz w:val="28"/>
                <w:szCs w:val="28"/>
              </w:rPr>
              <w:t xml:space="preserve"> деятельности </w:t>
            </w:r>
            <w:r>
              <w:rPr>
                <w:b/>
                <w:bCs/>
                <w:sz w:val="28"/>
                <w:szCs w:val="28"/>
              </w:rPr>
              <w:t xml:space="preserve">органов местного самоуправления сельского поселения Рамено муниципального района </w:t>
            </w:r>
            <w:r w:rsidRPr="00202DC6">
              <w:rPr>
                <w:b/>
                <w:bCs/>
                <w:sz w:val="28"/>
                <w:szCs w:val="28"/>
              </w:rPr>
              <w:t xml:space="preserve"> Сызранск</w:t>
            </w:r>
            <w:r>
              <w:rPr>
                <w:b/>
                <w:bCs/>
                <w:sz w:val="28"/>
                <w:szCs w:val="28"/>
              </w:rPr>
              <w:t>ий</w:t>
            </w:r>
            <w:r w:rsidRPr="00202DC6">
              <w:rPr>
                <w:b/>
                <w:bCs/>
                <w:sz w:val="28"/>
                <w:szCs w:val="28"/>
              </w:rPr>
              <w:t xml:space="preserve"> </w:t>
            </w:r>
          </w:p>
          <w:p w:rsidR="00EC25D3" w:rsidRPr="00FA50F0" w:rsidRDefault="00EC25D3" w:rsidP="00EC25D3">
            <w:r w:rsidRPr="00202DC6">
              <w:rPr>
                <w:b/>
                <w:bCs/>
                <w:sz w:val="28"/>
                <w:szCs w:val="28"/>
              </w:rPr>
              <w:t>на 2015-201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02DC6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D3" w:rsidRPr="00FA50F0" w:rsidRDefault="00EC25D3" w:rsidP="00EC25D3">
            <w:pPr>
              <w:jc w:val="center"/>
            </w:pPr>
            <w:r>
              <w:t>216 000,00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5D3" w:rsidRPr="00FA50F0" w:rsidRDefault="00EC25D3" w:rsidP="00EC25D3">
            <w:pPr>
              <w:jc w:val="center"/>
            </w:pPr>
            <w:r>
              <w:t>0,00</w:t>
            </w:r>
          </w:p>
        </w:tc>
      </w:tr>
      <w:tr w:rsidR="00EC25D3" w:rsidRPr="00FA50F0" w:rsidTr="00EC25D3">
        <w:trPr>
          <w:gridAfter w:val="1"/>
          <w:wAfter w:w="151" w:type="dxa"/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5D3" w:rsidRPr="00FA50F0" w:rsidRDefault="00EC25D3" w:rsidP="00EC25D3">
            <w:pPr>
              <w:jc w:val="center"/>
            </w:pPr>
            <w:r>
              <w:t>4</w:t>
            </w:r>
          </w:p>
        </w:tc>
        <w:tc>
          <w:tcPr>
            <w:tcW w:w="54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D3" w:rsidRPr="00202DC6" w:rsidRDefault="00EC25D3" w:rsidP="00EC25D3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Профилактика наркомании и токсикомании на территории сельского поселения Рамено муниципального района Сызранский на 2015-2017 г.г.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D3" w:rsidRPr="00FA50F0" w:rsidRDefault="00EC25D3" w:rsidP="00EC25D3">
            <w:pPr>
              <w:jc w:val="center"/>
            </w:pPr>
            <w:r>
              <w:t>80 000,00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5D3" w:rsidRPr="00FA50F0" w:rsidRDefault="00EC25D3" w:rsidP="00EC25D3">
            <w:pPr>
              <w:jc w:val="center"/>
            </w:pPr>
            <w:r>
              <w:t>0,00</w:t>
            </w:r>
          </w:p>
        </w:tc>
      </w:tr>
      <w:tr w:rsidR="00EC25D3" w:rsidRPr="00FA50F0" w:rsidTr="00EC25D3">
        <w:trPr>
          <w:gridAfter w:val="1"/>
          <w:wAfter w:w="151" w:type="dxa"/>
          <w:trHeight w:val="555"/>
        </w:trPr>
        <w:tc>
          <w:tcPr>
            <w:tcW w:w="6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5D3" w:rsidRPr="00FA50F0" w:rsidRDefault="00EC25D3" w:rsidP="00EC25D3">
            <w:pPr>
              <w:jc w:val="right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5D3" w:rsidRPr="00FA50F0" w:rsidRDefault="00EC25D3" w:rsidP="00EC2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2 154 519,69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5D3" w:rsidRPr="00FA50F0" w:rsidRDefault="00EC25D3" w:rsidP="00EC2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611 000,00</w:t>
            </w:r>
          </w:p>
        </w:tc>
      </w:tr>
      <w:tr w:rsidR="00EC25D3" w:rsidRPr="00051F26" w:rsidTr="00EC25D3">
        <w:trPr>
          <w:gridAfter w:val="1"/>
          <w:wAfter w:w="151" w:type="dxa"/>
          <w:trHeight w:val="555"/>
        </w:trPr>
        <w:tc>
          <w:tcPr>
            <w:tcW w:w="6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5D3" w:rsidRPr="00051F26" w:rsidRDefault="00EC25D3" w:rsidP="00EC25D3">
            <w:pPr>
              <w:jc w:val="right"/>
              <w:rPr>
                <w:b/>
                <w:bCs/>
              </w:rPr>
            </w:pPr>
            <w:bookmarkStart w:id="1" w:name="RANGE!A1:AK156"/>
            <w:bookmarkEnd w:id="1"/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5D3" w:rsidRPr="00051F26" w:rsidRDefault="00EC25D3" w:rsidP="00EC25D3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5D3" w:rsidRPr="00051F26" w:rsidRDefault="00EC25D3" w:rsidP="00EC25D3">
            <w:pPr>
              <w:jc w:val="center"/>
              <w:rPr>
                <w:b/>
                <w:bCs/>
              </w:rPr>
            </w:pPr>
            <w:r w:rsidRPr="00051F26">
              <w:rPr>
                <w:b/>
                <w:bCs/>
              </w:rPr>
              <w:t>Приложение № 9</w:t>
            </w:r>
          </w:p>
        </w:tc>
      </w:tr>
      <w:tr w:rsidR="00EC25D3" w:rsidRPr="00051F26" w:rsidTr="00EC25D3">
        <w:tblPrEx>
          <w:tblLook w:val="04A0"/>
        </w:tblPrEx>
        <w:trPr>
          <w:trHeight w:val="390"/>
        </w:trPr>
        <w:tc>
          <w:tcPr>
            <w:tcW w:w="95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к решению Собрания представителей</w:t>
            </w:r>
          </w:p>
        </w:tc>
      </w:tr>
      <w:tr w:rsidR="00EC25D3" w:rsidRPr="00051F26" w:rsidTr="00EC25D3">
        <w:tblPrEx>
          <w:tblLook w:val="04A0"/>
        </w:tblPrEx>
        <w:trPr>
          <w:trHeight w:val="390"/>
        </w:trPr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сельского поселения Рамено</w:t>
            </w:r>
          </w:p>
        </w:tc>
      </w:tr>
      <w:tr w:rsidR="00EC25D3" w:rsidRPr="00051F26" w:rsidTr="00EC25D3">
        <w:tblPrEx>
          <w:tblLook w:val="04A0"/>
        </w:tblPrEx>
        <w:trPr>
          <w:trHeight w:val="390"/>
        </w:trPr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муниципального района Сызранский</w:t>
            </w:r>
          </w:p>
        </w:tc>
      </w:tr>
      <w:tr w:rsidR="00EC25D3" w:rsidRPr="00051F26" w:rsidTr="00EC25D3">
        <w:tblPrEx>
          <w:tblLook w:val="04A0"/>
        </w:tblPrEx>
        <w:trPr>
          <w:trHeight w:val="390"/>
        </w:trPr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Самарской области</w:t>
            </w:r>
          </w:p>
        </w:tc>
      </w:tr>
      <w:tr w:rsidR="00EC25D3" w:rsidRPr="00051F26" w:rsidTr="00EC25D3">
        <w:tblPrEx>
          <w:tblLook w:val="04A0"/>
        </w:tblPrEx>
        <w:trPr>
          <w:trHeight w:val="390"/>
        </w:trPr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  <w:u w:val="single"/>
              </w:rPr>
            </w:pPr>
            <w:r w:rsidRPr="00051F26">
              <w:rPr>
                <w:sz w:val="18"/>
                <w:szCs w:val="18"/>
                <w:u w:val="single"/>
              </w:rPr>
              <w:t>от«17» декабря 2015года №16</w:t>
            </w:r>
          </w:p>
        </w:tc>
      </w:tr>
      <w:tr w:rsidR="00EC25D3" w:rsidRPr="00051F26" w:rsidTr="00EC25D3">
        <w:tblPrEx>
          <w:tblLook w:val="04A0"/>
        </w:tblPrEx>
        <w:trPr>
          <w:trHeight w:val="435"/>
        </w:trPr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5D3" w:rsidRPr="00051F26" w:rsidTr="00EC25D3">
        <w:tblPrEx>
          <w:tblLook w:val="04A0"/>
        </w:tblPrEx>
        <w:trPr>
          <w:trHeight w:val="1425"/>
        </w:trPr>
        <w:tc>
          <w:tcPr>
            <w:tcW w:w="95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b/>
                <w:bCs/>
                <w:sz w:val="18"/>
                <w:szCs w:val="18"/>
              </w:rPr>
            </w:pPr>
            <w:r w:rsidRPr="00051F26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на 2016 год по разделам, подразделам, целевым статьям, группам (группам и подгруппам) видов </w:t>
            </w:r>
            <w:proofErr w:type="gramStart"/>
            <w:r w:rsidRPr="00051F26">
              <w:rPr>
                <w:b/>
                <w:bCs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51F26">
              <w:rPr>
                <w:b/>
                <w:bCs/>
                <w:sz w:val="18"/>
                <w:szCs w:val="18"/>
              </w:rPr>
              <w:t xml:space="preserve"> Рамено муниципального района Сызранский 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3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 xml:space="preserve">Наименование главного распорядителя </w:t>
            </w:r>
            <w:r w:rsidRPr="00051F26">
              <w:rPr>
                <w:sz w:val="18"/>
                <w:szCs w:val="18"/>
              </w:rPr>
              <w:lastRenderedPageBreak/>
              <w:t>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lastRenderedPageBreak/>
              <w:t>РЗ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proofErr w:type="gramStart"/>
            <w:r w:rsidRPr="00051F26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ЦСР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КВР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Сумма, рублей</w:t>
            </w:r>
          </w:p>
        </w:tc>
      </w:tr>
      <w:tr w:rsidR="00EC25D3" w:rsidRPr="00051F26" w:rsidTr="00EC25D3">
        <w:tblPrEx>
          <w:tblLook w:val="04A0"/>
        </w:tblPrEx>
        <w:trPr>
          <w:trHeight w:val="1455"/>
        </w:trPr>
        <w:tc>
          <w:tcPr>
            <w:tcW w:w="3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483 893,00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48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483 893,00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106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proofErr w:type="spellStart"/>
            <w:r w:rsidRPr="00051F26">
              <w:rPr>
                <w:sz w:val="18"/>
                <w:szCs w:val="18"/>
              </w:rPr>
              <w:t>Непрограммные</w:t>
            </w:r>
            <w:proofErr w:type="spellEnd"/>
            <w:r w:rsidRPr="00051F26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9900000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483 893,00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72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proofErr w:type="spellStart"/>
            <w:r w:rsidRPr="00051F26">
              <w:rPr>
                <w:sz w:val="18"/>
                <w:szCs w:val="18"/>
              </w:rPr>
              <w:t>Непрограммные</w:t>
            </w:r>
            <w:proofErr w:type="spellEnd"/>
            <w:r w:rsidRPr="00051F26">
              <w:rPr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9910000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483 893,00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9911101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483 893,00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48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9911101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121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483 893,00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1 345 024,00</w:t>
            </w:r>
          </w:p>
        </w:tc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</w:tr>
      <w:tr w:rsidR="00EC25D3" w:rsidRPr="00051F26" w:rsidTr="00EC25D3">
        <w:tblPrEx>
          <w:tblLook w:val="04A0"/>
        </w:tblPrEx>
        <w:trPr>
          <w:trHeight w:val="69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1 099 024,00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4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051F26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051F26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1 099 024,00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70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051F26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051F26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9910000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1 099 024,00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7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9911100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1 099 024,00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7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9911100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1 049 975,00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69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9911100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67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9911100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9911100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14 049,00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4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051F26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051F26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9910000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10 000,00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4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9917990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70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9917990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76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 xml:space="preserve"> Другие 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236 000,00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76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lastRenderedPageBreak/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051F26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216 000,00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76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0102000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216 000,00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76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0102010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216 000,00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76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0102010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84 000,00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76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0102010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132 000,00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proofErr w:type="spellStart"/>
            <w:r w:rsidRPr="00051F26">
              <w:rPr>
                <w:sz w:val="18"/>
                <w:szCs w:val="18"/>
              </w:rPr>
              <w:t>Непрограммные</w:t>
            </w:r>
            <w:proofErr w:type="spellEnd"/>
            <w:r w:rsidRPr="00051F26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9900000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20 000,00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72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proofErr w:type="spellStart"/>
            <w:r w:rsidRPr="00051F26">
              <w:rPr>
                <w:sz w:val="18"/>
                <w:szCs w:val="18"/>
              </w:rPr>
              <w:t>Непрограммные</w:t>
            </w:r>
            <w:proofErr w:type="spellEnd"/>
            <w:r w:rsidRPr="00051F26">
              <w:rPr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9910000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20 000,00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70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9912000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20 000,00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42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99120007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46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99120007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43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75 650,00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75 650,00</w:t>
            </w:r>
          </w:p>
        </w:tc>
      </w:tr>
      <w:tr w:rsidR="00EC25D3" w:rsidRPr="00051F26" w:rsidTr="00EC25D3">
        <w:tblPrEx>
          <w:tblLook w:val="04A0"/>
        </w:tblPrEx>
        <w:trPr>
          <w:trHeight w:val="48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75 650,00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75 650,00</w:t>
            </w:r>
          </w:p>
        </w:tc>
      </w:tr>
      <w:tr w:rsidR="00EC25D3" w:rsidRPr="00051F26" w:rsidTr="00EC25D3">
        <w:tblPrEx>
          <w:tblLook w:val="04A0"/>
        </w:tblPrEx>
        <w:trPr>
          <w:trHeight w:val="67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proofErr w:type="spellStart"/>
            <w:r w:rsidRPr="00051F26">
              <w:rPr>
                <w:sz w:val="18"/>
                <w:szCs w:val="18"/>
              </w:rPr>
              <w:t>Непрограммные</w:t>
            </w:r>
            <w:proofErr w:type="spellEnd"/>
            <w:r w:rsidRPr="00051F26">
              <w:rPr>
                <w:sz w:val="18"/>
                <w:szCs w:val="18"/>
              </w:rPr>
              <w:t xml:space="preserve"> направления расходов местного бюджет</w:t>
            </w:r>
            <w:proofErr w:type="gramStart"/>
            <w:r w:rsidRPr="00051F26">
              <w:rPr>
                <w:sz w:val="18"/>
                <w:szCs w:val="18"/>
              </w:rPr>
              <w:t>а(</w:t>
            </w:r>
            <w:proofErr w:type="gramEnd"/>
            <w:r w:rsidRPr="00051F26">
              <w:rPr>
                <w:sz w:val="18"/>
                <w:szCs w:val="18"/>
              </w:rPr>
              <w:t>за счет областных и федеральных средств)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9000000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75 650,00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75 650,00</w:t>
            </w:r>
          </w:p>
        </w:tc>
      </w:tr>
      <w:tr w:rsidR="00EC25D3" w:rsidRPr="00051F26" w:rsidTr="00EC25D3">
        <w:tblPrEx>
          <w:tblLook w:val="04A0"/>
        </w:tblPrEx>
        <w:trPr>
          <w:trHeight w:val="46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9010000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75 650,00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75 650,00</w:t>
            </w:r>
          </w:p>
        </w:tc>
      </w:tr>
      <w:tr w:rsidR="00EC25D3" w:rsidRPr="00051F26" w:rsidTr="00EC25D3">
        <w:tblPrEx>
          <w:tblLook w:val="04A0"/>
        </w:tblPrEx>
        <w:trPr>
          <w:trHeight w:val="118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9017500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75 650,00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75 650,00</w:t>
            </w:r>
          </w:p>
        </w:tc>
      </w:tr>
      <w:tr w:rsidR="00EC25D3" w:rsidRPr="00051F26" w:rsidTr="00EC25D3">
        <w:tblPrEx>
          <w:tblLook w:val="04A0"/>
        </w:tblPrEx>
        <w:trPr>
          <w:trHeight w:val="108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9017500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71 345,00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71 345,00</w:t>
            </w:r>
          </w:p>
        </w:tc>
      </w:tr>
      <w:tr w:rsidR="00EC25D3" w:rsidRPr="00051F26" w:rsidTr="00EC25D3">
        <w:tblPrEx>
          <w:tblLook w:val="04A0"/>
        </w:tblPrEx>
        <w:trPr>
          <w:trHeight w:val="72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9017500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500,00</w:t>
            </w:r>
          </w:p>
        </w:tc>
      </w:tr>
      <w:tr w:rsidR="00EC25D3" w:rsidRPr="00051F26" w:rsidTr="00EC25D3">
        <w:tblPrEx>
          <w:tblLook w:val="04A0"/>
        </w:tblPrEx>
        <w:trPr>
          <w:trHeight w:val="73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Закупка товаров работ, услуг в сфере информационно-коммуникационных технологий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9017500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1 450,00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1 450,00</w:t>
            </w:r>
          </w:p>
        </w:tc>
      </w:tr>
      <w:tr w:rsidR="00EC25D3" w:rsidRPr="00051F26" w:rsidTr="00EC25D3">
        <w:tblPrEx>
          <w:tblLook w:val="04A0"/>
        </w:tblPrEx>
        <w:trPr>
          <w:trHeight w:val="90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9017500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2 355,00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2 355,00</w:t>
            </w:r>
          </w:p>
        </w:tc>
      </w:tr>
      <w:tr w:rsidR="00EC25D3" w:rsidRPr="00051F26" w:rsidTr="00EC25D3">
        <w:tblPrEx>
          <w:tblLook w:val="04A0"/>
        </w:tblPrEx>
        <w:trPr>
          <w:trHeight w:val="78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832 173,15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18 000,00</w:t>
            </w:r>
          </w:p>
        </w:tc>
      </w:tr>
      <w:tr w:rsidR="00EC25D3" w:rsidRPr="00051F26" w:rsidTr="00EC25D3">
        <w:tblPrEx>
          <w:tblLook w:val="04A0"/>
        </w:tblPrEx>
        <w:trPr>
          <w:trHeight w:val="78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proofErr w:type="spellStart"/>
            <w:r w:rsidRPr="00051F26">
              <w:rPr>
                <w:sz w:val="18"/>
                <w:szCs w:val="18"/>
              </w:rPr>
              <w:t>Непрограммные</w:t>
            </w:r>
            <w:proofErr w:type="spellEnd"/>
            <w:r w:rsidRPr="00051F26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9900000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18 000,00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18 000,00</w:t>
            </w:r>
          </w:p>
        </w:tc>
      </w:tr>
      <w:tr w:rsidR="00EC25D3" w:rsidRPr="00051F26" w:rsidTr="00EC25D3">
        <w:tblPrEx>
          <w:tblLook w:val="04A0"/>
        </w:tblPrEx>
        <w:trPr>
          <w:trHeight w:val="12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9947230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18 000,00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18 000,00</w:t>
            </w:r>
          </w:p>
        </w:tc>
      </w:tr>
      <w:tr w:rsidR="00EC25D3" w:rsidRPr="00051F26" w:rsidTr="00EC25D3">
        <w:tblPrEx>
          <w:tblLook w:val="04A0"/>
        </w:tblPrEx>
        <w:trPr>
          <w:trHeight w:val="106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9947230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810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18 000,00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18 000,00</w:t>
            </w:r>
          </w:p>
        </w:tc>
      </w:tr>
      <w:tr w:rsidR="00EC25D3" w:rsidRPr="00051F26" w:rsidTr="00EC25D3">
        <w:tblPrEx>
          <w:tblLook w:val="04A0"/>
        </w:tblPrEx>
        <w:trPr>
          <w:trHeight w:val="63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814 173,15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96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051F26">
              <w:rPr>
                <w:i/>
                <w:iCs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814 173,15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0202000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814 173,15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178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 содержание в чистоте</w:t>
            </w:r>
            <w:proofErr w:type="gramStart"/>
            <w:r w:rsidRPr="00051F26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051F26">
              <w:rPr>
                <w:i/>
                <w:iCs/>
                <w:sz w:val="18"/>
                <w:szCs w:val="18"/>
              </w:rPr>
              <w:t xml:space="preserve"> техническое обслуживание и текущий ремонт помещений, зданий, дворов  сооружений, имущества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0202000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814 173,15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60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rPr>
                <w:b/>
                <w:bCs/>
                <w:sz w:val="18"/>
                <w:szCs w:val="18"/>
              </w:rPr>
            </w:pPr>
            <w:r w:rsidRPr="00051F26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4 258,80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85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051F26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051F26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4 258,80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100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051F26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051F26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9950000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4 258,80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90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9952000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4 258,80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108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9952099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4 258,80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88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9952099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4 258,80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051F26">
              <w:rPr>
                <w:i/>
                <w:iCs/>
                <w:sz w:val="18"/>
                <w:szCs w:val="18"/>
              </w:rPr>
              <w:t>тарифам</w:t>
            </w:r>
            <w:proofErr w:type="gramEnd"/>
            <w:r w:rsidRPr="00051F26">
              <w:rPr>
                <w:i/>
                <w:iCs/>
                <w:sz w:val="18"/>
                <w:szCs w:val="18"/>
              </w:rPr>
              <w:t xml:space="preserve"> не обеспечивающим возмещение издержек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9956001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EC25D3" w:rsidRPr="00051F26" w:rsidTr="00EC25D3">
        <w:tblPrEx>
          <w:tblLook w:val="04A0"/>
        </w:tblPrEx>
        <w:trPr>
          <w:trHeight w:val="70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1 037 346,54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604 000,00</w:t>
            </w:r>
          </w:p>
        </w:tc>
      </w:tr>
      <w:tr w:rsidR="00EC25D3" w:rsidRPr="00051F26" w:rsidTr="00EC25D3">
        <w:tblPrEx>
          <w:tblLook w:val="04A0"/>
        </w:tblPrEx>
        <w:trPr>
          <w:trHeight w:val="46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1 037 346,54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604 000,00</w:t>
            </w:r>
          </w:p>
        </w:tc>
      </w:tr>
      <w:tr w:rsidR="00EC25D3" w:rsidRPr="00051F26" w:rsidTr="00EC25D3">
        <w:tblPrEx>
          <w:tblLook w:val="04A0"/>
        </w:tblPrEx>
        <w:trPr>
          <w:trHeight w:val="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6000000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156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1F26">
              <w:rPr>
                <w:i/>
                <w:iCs/>
                <w:color w:val="000000"/>
                <w:sz w:val="18"/>
                <w:szCs w:val="18"/>
              </w:rPr>
              <w:t>Муниципальная  программа сельского поселения Рамено</w:t>
            </w:r>
            <w:proofErr w:type="gramStart"/>
            <w:r w:rsidRPr="00051F26">
              <w:rPr>
                <w:i/>
                <w:iCs/>
                <w:color w:val="000000"/>
                <w:sz w:val="18"/>
                <w:szCs w:val="18"/>
              </w:rPr>
              <w:t>"Б</w:t>
            </w:r>
            <w:proofErr w:type="gramEnd"/>
            <w:r w:rsidRPr="00051F26">
              <w:rPr>
                <w:i/>
                <w:iCs/>
                <w:color w:val="000000"/>
                <w:sz w:val="18"/>
                <w:szCs w:val="18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0600000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1 037 346,54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604 000,00</w:t>
            </w:r>
          </w:p>
        </w:tc>
      </w:tr>
      <w:tr w:rsidR="00EC25D3" w:rsidRPr="00051F26" w:rsidTr="00EC25D3">
        <w:tblPrEx>
          <w:tblLook w:val="04A0"/>
        </w:tblPrEx>
        <w:trPr>
          <w:trHeight w:val="79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1F26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0602000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433 346,54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72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1F26">
              <w:rPr>
                <w:i/>
                <w:i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0602001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126 093,54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85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1F26">
              <w:rPr>
                <w:i/>
                <w:iCs/>
                <w:color w:val="000000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0602001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244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126 093,54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75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Проектирование, строительство, реконструкция, ремонт и содержание улично-дорожной сети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0607241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500 000,00</w:t>
            </w:r>
          </w:p>
        </w:tc>
      </w:tr>
      <w:tr w:rsidR="00EC25D3" w:rsidRPr="00051F26" w:rsidTr="00EC25D3">
        <w:tblPrEx>
          <w:tblLook w:val="04A0"/>
        </w:tblPrEx>
        <w:trPr>
          <w:trHeight w:val="9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1F26">
              <w:rPr>
                <w:i/>
                <w:i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0607241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244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500 000,00</w:t>
            </w:r>
          </w:p>
        </w:tc>
      </w:tr>
      <w:tr w:rsidR="00EC25D3" w:rsidRPr="00051F26" w:rsidTr="00EC25D3">
        <w:tblPrEx>
          <w:tblLook w:val="04A0"/>
        </w:tblPrEx>
        <w:trPr>
          <w:trHeight w:val="78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1F26">
              <w:rPr>
                <w:i/>
                <w:iCs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0602005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307 253,00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1F26">
              <w:rPr>
                <w:i/>
                <w:iCs/>
                <w:color w:val="000000"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6000500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006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</w:tr>
      <w:tr w:rsidR="00EC25D3" w:rsidRPr="00051F26" w:rsidTr="00EC25D3">
        <w:tblPrEx>
          <w:tblLook w:val="04A0"/>
        </w:tblPrEx>
        <w:trPr>
          <w:trHeight w:val="42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0602005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244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307 253,00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12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0607245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104 000,00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104 000,00</w:t>
            </w:r>
          </w:p>
        </w:tc>
      </w:tr>
      <w:tr w:rsidR="00EC25D3" w:rsidRPr="00051F26" w:rsidTr="00EC25D3">
        <w:tblPrEx>
          <w:tblLook w:val="04A0"/>
        </w:tblPrEx>
        <w:trPr>
          <w:trHeight w:val="111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0607245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244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104 000,00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104 000,00</w:t>
            </w:r>
          </w:p>
        </w:tc>
      </w:tr>
      <w:tr w:rsidR="00EC25D3" w:rsidRPr="00051F26" w:rsidTr="00EC25D3">
        <w:tblPrEx>
          <w:tblLook w:val="04A0"/>
        </w:tblPrEx>
        <w:trPr>
          <w:trHeight w:val="141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0600000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7 000,00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7 000,00</w:t>
            </w:r>
          </w:p>
        </w:tc>
      </w:tr>
      <w:tr w:rsidR="00EC25D3" w:rsidRPr="00051F26" w:rsidTr="00EC25D3">
        <w:tblPrEx>
          <w:tblLook w:val="04A0"/>
        </w:tblPrEx>
        <w:trPr>
          <w:trHeight w:val="76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0602000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7 000,00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7 000,00</w:t>
            </w:r>
          </w:p>
        </w:tc>
      </w:tr>
      <w:tr w:rsidR="00EC25D3" w:rsidRPr="00051F26" w:rsidTr="00EC25D3">
        <w:tblPrEx>
          <w:tblLook w:val="04A0"/>
        </w:tblPrEx>
        <w:trPr>
          <w:trHeight w:val="85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Сбор и удаление твердых отходов с природоохранных зон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0602006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7 000,00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7 000,00</w:t>
            </w:r>
          </w:p>
        </w:tc>
      </w:tr>
      <w:tr w:rsidR="00EC25D3" w:rsidRPr="00051F26" w:rsidTr="00EC25D3">
        <w:tblPrEx>
          <w:tblLook w:val="04A0"/>
        </w:tblPrEx>
        <w:trPr>
          <w:trHeight w:val="64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0602006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244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7 000,00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7 000,00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lastRenderedPageBreak/>
              <w:t>КУЛЬТУРА И КИНЕМАТОГРАФИЯ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325 530,03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color w:val="000000"/>
                <w:sz w:val="18"/>
                <w:szCs w:val="18"/>
              </w:rPr>
            </w:pPr>
            <w:r w:rsidRPr="00051F26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325 530,03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51F2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1F26">
              <w:rPr>
                <w:color w:val="000000"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9900000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325 530,03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48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51F2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51F26">
              <w:rPr>
                <w:color w:val="000000"/>
                <w:sz w:val="18"/>
                <w:szCs w:val="18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9980000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325 530,03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1F2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9982000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325 530,03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51F26">
              <w:rPr>
                <w:i/>
                <w:iCs/>
                <w:color w:val="000000"/>
                <w:sz w:val="18"/>
                <w:szCs w:val="18"/>
              </w:rPr>
              <w:t>Мероприятия по содержанию муниципальных учреждений культуры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9982008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325 530,03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64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9982008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244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325 530,03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80 000,00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80 000,00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72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Муниципальная  программа сельского поселения Рамено</w:t>
            </w:r>
            <w:proofErr w:type="gramStart"/>
            <w:r w:rsidRPr="00051F26">
              <w:rPr>
                <w:i/>
                <w:iCs/>
                <w:sz w:val="18"/>
                <w:szCs w:val="18"/>
              </w:rPr>
              <w:t>"П</w:t>
            </w:r>
            <w:proofErr w:type="gramEnd"/>
            <w:r w:rsidRPr="00051F26">
              <w:rPr>
                <w:i/>
                <w:iCs/>
                <w:sz w:val="18"/>
                <w:szCs w:val="18"/>
              </w:rPr>
              <w:t xml:space="preserve">рофилактика наркомании и токсикомании на </w:t>
            </w:r>
            <w:proofErr w:type="spellStart"/>
            <w:r w:rsidRPr="00051F26">
              <w:rPr>
                <w:i/>
                <w:iCs/>
                <w:sz w:val="18"/>
                <w:szCs w:val="18"/>
              </w:rPr>
              <w:t>территориисельского</w:t>
            </w:r>
            <w:proofErr w:type="spellEnd"/>
            <w:r w:rsidRPr="00051F26">
              <w:rPr>
                <w:i/>
                <w:iCs/>
                <w:sz w:val="18"/>
                <w:szCs w:val="18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80 000,00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48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0802004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80 000,00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49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0802004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80 000,00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72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586 851,00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96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Субвенции на осуществление части полномочий по решению вопросов местного значения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586 851,00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Прочие межбюджетные трансферты  общего характера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586 851,00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051F26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051F26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526 203,00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72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051F26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051F26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9910000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526 203,00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Межбюджетные трансферты на исполнение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9917821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526 203,00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9917821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526 203,00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48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051F26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051F26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9980000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60 648,00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480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9987821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60 648,00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9987821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60 648,00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i/>
                <w:iCs/>
                <w:sz w:val="18"/>
                <w:szCs w:val="18"/>
              </w:rPr>
            </w:pPr>
            <w:r w:rsidRPr="00051F26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6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  <w:r w:rsidRPr="00051F26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b/>
                <w:bCs/>
                <w:sz w:val="18"/>
                <w:szCs w:val="18"/>
              </w:rPr>
            </w:pPr>
            <w:r w:rsidRPr="00051F26">
              <w:rPr>
                <w:b/>
                <w:bCs/>
                <w:sz w:val="18"/>
                <w:szCs w:val="18"/>
              </w:rPr>
              <w:t>4 777 726,52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b/>
                <w:bCs/>
                <w:sz w:val="18"/>
                <w:szCs w:val="18"/>
              </w:rPr>
            </w:pPr>
            <w:r w:rsidRPr="00051F26">
              <w:rPr>
                <w:b/>
                <w:bCs/>
                <w:sz w:val="18"/>
                <w:szCs w:val="18"/>
              </w:rPr>
              <w:t>704 650,00</w:t>
            </w:r>
          </w:p>
        </w:tc>
      </w:tr>
      <w:tr w:rsidR="00EC25D3" w:rsidRPr="00051F26" w:rsidTr="00EC25D3">
        <w:tblPrEx>
          <w:tblLook w:val="04A0"/>
        </w:tblPrEx>
        <w:trPr>
          <w:trHeight w:val="315"/>
        </w:trPr>
        <w:tc>
          <w:tcPr>
            <w:tcW w:w="6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1800"/>
        </w:trPr>
        <w:tc>
          <w:tcPr>
            <w:tcW w:w="935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right"/>
            </w:pPr>
            <w:r w:rsidRPr="00051F26">
              <w:lastRenderedPageBreak/>
              <w:t xml:space="preserve">Приложение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от 17 декабря 2015г. №16                          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276"/>
        </w:trPr>
        <w:tc>
          <w:tcPr>
            <w:tcW w:w="935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5D3" w:rsidRPr="00051F26" w:rsidRDefault="00EC25D3" w:rsidP="00EC25D3"/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1200"/>
        </w:trPr>
        <w:tc>
          <w:tcPr>
            <w:tcW w:w="9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b/>
                <w:bCs/>
              </w:rPr>
            </w:pPr>
            <w:r w:rsidRPr="00051F26">
              <w:rPr>
                <w:b/>
                <w:bCs/>
              </w:rPr>
              <w:t xml:space="preserve">Поступление доходов в бюджет сельского поселения Рамено муниципального района Сызранский Самарской области  на  2016 год 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1305"/>
        </w:trPr>
        <w:tc>
          <w:tcPr>
            <w:tcW w:w="30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b/>
                <w:bCs/>
              </w:rPr>
            </w:pPr>
            <w:r w:rsidRPr="00051F2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8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b/>
                <w:bCs/>
              </w:rPr>
            </w:pPr>
            <w:r w:rsidRPr="00051F26">
              <w:rPr>
                <w:b/>
                <w:bCs/>
              </w:rPr>
              <w:t>Наименование источника</w:t>
            </w:r>
          </w:p>
        </w:tc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b/>
                <w:bCs/>
              </w:rPr>
            </w:pPr>
            <w:r w:rsidRPr="00051F26">
              <w:rPr>
                <w:b/>
                <w:bCs/>
              </w:rPr>
              <w:t>Сумма, руб.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525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1 00  00000 00 0000 000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b/>
                <w:bCs/>
              </w:rPr>
            </w:pPr>
            <w:r w:rsidRPr="00051F26">
              <w:rPr>
                <w:b/>
                <w:bCs/>
              </w:rPr>
              <w:t>НАЛОГОВЫЕ  И  НЕНАЛОГОВЫЕ ДОХОДЫ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b/>
                <w:bCs/>
              </w:rPr>
            </w:pPr>
            <w:r w:rsidRPr="00051F26">
              <w:rPr>
                <w:b/>
                <w:bCs/>
              </w:rPr>
              <w:t>2267173,15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525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 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НАЛОГОВЫЕ  ДОХОДЫ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b/>
                <w:bCs/>
              </w:rPr>
            </w:pPr>
            <w:r w:rsidRPr="00051F26">
              <w:rPr>
                <w:b/>
                <w:bCs/>
              </w:rPr>
              <w:t>2252173,15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51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1 01 02000 01 0000 110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b/>
                <w:bCs/>
              </w:rPr>
            </w:pPr>
            <w:r w:rsidRPr="00051F26">
              <w:rPr>
                <w:b/>
                <w:bCs/>
              </w:rPr>
              <w:t>338000,00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186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1 01 02010 01 0000 110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</w:pPr>
            <w:r w:rsidRPr="00051F26">
              <w:t>320000,00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51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1 01 02030 01 0000 110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</w:pPr>
            <w:r w:rsidRPr="00051F26">
              <w:t>18000,00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51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1 03 02000 01 0000 110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b/>
                <w:bCs/>
              </w:rPr>
            </w:pPr>
            <w:r w:rsidRPr="00051F26">
              <w:rPr>
                <w:b/>
                <w:bCs/>
              </w:rPr>
              <w:t>814173,15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213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1 03 02230 01 0000 110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</w:pPr>
            <w:r w:rsidRPr="00051F26">
              <w:t>305818,34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249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lastRenderedPageBreak/>
              <w:t>1 03 02240 01 0000 110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Доходы от уплаты акцизов на моторные масла для дизельных и (или) карбюраторных (</w:t>
            </w:r>
            <w:proofErr w:type="spellStart"/>
            <w:r w:rsidRPr="00051F26">
              <w:t>инжекторных</w:t>
            </w:r>
            <w:proofErr w:type="spellEnd"/>
            <w:r w:rsidRPr="00051F2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</w:pPr>
            <w:r w:rsidRPr="00051F26">
              <w:t>6370,55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198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1 03 02250 01 0000 110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</w:pPr>
            <w:r w:rsidRPr="00051F26">
              <w:t>501967,59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198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1 03 02260 01 0000 110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</w:pPr>
            <w:r w:rsidRPr="00051F26">
              <w:t>16,67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63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1 05 00000 00 0000 000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b/>
                <w:bCs/>
              </w:rPr>
            </w:pPr>
            <w:r w:rsidRPr="00051F26">
              <w:rPr>
                <w:b/>
                <w:bCs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117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1 05 03010 01 0000 110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Единый сельскохозяйственный налог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</w:pPr>
            <w:r w:rsidRPr="00051F26">
              <w:t>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90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1 05 03020 01 0000 110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spacing w:after="240"/>
            </w:pPr>
            <w:r w:rsidRPr="00051F26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</w:pPr>
            <w:r w:rsidRPr="00051F26">
              <w:t>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57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1 06 00000 00 0000 000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Налоги на имущество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b/>
                <w:bCs/>
              </w:rPr>
            </w:pPr>
            <w:r w:rsidRPr="00051F26">
              <w:rPr>
                <w:b/>
                <w:bCs/>
              </w:rPr>
              <w:t>1100000,00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117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spacing w:after="240"/>
            </w:pPr>
            <w:r w:rsidRPr="00051F26">
              <w:t>1 06 01030 10 0000 110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spacing w:after="240"/>
            </w:pPr>
            <w:r w:rsidRPr="00051F2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</w:pPr>
            <w:r w:rsidRPr="00051F26">
              <w:t>630000,00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585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1 06 06000 00 0000 000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Земельный налог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b/>
                <w:bCs/>
              </w:rPr>
            </w:pPr>
            <w:r w:rsidRPr="00051F26">
              <w:rPr>
                <w:b/>
                <w:bCs/>
              </w:rPr>
              <w:t>470000,00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1185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lastRenderedPageBreak/>
              <w:t>1 06 06033 10 0000 110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spacing w:after="240"/>
            </w:pPr>
            <w:r w:rsidRPr="00051F2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</w:pPr>
            <w:r w:rsidRPr="00051F26">
              <w:t>50000,00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126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spacing w:after="240"/>
            </w:pPr>
            <w:r w:rsidRPr="00051F26">
              <w:t>1 06 06043 10 0000 110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spacing w:after="240"/>
            </w:pPr>
            <w:r w:rsidRPr="00051F2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</w:pPr>
            <w:r w:rsidRPr="00051F26">
              <w:t>420000,00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3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1 08 00000 00 0000 000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Госпошлина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b/>
                <w:bCs/>
              </w:rPr>
            </w:pPr>
            <w:r w:rsidRPr="00051F26">
              <w:rPr>
                <w:b/>
                <w:bCs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615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 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НЕНАЛОГОВЫЕ ДОХОДЫ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</w:pPr>
            <w:r w:rsidRPr="00051F26">
              <w:t>15000,00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1155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1 11 00000 00 0000 000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b/>
                <w:bCs/>
              </w:rPr>
            </w:pPr>
            <w:r w:rsidRPr="00051F26">
              <w:rPr>
                <w:b/>
                <w:bCs/>
              </w:rPr>
              <w:t>15000,00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204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1 11 09045 10 0000 120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</w:pPr>
            <w:r w:rsidRPr="00051F26">
              <w:t>15000,00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525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2 00 00000 00 0000 000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jc w:val="center"/>
              <w:rPr>
                <w:b/>
                <w:bCs/>
              </w:rPr>
            </w:pPr>
            <w:r w:rsidRPr="00051F26">
              <w:rPr>
                <w:b/>
                <w:bCs/>
              </w:rPr>
              <w:t>БЕЗВОЗМЕЗДНЫЕ  ПОСТУПЛЕНИЯ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b/>
                <w:bCs/>
              </w:rPr>
            </w:pPr>
            <w:r w:rsidRPr="00051F26">
              <w:rPr>
                <w:b/>
                <w:bCs/>
              </w:rPr>
              <w:t>2286128,00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795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2 02 00000 00 0000 000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b/>
                <w:bCs/>
              </w:rPr>
            </w:pPr>
            <w:r w:rsidRPr="00051F26">
              <w:rPr>
                <w:b/>
                <w:bCs/>
              </w:rPr>
              <w:t>2136128,00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78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2 02 01001 10 0000 151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</w:pPr>
            <w:r w:rsidRPr="00051F26">
              <w:t>1388818,00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69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2 02 01999 10 0000 151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Прочие дотации бюджетам сельских поселений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</w:pPr>
            <w:r w:rsidRPr="00051F26">
              <w:t>42660,00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51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2 02 02999 10 0000 151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Прочие субсидии бюджетам сельских поселений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</w:pPr>
            <w:r w:rsidRPr="00051F26">
              <w:t>629000,00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1215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2 02 03015 10 0000 151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r w:rsidRPr="00051F2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</w:pPr>
            <w:r w:rsidRPr="00051F26">
              <w:t>75650,00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540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2 07 05030 10 0000 180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b/>
                <w:bCs/>
              </w:rPr>
            </w:pPr>
            <w:r w:rsidRPr="00051F26">
              <w:rPr>
                <w:b/>
                <w:bCs/>
              </w:rPr>
              <w:t>150000,00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15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2 18 05010 10 0000 000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 xml:space="preserve">Доходы бюджетов сельских поселений от возврата остатков субсидий, субвенций и иных межбюджетных трансфертов, </w:t>
            </w:r>
            <w:r w:rsidRPr="00051F26">
              <w:rPr>
                <w:b/>
                <w:bCs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b/>
                <w:bCs/>
              </w:rPr>
            </w:pPr>
            <w:r w:rsidRPr="00051F26">
              <w:rPr>
                <w:b/>
                <w:bCs/>
              </w:rPr>
              <w:lastRenderedPageBreak/>
              <w:t>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15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lastRenderedPageBreak/>
              <w:t>2 19 05000 10 0000 151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051F26" w:rsidRDefault="00EC25D3" w:rsidP="00EC25D3">
            <w:pPr>
              <w:jc w:val="right"/>
              <w:rPr>
                <w:b/>
                <w:bCs/>
              </w:rPr>
            </w:pPr>
            <w:r w:rsidRPr="00051F26">
              <w:rPr>
                <w:b/>
                <w:bCs/>
              </w:rPr>
              <w:t>0,00</w:t>
            </w:r>
          </w:p>
        </w:tc>
      </w:tr>
      <w:tr w:rsidR="00EC25D3" w:rsidRPr="00051F26" w:rsidTr="00EC25D3">
        <w:tblPrEx>
          <w:tblLook w:val="04A0"/>
        </w:tblPrEx>
        <w:trPr>
          <w:gridAfter w:val="1"/>
          <w:wAfter w:w="151" w:type="dxa"/>
          <w:trHeight w:val="578"/>
        </w:trPr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5D3" w:rsidRPr="00051F26" w:rsidRDefault="00EC25D3" w:rsidP="00EC25D3"/>
        </w:tc>
        <w:tc>
          <w:tcPr>
            <w:tcW w:w="38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D3" w:rsidRPr="00051F26" w:rsidRDefault="00EC25D3" w:rsidP="00EC25D3">
            <w:pPr>
              <w:rPr>
                <w:b/>
                <w:bCs/>
              </w:rPr>
            </w:pPr>
            <w:r w:rsidRPr="00051F26">
              <w:rPr>
                <w:b/>
                <w:bCs/>
              </w:rPr>
              <w:t>ВСЕГО  ДОХОДОВ</w:t>
            </w:r>
          </w:p>
        </w:tc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5D3" w:rsidRPr="00051F26" w:rsidRDefault="00EC25D3" w:rsidP="00EC25D3">
            <w:pPr>
              <w:jc w:val="right"/>
              <w:rPr>
                <w:b/>
                <w:bCs/>
              </w:rPr>
            </w:pPr>
            <w:r w:rsidRPr="00051F26">
              <w:rPr>
                <w:b/>
                <w:bCs/>
              </w:rPr>
              <w:t>4553301,15</w:t>
            </w:r>
          </w:p>
        </w:tc>
      </w:tr>
    </w:tbl>
    <w:p w:rsidR="00EC25D3" w:rsidRDefault="00EC25D3" w:rsidP="00EC25D3"/>
    <w:tbl>
      <w:tblPr>
        <w:tblW w:w="9647" w:type="dxa"/>
        <w:tblInd w:w="93" w:type="dxa"/>
        <w:tblLook w:val="04A0"/>
      </w:tblPr>
      <w:tblGrid>
        <w:gridCol w:w="5827"/>
        <w:gridCol w:w="1900"/>
        <w:gridCol w:w="960"/>
        <w:gridCol w:w="960"/>
      </w:tblGrid>
      <w:tr w:rsidR="00EC25D3" w:rsidRPr="00EC25D3" w:rsidTr="00EC25D3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RANGE!A1:F14"/>
            <w:bookmarkEnd w:id="2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5D3" w:rsidRPr="00EC25D3" w:rsidTr="00EC25D3">
        <w:trPr>
          <w:trHeight w:val="255"/>
        </w:trPr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D3" w:rsidRPr="00EC25D3" w:rsidRDefault="00EC25D3" w:rsidP="00EC25D3">
            <w:pPr>
              <w:rPr>
                <w:b/>
                <w:bCs/>
                <w:sz w:val="16"/>
                <w:szCs w:val="16"/>
              </w:rPr>
            </w:pPr>
            <w:r w:rsidRPr="00EC25D3">
              <w:rPr>
                <w:b/>
                <w:bCs/>
                <w:sz w:val="16"/>
                <w:szCs w:val="16"/>
              </w:rPr>
              <w:t>"Безвозмездные поступления от других бюджетов бюджетной системы РФ"  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5D3" w:rsidRPr="00EC25D3" w:rsidTr="00EC25D3">
        <w:trPr>
          <w:trHeight w:val="27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D3" w:rsidRPr="00EC25D3" w:rsidRDefault="00EC25D3" w:rsidP="00EC25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5D3" w:rsidRPr="00EC25D3" w:rsidTr="00EC25D3">
        <w:trPr>
          <w:trHeight w:val="130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16"/>
                <w:szCs w:val="16"/>
              </w:rPr>
            </w:pPr>
            <w:r w:rsidRPr="00EC25D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C25D3" w:rsidRPr="00EC25D3" w:rsidRDefault="00EC25D3" w:rsidP="00EC25D3">
            <w:pPr>
              <w:jc w:val="center"/>
              <w:rPr>
                <w:b/>
                <w:bCs/>
                <w:sz w:val="16"/>
                <w:szCs w:val="16"/>
              </w:rPr>
            </w:pPr>
            <w:r w:rsidRPr="00EC25D3">
              <w:rPr>
                <w:b/>
                <w:bCs/>
                <w:sz w:val="16"/>
                <w:szCs w:val="16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sz w:val="16"/>
                <w:szCs w:val="16"/>
              </w:rPr>
            </w:pPr>
          </w:p>
        </w:tc>
      </w:tr>
      <w:tr w:rsidR="00EC25D3" w:rsidRPr="00EC25D3" w:rsidTr="00EC25D3">
        <w:trPr>
          <w:trHeight w:val="5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C25D3" w:rsidRPr="00EC25D3" w:rsidRDefault="00EC25D3" w:rsidP="00EC25D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C25D3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уровня бюджетной обеспеченности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C25D3">
              <w:rPr>
                <w:b/>
                <w:bCs/>
                <w:i/>
                <w:iCs/>
                <w:sz w:val="16"/>
                <w:szCs w:val="16"/>
              </w:rPr>
              <w:t>1 431 478,000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C25D3" w:rsidRPr="00EC25D3" w:rsidTr="00EC25D3">
        <w:trPr>
          <w:trHeight w:val="7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jc w:val="both"/>
              <w:rPr>
                <w:sz w:val="16"/>
                <w:szCs w:val="16"/>
              </w:rPr>
            </w:pPr>
            <w:r w:rsidRPr="00EC25D3">
              <w:rPr>
                <w:sz w:val="16"/>
                <w:szCs w:val="16"/>
              </w:rPr>
              <w:t>Дотации на выравнивание уровня бюджетной обеспеченности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16"/>
                <w:szCs w:val="16"/>
              </w:rPr>
            </w:pPr>
            <w:r w:rsidRPr="00EC25D3">
              <w:rPr>
                <w:sz w:val="16"/>
                <w:szCs w:val="16"/>
              </w:rPr>
              <w:t>1 388 818,000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sz w:val="16"/>
                <w:szCs w:val="16"/>
              </w:rPr>
            </w:pPr>
          </w:p>
        </w:tc>
      </w:tr>
      <w:tr w:rsidR="00EC25D3" w:rsidRPr="00EC25D3" w:rsidTr="00EC25D3">
        <w:trPr>
          <w:trHeight w:val="102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both"/>
              <w:rPr>
                <w:sz w:val="16"/>
                <w:szCs w:val="16"/>
              </w:rPr>
            </w:pPr>
            <w:r w:rsidRPr="00EC25D3">
              <w:rPr>
                <w:sz w:val="16"/>
                <w:szCs w:val="16"/>
              </w:rPr>
              <w:t>Дотации на стимулирование роста налогового потенциала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16"/>
                <w:szCs w:val="16"/>
              </w:rPr>
            </w:pPr>
            <w:r w:rsidRPr="00EC25D3">
              <w:rPr>
                <w:sz w:val="16"/>
                <w:szCs w:val="16"/>
              </w:rPr>
              <w:t>42 660,000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sz w:val="16"/>
                <w:szCs w:val="16"/>
              </w:rPr>
            </w:pPr>
          </w:p>
        </w:tc>
      </w:tr>
      <w:tr w:rsidR="00EC25D3" w:rsidRPr="00EC25D3" w:rsidTr="00EC25D3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C25D3" w:rsidRPr="00EC25D3" w:rsidRDefault="00EC25D3" w:rsidP="00EC25D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C25D3">
              <w:rPr>
                <w:b/>
                <w:bCs/>
                <w:i/>
                <w:iCs/>
                <w:sz w:val="16"/>
                <w:szCs w:val="16"/>
              </w:rPr>
              <w:t>Субвенции от других бюджетов бюджетной системы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C25D3">
              <w:rPr>
                <w:b/>
                <w:bCs/>
                <w:i/>
                <w:iCs/>
                <w:sz w:val="16"/>
                <w:szCs w:val="16"/>
              </w:rPr>
              <w:t>75 650,000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C25D3" w:rsidRPr="00EC25D3" w:rsidTr="00EC25D3">
        <w:trPr>
          <w:trHeight w:val="17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5D3" w:rsidRPr="00EC25D3" w:rsidRDefault="00EC25D3" w:rsidP="00EC25D3">
            <w:pPr>
              <w:jc w:val="both"/>
              <w:rPr>
                <w:sz w:val="16"/>
                <w:szCs w:val="16"/>
              </w:rPr>
            </w:pPr>
            <w:r w:rsidRPr="00EC25D3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  <w:r w:rsidRPr="00EC25D3">
              <w:rPr>
                <w:sz w:val="16"/>
                <w:szCs w:val="16"/>
              </w:rPr>
              <w:br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C25D3">
              <w:rPr>
                <w:b/>
                <w:bCs/>
                <w:i/>
                <w:iCs/>
                <w:sz w:val="16"/>
                <w:szCs w:val="16"/>
              </w:rPr>
              <w:t>75 650,000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sz w:val="16"/>
                <w:szCs w:val="16"/>
              </w:rPr>
            </w:pPr>
          </w:p>
        </w:tc>
      </w:tr>
      <w:tr w:rsidR="00EC25D3" w:rsidRPr="00EC25D3" w:rsidTr="00EC25D3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C25D3" w:rsidRPr="00EC25D3" w:rsidRDefault="00EC25D3" w:rsidP="00EC25D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C25D3">
              <w:rPr>
                <w:b/>
                <w:bCs/>
                <w:i/>
                <w:iCs/>
                <w:sz w:val="16"/>
                <w:szCs w:val="16"/>
              </w:rPr>
              <w:t>Субсидии от других бюджетов бюджетной системы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C25D3">
              <w:rPr>
                <w:b/>
                <w:bCs/>
                <w:i/>
                <w:iCs/>
                <w:sz w:val="16"/>
                <w:szCs w:val="16"/>
              </w:rPr>
              <w:t>629 000,000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C25D3" w:rsidRPr="00EC25D3" w:rsidTr="00EC25D3">
        <w:trPr>
          <w:trHeight w:val="45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jc w:val="both"/>
              <w:rPr>
                <w:sz w:val="16"/>
                <w:szCs w:val="16"/>
              </w:rPr>
            </w:pPr>
            <w:r w:rsidRPr="00EC25D3">
              <w:rPr>
                <w:sz w:val="16"/>
                <w:szCs w:val="16"/>
              </w:rPr>
              <w:t xml:space="preserve">Субсидии для софинансирования </w:t>
            </w:r>
            <w:proofErr w:type="spellStart"/>
            <w:r w:rsidRPr="00EC25D3">
              <w:rPr>
                <w:sz w:val="16"/>
                <w:szCs w:val="16"/>
              </w:rPr>
              <w:t>расх</w:t>
            </w:r>
            <w:proofErr w:type="gramStart"/>
            <w:r w:rsidRPr="00EC25D3">
              <w:rPr>
                <w:sz w:val="16"/>
                <w:szCs w:val="16"/>
              </w:rPr>
              <w:t>.о</w:t>
            </w:r>
            <w:proofErr w:type="gramEnd"/>
            <w:r w:rsidRPr="00EC25D3">
              <w:rPr>
                <w:sz w:val="16"/>
                <w:szCs w:val="16"/>
              </w:rPr>
              <w:t>бяз.по</w:t>
            </w:r>
            <w:proofErr w:type="spellEnd"/>
            <w:r w:rsidRPr="00EC25D3">
              <w:rPr>
                <w:sz w:val="16"/>
                <w:szCs w:val="16"/>
              </w:rPr>
              <w:t xml:space="preserve"> </w:t>
            </w:r>
            <w:proofErr w:type="spellStart"/>
            <w:r w:rsidRPr="00EC25D3">
              <w:rPr>
                <w:sz w:val="16"/>
                <w:szCs w:val="16"/>
              </w:rPr>
              <w:t>вопрсам</w:t>
            </w:r>
            <w:proofErr w:type="spellEnd"/>
            <w:r w:rsidRPr="00EC25D3">
              <w:rPr>
                <w:sz w:val="16"/>
                <w:szCs w:val="16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16"/>
                <w:szCs w:val="16"/>
              </w:rPr>
            </w:pPr>
            <w:r w:rsidRPr="00EC25D3">
              <w:rPr>
                <w:sz w:val="16"/>
                <w:szCs w:val="16"/>
              </w:rPr>
              <w:t>629 000,000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sz w:val="16"/>
                <w:szCs w:val="16"/>
              </w:rPr>
            </w:pPr>
          </w:p>
        </w:tc>
      </w:tr>
      <w:tr w:rsidR="00EC25D3" w:rsidRPr="00EC25D3" w:rsidTr="00EC25D3">
        <w:trPr>
          <w:trHeight w:val="4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C25D3" w:rsidRPr="00EC25D3" w:rsidRDefault="00EC25D3" w:rsidP="00EC25D3">
            <w:pPr>
              <w:jc w:val="both"/>
              <w:rPr>
                <w:b/>
                <w:bCs/>
                <w:sz w:val="16"/>
                <w:szCs w:val="16"/>
              </w:rPr>
            </w:pPr>
            <w:r w:rsidRPr="00EC25D3">
              <w:rPr>
                <w:b/>
                <w:bCs/>
                <w:sz w:val="16"/>
                <w:szCs w:val="16"/>
              </w:rPr>
              <w:t>Межбюджетные трансферты из других бюджетов бюджетной системы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C25D3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C25D3" w:rsidRPr="00EC25D3" w:rsidTr="00EC25D3">
        <w:trPr>
          <w:trHeight w:val="409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jc w:val="both"/>
              <w:rPr>
                <w:sz w:val="16"/>
                <w:szCs w:val="16"/>
              </w:rPr>
            </w:pPr>
            <w:r w:rsidRPr="00EC25D3">
              <w:rPr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EC25D3">
              <w:rPr>
                <w:sz w:val="16"/>
                <w:szCs w:val="16"/>
              </w:rPr>
              <w:t>на</w:t>
            </w:r>
            <w:proofErr w:type="gramEnd"/>
            <w:r w:rsidRPr="00EC25D3">
              <w:rPr>
                <w:sz w:val="16"/>
                <w:szCs w:val="16"/>
              </w:rPr>
              <w:t xml:space="preserve"> _______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sz w:val="16"/>
                <w:szCs w:val="16"/>
              </w:rPr>
            </w:pPr>
            <w:r w:rsidRPr="00EC25D3">
              <w:rPr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sz w:val="16"/>
                <w:szCs w:val="16"/>
              </w:rPr>
            </w:pPr>
          </w:p>
        </w:tc>
      </w:tr>
      <w:tr w:rsidR="00EC25D3" w:rsidRPr="00EC25D3" w:rsidTr="00EC25D3">
        <w:trPr>
          <w:trHeight w:val="612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jc w:val="both"/>
              <w:rPr>
                <w:b/>
                <w:bCs/>
                <w:sz w:val="16"/>
                <w:szCs w:val="16"/>
              </w:rPr>
            </w:pPr>
            <w:r w:rsidRPr="00EC25D3">
              <w:rPr>
                <w:b/>
                <w:bCs/>
                <w:sz w:val="16"/>
                <w:szCs w:val="16"/>
              </w:rPr>
              <w:t>Итого "Безвозмездные перечисления от других бюджетов".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jc w:val="right"/>
              <w:rPr>
                <w:b/>
                <w:bCs/>
                <w:sz w:val="16"/>
                <w:szCs w:val="16"/>
              </w:rPr>
            </w:pPr>
            <w:r w:rsidRPr="00EC25D3">
              <w:rPr>
                <w:b/>
                <w:bCs/>
                <w:sz w:val="16"/>
                <w:szCs w:val="16"/>
              </w:rPr>
              <w:t>2 136 128,000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D3" w:rsidRPr="00EC25D3" w:rsidRDefault="00EC25D3" w:rsidP="00EC25D3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EC25D3" w:rsidRDefault="00EC25D3" w:rsidP="00EC25D3">
      <w:pPr>
        <w:pStyle w:val="ConsPlusNormal"/>
        <w:widowControl/>
        <w:ind w:firstLine="0"/>
        <w:outlineLvl w:val="0"/>
      </w:pPr>
    </w:p>
    <w:sectPr w:rsidR="00EC25D3" w:rsidSect="0042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792"/>
    <w:rsid w:val="00001491"/>
    <w:rsid w:val="000015B5"/>
    <w:rsid w:val="0000209B"/>
    <w:rsid w:val="000034FF"/>
    <w:rsid w:val="00004148"/>
    <w:rsid w:val="00007B66"/>
    <w:rsid w:val="0001231E"/>
    <w:rsid w:val="0001257A"/>
    <w:rsid w:val="0001263E"/>
    <w:rsid w:val="0001314F"/>
    <w:rsid w:val="00013213"/>
    <w:rsid w:val="00014B17"/>
    <w:rsid w:val="0001541A"/>
    <w:rsid w:val="000166DE"/>
    <w:rsid w:val="00016FAF"/>
    <w:rsid w:val="000212D1"/>
    <w:rsid w:val="00021371"/>
    <w:rsid w:val="000217E3"/>
    <w:rsid w:val="000240A6"/>
    <w:rsid w:val="000252AB"/>
    <w:rsid w:val="00025F42"/>
    <w:rsid w:val="0002635A"/>
    <w:rsid w:val="000266A2"/>
    <w:rsid w:val="00026B7B"/>
    <w:rsid w:val="00026FF5"/>
    <w:rsid w:val="00027507"/>
    <w:rsid w:val="00030D45"/>
    <w:rsid w:val="00033822"/>
    <w:rsid w:val="00035308"/>
    <w:rsid w:val="000361A6"/>
    <w:rsid w:val="000368FE"/>
    <w:rsid w:val="000373C6"/>
    <w:rsid w:val="00040290"/>
    <w:rsid w:val="00041484"/>
    <w:rsid w:val="00041631"/>
    <w:rsid w:val="00044105"/>
    <w:rsid w:val="00044510"/>
    <w:rsid w:val="00045629"/>
    <w:rsid w:val="000458A7"/>
    <w:rsid w:val="000463F3"/>
    <w:rsid w:val="000470F8"/>
    <w:rsid w:val="00050140"/>
    <w:rsid w:val="00050D23"/>
    <w:rsid w:val="00051D3B"/>
    <w:rsid w:val="00052112"/>
    <w:rsid w:val="000522FD"/>
    <w:rsid w:val="00054B9C"/>
    <w:rsid w:val="0005526F"/>
    <w:rsid w:val="000556BD"/>
    <w:rsid w:val="0005582D"/>
    <w:rsid w:val="00055945"/>
    <w:rsid w:val="00055AB0"/>
    <w:rsid w:val="00055FD8"/>
    <w:rsid w:val="000560AE"/>
    <w:rsid w:val="0005623C"/>
    <w:rsid w:val="00056FDE"/>
    <w:rsid w:val="00057024"/>
    <w:rsid w:val="00057BFC"/>
    <w:rsid w:val="00057E22"/>
    <w:rsid w:val="00060BE5"/>
    <w:rsid w:val="00062025"/>
    <w:rsid w:val="000638C5"/>
    <w:rsid w:val="0006424D"/>
    <w:rsid w:val="00064727"/>
    <w:rsid w:val="00065E80"/>
    <w:rsid w:val="00066D16"/>
    <w:rsid w:val="0006703C"/>
    <w:rsid w:val="00070213"/>
    <w:rsid w:val="00071644"/>
    <w:rsid w:val="00071F44"/>
    <w:rsid w:val="00072AC6"/>
    <w:rsid w:val="00072BE2"/>
    <w:rsid w:val="000732E0"/>
    <w:rsid w:val="00074AC7"/>
    <w:rsid w:val="00077016"/>
    <w:rsid w:val="00077E89"/>
    <w:rsid w:val="000822A6"/>
    <w:rsid w:val="00083E2B"/>
    <w:rsid w:val="000840EB"/>
    <w:rsid w:val="00084DAB"/>
    <w:rsid w:val="00086C59"/>
    <w:rsid w:val="000872EE"/>
    <w:rsid w:val="000900B1"/>
    <w:rsid w:val="000920F8"/>
    <w:rsid w:val="00092898"/>
    <w:rsid w:val="000933AD"/>
    <w:rsid w:val="0009392F"/>
    <w:rsid w:val="0009450D"/>
    <w:rsid w:val="00094CE8"/>
    <w:rsid w:val="00095EAC"/>
    <w:rsid w:val="00096109"/>
    <w:rsid w:val="0009679A"/>
    <w:rsid w:val="00096DE4"/>
    <w:rsid w:val="00097EEB"/>
    <w:rsid w:val="000A0670"/>
    <w:rsid w:val="000A0F37"/>
    <w:rsid w:val="000A316F"/>
    <w:rsid w:val="000A3382"/>
    <w:rsid w:val="000A43B4"/>
    <w:rsid w:val="000A48DA"/>
    <w:rsid w:val="000A5617"/>
    <w:rsid w:val="000A5750"/>
    <w:rsid w:val="000A58B9"/>
    <w:rsid w:val="000A674E"/>
    <w:rsid w:val="000B0EE1"/>
    <w:rsid w:val="000B1A9C"/>
    <w:rsid w:val="000B1EA8"/>
    <w:rsid w:val="000B2296"/>
    <w:rsid w:val="000B2782"/>
    <w:rsid w:val="000B27DE"/>
    <w:rsid w:val="000B2994"/>
    <w:rsid w:val="000B49EE"/>
    <w:rsid w:val="000B6081"/>
    <w:rsid w:val="000B6244"/>
    <w:rsid w:val="000B657E"/>
    <w:rsid w:val="000C0934"/>
    <w:rsid w:val="000C1676"/>
    <w:rsid w:val="000C3EAF"/>
    <w:rsid w:val="000C7E80"/>
    <w:rsid w:val="000D07C7"/>
    <w:rsid w:val="000D09BD"/>
    <w:rsid w:val="000D25FE"/>
    <w:rsid w:val="000D296A"/>
    <w:rsid w:val="000D33CA"/>
    <w:rsid w:val="000D3477"/>
    <w:rsid w:val="000D399E"/>
    <w:rsid w:val="000D437C"/>
    <w:rsid w:val="000D4952"/>
    <w:rsid w:val="000D5F62"/>
    <w:rsid w:val="000D649D"/>
    <w:rsid w:val="000D6608"/>
    <w:rsid w:val="000D7000"/>
    <w:rsid w:val="000D732E"/>
    <w:rsid w:val="000D7B32"/>
    <w:rsid w:val="000E1BD1"/>
    <w:rsid w:val="000E3DA6"/>
    <w:rsid w:val="000E7517"/>
    <w:rsid w:val="000E75EE"/>
    <w:rsid w:val="000F013E"/>
    <w:rsid w:val="000F25B3"/>
    <w:rsid w:val="000F2F43"/>
    <w:rsid w:val="000F3023"/>
    <w:rsid w:val="000F31CC"/>
    <w:rsid w:val="000F3297"/>
    <w:rsid w:val="000F37A7"/>
    <w:rsid w:val="000F461F"/>
    <w:rsid w:val="000F5215"/>
    <w:rsid w:val="000F5B2C"/>
    <w:rsid w:val="000F6740"/>
    <w:rsid w:val="000F67A6"/>
    <w:rsid w:val="000F7949"/>
    <w:rsid w:val="000F7FF7"/>
    <w:rsid w:val="0010186F"/>
    <w:rsid w:val="00101F0C"/>
    <w:rsid w:val="0010564E"/>
    <w:rsid w:val="00106115"/>
    <w:rsid w:val="0010677D"/>
    <w:rsid w:val="00106C40"/>
    <w:rsid w:val="00107316"/>
    <w:rsid w:val="001107FA"/>
    <w:rsid w:val="00110A37"/>
    <w:rsid w:val="001116F8"/>
    <w:rsid w:val="00112096"/>
    <w:rsid w:val="00112933"/>
    <w:rsid w:val="00113A1B"/>
    <w:rsid w:val="00114929"/>
    <w:rsid w:val="001154F6"/>
    <w:rsid w:val="001156DB"/>
    <w:rsid w:val="00115CA2"/>
    <w:rsid w:val="00115D46"/>
    <w:rsid w:val="00116B2C"/>
    <w:rsid w:val="00121636"/>
    <w:rsid w:val="001218FF"/>
    <w:rsid w:val="00124277"/>
    <w:rsid w:val="00125B42"/>
    <w:rsid w:val="001262DC"/>
    <w:rsid w:val="00126AFE"/>
    <w:rsid w:val="00127923"/>
    <w:rsid w:val="00130C4D"/>
    <w:rsid w:val="00132494"/>
    <w:rsid w:val="00133899"/>
    <w:rsid w:val="00133C98"/>
    <w:rsid w:val="00133DD1"/>
    <w:rsid w:val="0013566D"/>
    <w:rsid w:val="0013593A"/>
    <w:rsid w:val="00135C89"/>
    <w:rsid w:val="00135E40"/>
    <w:rsid w:val="00136A9A"/>
    <w:rsid w:val="00136ABB"/>
    <w:rsid w:val="001370E7"/>
    <w:rsid w:val="00137379"/>
    <w:rsid w:val="0013773E"/>
    <w:rsid w:val="00137CF1"/>
    <w:rsid w:val="00140B68"/>
    <w:rsid w:val="00143BD2"/>
    <w:rsid w:val="001454F9"/>
    <w:rsid w:val="001456EC"/>
    <w:rsid w:val="001457EE"/>
    <w:rsid w:val="00145F54"/>
    <w:rsid w:val="00147611"/>
    <w:rsid w:val="0014770F"/>
    <w:rsid w:val="00147D9C"/>
    <w:rsid w:val="00147DAA"/>
    <w:rsid w:val="00150A73"/>
    <w:rsid w:val="00150E30"/>
    <w:rsid w:val="00151AA8"/>
    <w:rsid w:val="00152C9D"/>
    <w:rsid w:val="001531DB"/>
    <w:rsid w:val="00155803"/>
    <w:rsid w:val="00156D9F"/>
    <w:rsid w:val="00160163"/>
    <w:rsid w:val="00161A31"/>
    <w:rsid w:val="00161DE7"/>
    <w:rsid w:val="00161FEF"/>
    <w:rsid w:val="00164B18"/>
    <w:rsid w:val="00166082"/>
    <w:rsid w:val="0016744D"/>
    <w:rsid w:val="00167667"/>
    <w:rsid w:val="0016778F"/>
    <w:rsid w:val="00170F09"/>
    <w:rsid w:val="00171BFF"/>
    <w:rsid w:val="00171C08"/>
    <w:rsid w:val="001720FE"/>
    <w:rsid w:val="001725E9"/>
    <w:rsid w:val="00174263"/>
    <w:rsid w:val="00175E19"/>
    <w:rsid w:val="001763C0"/>
    <w:rsid w:val="00176BAE"/>
    <w:rsid w:val="00177EAA"/>
    <w:rsid w:val="0018110F"/>
    <w:rsid w:val="00181338"/>
    <w:rsid w:val="00181F8E"/>
    <w:rsid w:val="001824ED"/>
    <w:rsid w:val="0018260B"/>
    <w:rsid w:val="00182C6B"/>
    <w:rsid w:val="00182DF8"/>
    <w:rsid w:val="00183659"/>
    <w:rsid w:val="00183B6F"/>
    <w:rsid w:val="001852DC"/>
    <w:rsid w:val="001859A4"/>
    <w:rsid w:val="00186A23"/>
    <w:rsid w:val="001872B3"/>
    <w:rsid w:val="001875F4"/>
    <w:rsid w:val="001876BC"/>
    <w:rsid w:val="00190253"/>
    <w:rsid w:val="001910AE"/>
    <w:rsid w:val="00192E02"/>
    <w:rsid w:val="001938B0"/>
    <w:rsid w:val="00193C80"/>
    <w:rsid w:val="001944C5"/>
    <w:rsid w:val="00195FE9"/>
    <w:rsid w:val="00196448"/>
    <w:rsid w:val="00196BF9"/>
    <w:rsid w:val="00196E5B"/>
    <w:rsid w:val="0019770C"/>
    <w:rsid w:val="001A0B85"/>
    <w:rsid w:val="001A2931"/>
    <w:rsid w:val="001A2E41"/>
    <w:rsid w:val="001A44B7"/>
    <w:rsid w:val="001A4581"/>
    <w:rsid w:val="001A5D70"/>
    <w:rsid w:val="001A690B"/>
    <w:rsid w:val="001A7FDA"/>
    <w:rsid w:val="001B1043"/>
    <w:rsid w:val="001B1547"/>
    <w:rsid w:val="001B221E"/>
    <w:rsid w:val="001B25DC"/>
    <w:rsid w:val="001B2D28"/>
    <w:rsid w:val="001B364F"/>
    <w:rsid w:val="001B4123"/>
    <w:rsid w:val="001B5F7A"/>
    <w:rsid w:val="001B5FE3"/>
    <w:rsid w:val="001B629F"/>
    <w:rsid w:val="001B7252"/>
    <w:rsid w:val="001B778E"/>
    <w:rsid w:val="001B7DAC"/>
    <w:rsid w:val="001C0AE1"/>
    <w:rsid w:val="001C2559"/>
    <w:rsid w:val="001C2700"/>
    <w:rsid w:val="001C3759"/>
    <w:rsid w:val="001C40AB"/>
    <w:rsid w:val="001C44BF"/>
    <w:rsid w:val="001C5112"/>
    <w:rsid w:val="001C572D"/>
    <w:rsid w:val="001C645F"/>
    <w:rsid w:val="001C650B"/>
    <w:rsid w:val="001C6C46"/>
    <w:rsid w:val="001C74C4"/>
    <w:rsid w:val="001D0AFD"/>
    <w:rsid w:val="001D0EFB"/>
    <w:rsid w:val="001D279E"/>
    <w:rsid w:val="001D4BCB"/>
    <w:rsid w:val="001D55B9"/>
    <w:rsid w:val="001E0AA7"/>
    <w:rsid w:val="001E1942"/>
    <w:rsid w:val="001E2BB8"/>
    <w:rsid w:val="001E2C68"/>
    <w:rsid w:val="001E3382"/>
    <w:rsid w:val="001E4385"/>
    <w:rsid w:val="001E44AE"/>
    <w:rsid w:val="001E4A53"/>
    <w:rsid w:val="001E4D18"/>
    <w:rsid w:val="001E569C"/>
    <w:rsid w:val="001E66A9"/>
    <w:rsid w:val="001E77C2"/>
    <w:rsid w:val="001F074B"/>
    <w:rsid w:val="001F0CB3"/>
    <w:rsid w:val="001F1BB1"/>
    <w:rsid w:val="001F36AE"/>
    <w:rsid w:val="001F55A3"/>
    <w:rsid w:val="001F5A9A"/>
    <w:rsid w:val="001F61DD"/>
    <w:rsid w:val="001F62A2"/>
    <w:rsid w:val="00200236"/>
    <w:rsid w:val="002002CB"/>
    <w:rsid w:val="00204DF6"/>
    <w:rsid w:val="00207EC4"/>
    <w:rsid w:val="002103C3"/>
    <w:rsid w:val="00210B1D"/>
    <w:rsid w:val="00211FFB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4998"/>
    <w:rsid w:val="002253B4"/>
    <w:rsid w:val="00226BF8"/>
    <w:rsid w:val="00226E27"/>
    <w:rsid w:val="002270AA"/>
    <w:rsid w:val="0022769C"/>
    <w:rsid w:val="002305DF"/>
    <w:rsid w:val="00230DEF"/>
    <w:rsid w:val="00232A14"/>
    <w:rsid w:val="002331E3"/>
    <w:rsid w:val="0023340A"/>
    <w:rsid w:val="00233AD3"/>
    <w:rsid w:val="0023459B"/>
    <w:rsid w:val="00235BD5"/>
    <w:rsid w:val="002378C7"/>
    <w:rsid w:val="00240801"/>
    <w:rsid w:val="0024170E"/>
    <w:rsid w:val="002421E5"/>
    <w:rsid w:val="002425FA"/>
    <w:rsid w:val="00243614"/>
    <w:rsid w:val="002456BE"/>
    <w:rsid w:val="002501AF"/>
    <w:rsid w:val="0025118A"/>
    <w:rsid w:val="0025180D"/>
    <w:rsid w:val="00251A35"/>
    <w:rsid w:val="00252E48"/>
    <w:rsid w:val="002536BE"/>
    <w:rsid w:val="00253801"/>
    <w:rsid w:val="00253A1E"/>
    <w:rsid w:val="002556CE"/>
    <w:rsid w:val="00260016"/>
    <w:rsid w:val="00260045"/>
    <w:rsid w:val="002601BA"/>
    <w:rsid w:val="00260281"/>
    <w:rsid w:val="00262889"/>
    <w:rsid w:val="00264252"/>
    <w:rsid w:val="00265118"/>
    <w:rsid w:val="00265818"/>
    <w:rsid w:val="0026767A"/>
    <w:rsid w:val="00270E8A"/>
    <w:rsid w:val="0027103B"/>
    <w:rsid w:val="00271646"/>
    <w:rsid w:val="00272558"/>
    <w:rsid w:val="00272C3B"/>
    <w:rsid w:val="00273439"/>
    <w:rsid w:val="002742A2"/>
    <w:rsid w:val="00275005"/>
    <w:rsid w:val="002759A6"/>
    <w:rsid w:val="00277C6D"/>
    <w:rsid w:val="00281A45"/>
    <w:rsid w:val="00285D6E"/>
    <w:rsid w:val="00286979"/>
    <w:rsid w:val="0028763B"/>
    <w:rsid w:val="00291695"/>
    <w:rsid w:val="00291D96"/>
    <w:rsid w:val="00291E72"/>
    <w:rsid w:val="0029201C"/>
    <w:rsid w:val="00292433"/>
    <w:rsid w:val="00292A7B"/>
    <w:rsid w:val="00292E2C"/>
    <w:rsid w:val="00293D53"/>
    <w:rsid w:val="00294069"/>
    <w:rsid w:val="00295951"/>
    <w:rsid w:val="00297E53"/>
    <w:rsid w:val="00297EEE"/>
    <w:rsid w:val="002A2249"/>
    <w:rsid w:val="002A2CC8"/>
    <w:rsid w:val="002A3347"/>
    <w:rsid w:val="002A355A"/>
    <w:rsid w:val="002A438E"/>
    <w:rsid w:val="002A59AE"/>
    <w:rsid w:val="002B1CBD"/>
    <w:rsid w:val="002B2254"/>
    <w:rsid w:val="002B2C5B"/>
    <w:rsid w:val="002B392F"/>
    <w:rsid w:val="002B3FAC"/>
    <w:rsid w:val="002B4A1C"/>
    <w:rsid w:val="002B4BFD"/>
    <w:rsid w:val="002B6254"/>
    <w:rsid w:val="002B6ED8"/>
    <w:rsid w:val="002B7814"/>
    <w:rsid w:val="002C21B7"/>
    <w:rsid w:val="002C2FFF"/>
    <w:rsid w:val="002C3525"/>
    <w:rsid w:val="002C3B6F"/>
    <w:rsid w:val="002C4037"/>
    <w:rsid w:val="002C4B32"/>
    <w:rsid w:val="002C5595"/>
    <w:rsid w:val="002C79C8"/>
    <w:rsid w:val="002D0AA6"/>
    <w:rsid w:val="002D218A"/>
    <w:rsid w:val="002D3275"/>
    <w:rsid w:val="002D3737"/>
    <w:rsid w:val="002D393A"/>
    <w:rsid w:val="002D53E2"/>
    <w:rsid w:val="002D6797"/>
    <w:rsid w:val="002E161F"/>
    <w:rsid w:val="002E1904"/>
    <w:rsid w:val="002E2912"/>
    <w:rsid w:val="002E3303"/>
    <w:rsid w:val="002E43AC"/>
    <w:rsid w:val="002E5FBA"/>
    <w:rsid w:val="002F0049"/>
    <w:rsid w:val="002F1FB2"/>
    <w:rsid w:val="002F7E71"/>
    <w:rsid w:val="0030000C"/>
    <w:rsid w:val="00303985"/>
    <w:rsid w:val="003045C6"/>
    <w:rsid w:val="003054A3"/>
    <w:rsid w:val="0030591B"/>
    <w:rsid w:val="00306212"/>
    <w:rsid w:val="00306379"/>
    <w:rsid w:val="0030722B"/>
    <w:rsid w:val="00310573"/>
    <w:rsid w:val="003118F6"/>
    <w:rsid w:val="00314C62"/>
    <w:rsid w:val="00315F38"/>
    <w:rsid w:val="00316F9C"/>
    <w:rsid w:val="0031702A"/>
    <w:rsid w:val="00317C87"/>
    <w:rsid w:val="00317CFA"/>
    <w:rsid w:val="00317F28"/>
    <w:rsid w:val="00317F74"/>
    <w:rsid w:val="00320F3D"/>
    <w:rsid w:val="00322C67"/>
    <w:rsid w:val="00322CA4"/>
    <w:rsid w:val="00322E08"/>
    <w:rsid w:val="00323E1B"/>
    <w:rsid w:val="003243BE"/>
    <w:rsid w:val="00325836"/>
    <w:rsid w:val="00326994"/>
    <w:rsid w:val="00326D75"/>
    <w:rsid w:val="003273E6"/>
    <w:rsid w:val="00330A1D"/>
    <w:rsid w:val="0033193C"/>
    <w:rsid w:val="00332635"/>
    <w:rsid w:val="00333788"/>
    <w:rsid w:val="003339E1"/>
    <w:rsid w:val="00333C39"/>
    <w:rsid w:val="00333FDA"/>
    <w:rsid w:val="003367F7"/>
    <w:rsid w:val="00336CA7"/>
    <w:rsid w:val="003371EC"/>
    <w:rsid w:val="0033758A"/>
    <w:rsid w:val="00337B77"/>
    <w:rsid w:val="00337C7E"/>
    <w:rsid w:val="003419D9"/>
    <w:rsid w:val="00341BF4"/>
    <w:rsid w:val="00342259"/>
    <w:rsid w:val="00342904"/>
    <w:rsid w:val="00344005"/>
    <w:rsid w:val="00344694"/>
    <w:rsid w:val="00346AC5"/>
    <w:rsid w:val="0035132F"/>
    <w:rsid w:val="00351EB7"/>
    <w:rsid w:val="0035261C"/>
    <w:rsid w:val="00353FAE"/>
    <w:rsid w:val="003541FE"/>
    <w:rsid w:val="00356FFC"/>
    <w:rsid w:val="003610AC"/>
    <w:rsid w:val="00361823"/>
    <w:rsid w:val="00361F7C"/>
    <w:rsid w:val="0036237D"/>
    <w:rsid w:val="00362B66"/>
    <w:rsid w:val="00364160"/>
    <w:rsid w:val="00364204"/>
    <w:rsid w:val="00364413"/>
    <w:rsid w:val="00366D45"/>
    <w:rsid w:val="00371215"/>
    <w:rsid w:val="00371C99"/>
    <w:rsid w:val="00373002"/>
    <w:rsid w:val="00373269"/>
    <w:rsid w:val="003733E7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55CB"/>
    <w:rsid w:val="00386E7B"/>
    <w:rsid w:val="00387D1B"/>
    <w:rsid w:val="00390EC0"/>
    <w:rsid w:val="0039208F"/>
    <w:rsid w:val="003930C2"/>
    <w:rsid w:val="0039384B"/>
    <w:rsid w:val="003954A8"/>
    <w:rsid w:val="003972B5"/>
    <w:rsid w:val="00397467"/>
    <w:rsid w:val="003974CE"/>
    <w:rsid w:val="003977A2"/>
    <w:rsid w:val="00397ACC"/>
    <w:rsid w:val="003A00CD"/>
    <w:rsid w:val="003A0B73"/>
    <w:rsid w:val="003A12C0"/>
    <w:rsid w:val="003A1D22"/>
    <w:rsid w:val="003A2F57"/>
    <w:rsid w:val="003A3920"/>
    <w:rsid w:val="003A5155"/>
    <w:rsid w:val="003B0557"/>
    <w:rsid w:val="003B0C08"/>
    <w:rsid w:val="003B3877"/>
    <w:rsid w:val="003B3EE9"/>
    <w:rsid w:val="003B6D59"/>
    <w:rsid w:val="003C1046"/>
    <w:rsid w:val="003C1CE4"/>
    <w:rsid w:val="003C39B7"/>
    <w:rsid w:val="003C3BBD"/>
    <w:rsid w:val="003C41F9"/>
    <w:rsid w:val="003C4425"/>
    <w:rsid w:val="003C479A"/>
    <w:rsid w:val="003C6056"/>
    <w:rsid w:val="003C60F0"/>
    <w:rsid w:val="003C69C3"/>
    <w:rsid w:val="003C70BE"/>
    <w:rsid w:val="003C724F"/>
    <w:rsid w:val="003C72A6"/>
    <w:rsid w:val="003C7BEB"/>
    <w:rsid w:val="003D08C8"/>
    <w:rsid w:val="003D1343"/>
    <w:rsid w:val="003D163F"/>
    <w:rsid w:val="003D26C3"/>
    <w:rsid w:val="003D270A"/>
    <w:rsid w:val="003D2D8A"/>
    <w:rsid w:val="003D2E90"/>
    <w:rsid w:val="003D6F9F"/>
    <w:rsid w:val="003D7BD4"/>
    <w:rsid w:val="003E065C"/>
    <w:rsid w:val="003E1828"/>
    <w:rsid w:val="003E4A33"/>
    <w:rsid w:val="003E528B"/>
    <w:rsid w:val="003E57C0"/>
    <w:rsid w:val="003E5816"/>
    <w:rsid w:val="003E5D8F"/>
    <w:rsid w:val="003E5EEA"/>
    <w:rsid w:val="003E6665"/>
    <w:rsid w:val="003E71B9"/>
    <w:rsid w:val="003F034A"/>
    <w:rsid w:val="003F05FA"/>
    <w:rsid w:val="003F0CD8"/>
    <w:rsid w:val="003F0FF6"/>
    <w:rsid w:val="003F2FDC"/>
    <w:rsid w:val="003F42C3"/>
    <w:rsid w:val="003F48C7"/>
    <w:rsid w:val="003F554F"/>
    <w:rsid w:val="003F5972"/>
    <w:rsid w:val="003F60CF"/>
    <w:rsid w:val="00400DF0"/>
    <w:rsid w:val="00400E8F"/>
    <w:rsid w:val="00402946"/>
    <w:rsid w:val="00404606"/>
    <w:rsid w:val="00404DFD"/>
    <w:rsid w:val="00405F39"/>
    <w:rsid w:val="00406540"/>
    <w:rsid w:val="00411208"/>
    <w:rsid w:val="004127ED"/>
    <w:rsid w:val="0041296D"/>
    <w:rsid w:val="0041369C"/>
    <w:rsid w:val="00413B11"/>
    <w:rsid w:val="004141B2"/>
    <w:rsid w:val="00414CE6"/>
    <w:rsid w:val="00415338"/>
    <w:rsid w:val="0041592B"/>
    <w:rsid w:val="00415DA9"/>
    <w:rsid w:val="004165FD"/>
    <w:rsid w:val="00416CAA"/>
    <w:rsid w:val="00417658"/>
    <w:rsid w:val="00420050"/>
    <w:rsid w:val="00421780"/>
    <w:rsid w:val="004222F5"/>
    <w:rsid w:val="00422DB3"/>
    <w:rsid w:val="00424392"/>
    <w:rsid w:val="004255EC"/>
    <w:rsid w:val="00425973"/>
    <w:rsid w:val="00426D38"/>
    <w:rsid w:val="00426FF9"/>
    <w:rsid w:val="004317D1"/>
    <w:rsid w:val="004323DB"/>
    <w:rsid w:val="004328B5"/>
    <w:rsid w:val="00435364"/>
    <w:rsid w:val="00435943"/>
    <w:rsid w:val="00435D94"/>
    <w:rsid w:val="00436707"/>
    <w:rsid w:val="00436B89"/>
    <w:rsid w:val="004372C1"/>
    <w:rsid w:val="004373DA"/>
    <w:rsid w:val="00437901"/>
    <w:rsid w:val="004400CB"/>
    <w:rsid w:val="00440FFC"/>
    <w:rsid w:val="00441592"/>
    <w:rsid w:val="00442386"/>
    <w:rsid w:val="00442E7A"/>
    <w:rsid w:val="00443B5C"/>
    <w:rsid w:val="00445B77"/>
    <w:rsid w:val="0044630B"/>
    <w:rsid w:val="00446D0D"/>
    <w:rsid w:val="0044701B"/>
    <w:rsid w:val="0045240B"/>
    <w:rsid w:val="00453788"/>
    <w:rsid w:val="00453B5B"/>
    <w:rsid w:val="0045479B"/>
    <w:rsid w:val="00454936"/>
    <w:rsid w:val="00454B22"/>
    <w:rsid w:val="004555BA"/>
    <w:rsid w:val="00456CED"/>
    <w:rsid w:val="00457400"/>
    <w:rsid w:val="00457657"/>
    <w:rsid w:val="004609B3"/>
    <w:rsid w:val="00460B7F"/>
    <w:rsid w:val="00463044"/>
    <w:rsid w:val="0046360F"/>
    <w:rsid w:val="00463683"/>
    <w:rsid w:val="00463C82"/>
    <w:rsid w:val="00463F33"/>
    <w:rsid w:val="004653D3"/>
    <w:rsid w:val="00467FA1"/>
    <w:rsid w:val="00470057"/>
    <w:rsid w:val="004711AC"/>
    <w:rsid w:val="0047169A"/>
    <w:rsid w:val="00471DB9"/>
    <w:rsid w:val="00472CD0"/>
    <w:rsid w:val="0047370C"/>
    <w:rsid w:val="00473D7B"/>
    <w:rsid w:val="00473DDF"/>
    <w:rsid w:val="00474845"/>
    <w:rsid w:val="00477B83"/>
    <w:rsid w:val="004801EE"/>
    <w:rsid w:val="00480E23"/>
    <w:rsid w:val="004813F6"/>
    <w:rsid w:val="00481FF6"/>
    <w:rsid w:val="00482C87"/>
    <w:rsid w:val="004845B6"/>
    <w:rsid w:val="00484821"/>
    <w:rsid w:val="00485263"/>
    <w:rsid w:val="004867BA"/>
    <w:rsid w:val="00491126"/>
    <w:rsid w:val="004914D3"/>
    <w:rsid w:val="00491954"/>
    <w:rsid w:val="004926C7"/>
    <w:rsid w:val="00495F9C"/>
    <w:rsid w:val="004961E4"/>
    <w:rsid w:val="00497947"/>
    <w:rsid w:val="004A0D0A"/>
    <w:rsid w:val="004A1F0F"/>
    <w:rsid w:val="004A4594"/>
    <w:rsid w:val="004A587E"/>
    <w:rsid w:val="004A5E49"/>
    <w:rsid w:val="004A68F9"/>
    <w:rsid w:val="004A6BBE"/>
    <w:rsid w:val="004A7E68"/>
    <w:rsid w:val="004A7FAD"/>
    <w:rsid w:val="004B0DC6"/>
    <w:rsid w:val="004B162F"/>
    <w:rsid w:val="004B1B46"/>
    <w:rsid w:val="004B2C4E"/>
    <w:rsid w:val="004B2D1C"/>
    <w:rsid w:val="004B33B4"/>
    <w:rsid w:val="004B4173"/>
    <w:rsid w:val="004B625E"/>
    <w:rsid w:val="004C180D"/>
    <w:rsid w:val="004C2BCB"/>
    <w:rsid w:val="004C375B"/>
    <w:rsid w:val="004C39E3"/>
    <w:rsid w:val="004C4C13"/>
    <w:rsid w:val="004C5C6D"/>
    <w:rsid w:val="004C700C"/>
    <w:rsid w:val="004C7634"/>
    <w:rsid w:val="004D0052"/>
    <w:rsid w:val="004D05CE"/>
    <w:rsid w:val="004D1500"/>
    <w:rsid w:val="004D165F"/>
    <w:rsid w:val="004D2B54"/>
    <w:rsid w:val="004D431F"/>
    <w:rsid w:val="004D5230"/>
    <w:rsid w:val="004D5AE5"/>
    <w:rsid w:val="004D7C0A"/>
    <w:rsid w:val="004D7F60"/>
    <w:rsid w:val="004E00EA"/>
    <w:rsid w:val="004E1623"/>
    <w:rsid w:val="004E17C2"/>
    <w:rsid w:val="004E1A1E"/>
    <w:rsid w:val="004E1B54"/>
    <w:rsid w:val="004E2469"/>
    <w:rsid w:val="004E3150"/>
    <w:rsid w:val="004E3ED4"/>
    <w:rsid w:val="004E49B9"/>
    <w:rsid w:val="004E5A00"/>
    <w:rsid w:val="004E6C5A"/>
    <w:rsid w:val="004E6F6B"/>
    <w:rsid w:val="004F0266"/>
    <w:rsid w:val="004F0CBA"/>
    <w:rsid w:val="004F0E91"/>
    <w:rsid w:val="004F2000"/>
    <w:rsid w:val="004F22A6"/>
    <w:rsid w:val="004F22AD"/>
    <w:rsid w:val="004F311B"/>
    <w:rsid w:val="004F5093"/>
    <w:rsid w:val="004F60EB"/>
    <w:rsid w:val="004F6B22"/>
    <w:rsid w:val="005011C4"/>
    <w:rsid w:val="00505608"/>
    <w:rsid w:val="00506189"/>
    <w:rsid w:val="00506D6B"/>
    <w:rsid w:val="0050749A"/>
    <w:rsid w:val="00507A21"/>
    <w:rsid w:val="00511739"/>
    <w:rsid w:val="00511D20"/>
    <w:rsid w:val="00512334"/>
    <w:rsid w:val="005139C8"/>
    <w:rsid w:val="005144F8"/>
    <w:rsid w:val="005166A2"/>
    <w:rsid w:val="00520509"/>
    <w:rsid w:val="0052093F"/>
    <w:rsid w:val="00520FCA"/>
    <w:rsid w:val="00521D4F"/>
    <w:rsid w:val="00522DB5"/>
    <w:rsid w:val="0052397A"/>
    <w:rsid w:val="0052486F"/>
    <w:rsid w:val="005259BE"/>
    <w:rsid w:val="00526F76"/>
    <w:rsid w:val="005310DF"/>
    <w:rsid w:val="00531163"/>
    <w:rsid w:val="005328B3"/>
    <w:rsid w:val="005333C4"/>
    <w:rsid w:val="005336DF"/>
    <w:rsid w:val="00534B69"/>
    <w:rsid w:val="00534E99"/>
    <w:rsid w:val="00535C13"/>
    <w:rsid w:val="00540110"/>
    <w:rsid w:val="005403B9"/>
    <w:rsid w:val="00540A29"/>
    <w:rsid w:val="00540C47"/>
    <w:rsid w:val="005413D0"/>
    <w:rsid w:val="00542406"/>
    <w:rsid w:val="0054272B"/>
    <w:rsid w:val="00543C80"/>
    <w:rsid w:val="00544243"/>
    <w:rsid w:val="00545F74"/>
    <w:rsid w:val="0054664D"/>
    <w:rsid w:val="00546B44"/>
    <w:rsid w:val="0054762B"/>
    <w:rsid w:val="00547F4E"/>
    <w:rsid w:val="005509BC"/>
    <w:rsid w:val="00551114"/>
    <w:rsid w:val="005527D8"/>
    <w:rsid w:val="005536D9"/>
    <w:rsid w:val="00555CC1"/>
    <w:rsid w:val="00556EB1"/>
    <w:rsid w:val="00560BE2"/>
    <w:rsid w:val="005615BF"/>
    <w:rsid w:val="00561932"/>
    <w:rsid w:val="00561D2F"/>
    <w:rsid w:val="00561F14"/>
    <w:rsid w:val="005637BD"/>
    <w:rsid w:val="00565744"/>
    <w:rsid w:val="005658C3"/>
    <w:rsid w:val="005669B2"/>
    <w:rsid w:val="00566F31"/>
    <w:rsid w:val="005701EF"/>
    <w:rsid w:val="00570C55"/>
    <w:rsid w:val="00570D72"/>
    <w:rsid w:val="00570E5F"/>
    <w:rsid w:val="00572CAF"/>
    <w:rsid w:val="00573AE7"/>
    <w:rsid w:val="00573E8F"/>
    <w:rsid w:val="00573F90"/>
    <w:rsid w:val="00574189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36F5"/>
    <w:rsid w:val="00584D82"/>
    <w:rsid w:val="00585B64"/>
    <w:rsid w:val="00587049"/>
    <w:rsid w:val="005879EE"/>
    <w:rsid w:val="0059069D"/>
    <w:rsid w:val="0059201C"/>
    <w:rsid w:val="0059250A"/>
    <w:rsid w:val="00592791"/>
    <w:rsid w:val="0059408D"/>
    <w:rsid w:val="005946CD"/>
    <w:rsid w:val="0059572F"/>
    <w:rsid w:val="005957A0"/>
    <w:rsid w:val="00595932"/>
    <w:rsid w:val="00596DDA"/>
    <w:rsid w:val="0059774B"/>
    <w:rsid w:val="00597B43"/>
    <w:rsid w:val="00597D8C"/>
    <w:rsid w:val="00597F21"/>
    <w:rsid w:val="005A0868"/>
    <w:rsid w:val="005A1E42"/>
    <w:rsid w:val="005A22EA"/>
    <w:rsid w:val="005A29E0"/>
    <w:rsid w:val="005A2FB4"/>
    <w:rsid w:val="005A3956"/>
    <w:rsid w:val="005A3C39"/>
    <w:rsid w:val="005A4D04"/>
    <w:rsid w:val="005A6B31"/>
    <w:rsid w:val="005B02EC"/>
    <w:rsid w:val="005B0A02"/>
    <w:rsid w:val="005B0CCC"/>
    <w:rsid w:val="005B288B"/>
    <w:rsid w:val="005B375E"/>
    <w:rsid w:val="005B3F17"/>
    <w:rsid w:val="005B4FF7"/>
    <w:rsid w:val="005B7A34"/>
    <w:rsid w:val="005C4948"/>
    <w:rsid w:val="005C5304"/>
    <w:rsid w:val="005C560D"/>
    <w:rsid w:val="005C610A"/>
    <w:rsid w:val="005D02F7"/>
    <w:rsid w:val="005D036C"/>
    <w:rsid w:val="005D11F6"/>
    <w:rsid w:val="005D2370"/>
    <w:rsid w:val="005D2A82"/>
    <w:rsid w:val="005D2B3C"/>
    <w:rsid w:val="005D5018"/>
    <w:rsid w:val="005D5B1D"/>
    <w:rsid w:val="005D7796"/>
    <w:rsid w:val="005D7A32"/>
    <w:rsid w:val="005D7BB5"/>
    <w:rsid w:val="005E0367"/>
    <w:rsid w:val="005E0F42"/>
    <w:rsid w:val="005E4721"/>
    <w:rsid w:val="005E479F"/>
    <w:rsid w:val="005E5332"/>
    <w:rsid w:val="005E5F6A"/>
    <w:rsid w:val="005E6E5C"/>
    <w:rsid w:val="005E755D"/>
    <w:rsid w:val="005E7B15"/>
    <w:rsid w:val="005F1DCB"/>
    <w:rsid w:val="005F3827"/>
    <w:rsid w:val="005F3C74"/>
    <w:rsid w:val="005F5983"/>
    <w:rsid w:val="005F6414"/>
    <w:rsid w:val="005F7297"/>
    <w:rsid w:val="00600B21"/>
    <w:rsid w:val="00601D3D"/>
    <w:rsid w:val="006023AF"/>
    <w:rsid w:val="00602E97"/>
    <w:rsid w:val="00603586"/>
    <w:rsid w:val="00603BD2"/>
    <w:rsid w:val="00605BAE"/>
    <w:rsid w:val="00605D86"/>
    <w:rsid w:val="0060676B"/>
    <w:rsid w:val="006076A0"/>
    <w:rsid w:val="00607730"/>
    <w:rsid w:val="00610129"/>
    <w:rsid w:val="00610950"/>
    <w:rsid w:val="0061127F"/>
    <w:rsid w:val="006117BB"/>
    <w:rsid w:val="00611BB2"/>
    <w:rsid w:val="0061229C"/>
    <w:rsid w:val="00612419"/>
    <w:rsid w:val="00612B72"/>
    <w:rsid w:val="0061360F"/>
    <w:rsid w:val="0061450A"/>
    <w:rsid w:val="00615833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26D80"/>
    <w:rsid w:val="006274AD"/>
    <w:rsid w:val="0063025C"/>
    <w:rsid w:val="006305DB"/>
    <w:rsid w:val="006319B5"/>
    <w:rsid w:val="00632FB1"/>
    <w:rsid w:val="00633BDC"/>
    <w:rsid w:val="00633DDB"/>
    <w:rsid w:val="006340B1"/>
    <w:rsid w:val="0063430E"/>
    <w:rsid w:val="00635432"/>
    <w:rsid w:val="006363E1"/>
    <w:rsid w:val="00636D3A"/>
    <w:rsid w:val="006372D8"/>
    <w:rsid w:val="00637E90"/>
    <w:rsid w:val="006409D1"/>
    <w:rsid w:val="00641E39"/>
    <w:rsid w:val="00646107"/>
    <w:rsid w:val="0064652A"/>
    <w:rsid w:val="0064790B"/>
    <w:rsid w:val="00650B10"/>
    <w:rsid w:val="00650E09"/>
    <w:rsid w:val="00651833"/>
    <w:rsid w:val="00651F5A"/>
    <w:rsid w:val="00653EEB"/>
    <w:rsid w:val="006546E9"/>
    <w:rsid w:val="00654973"/>
    <w:rsid w:val="00654B08"/>
    <w:rsid w:val="00655093"/>
    <w:rsid w:val="006601AD"/>
    <w:rsid w:val="0066027E"/>
    <w:rsid w:val="006617A1"/>
    <w:rsid w:val="00663352"/>
    <w:rsid w:val="006637DF"/>
    <w:rsid w:val="00664145"/>
    <w:rsid w:val="00666C85"/>
    <w:rsid w:val="00667428"/>
    <w:rsid w:val="00671A80"/>
    <w:rsid w:val="00672328"/>
    <w:rsid w:val="006729A8"/>
    <w:rsid w:val="00672AD2"/>
    <w:rsid w:val="006739BB"/>
    <w:rsid w:val="00673A68"/>
    <w:rsid w:val="006746AE"/>
    <w:rsid w:val="006749F3"/>
    <w:rsid w:val="00674A14"/>
    <w:rsid w:val="006752A1"/>
    <w:rsid w:val="00676A7C"/>
    <w:rsid w:val="006771A3"/>
    <w:rsid w:val="00677978"/>
    <w:rsid w:val="00682848"/>
    <w:rsid w:val="0068291C"/>
    <w:rsid w:val="00684225"/>
    <w:rsid w:val="006847EA"/>
    <w:rsid w:val="00685AFB"/>
    <w:rsid w:val="00686654"/>
    <w:rsid w:val="00686DD9"/>
    <w:rsid w:val="006874A6"/>
    <w:rsid w:val="00690748"/>
    <w:rsid w:val="00690E25"/>
    <w:rsid w:val="006915CF"/>
    <w:rsid w:val="00693BF0"/>
    <w:rsid w:val="006941CD"/>
    <w:rsid w:val="0069448F"/>
    <w:rsid w:val="0069474F"/>
    <w:rsid w:val="006952E1"/>
    <w:rsid w:val="00695D01"/>
    <w:rsid w:val="00696E16"/>
    <w:rsid w:val="0069776E"/>
    <w:rsid w:val="00697E9D"/>
    <w:rsid w:val="006A0E09"/>
    <w:rsid w:val="006A14FE"/>
    <w:rsid w:val="006A1C67"/>
    <w:rsid w:val="006A30B0"/>
    <w:rsid w:val="006A4244"/>
    <w:rsid w:val="006A4A33"/>
    <w:rsid w:val="006A4F4A"/>
    <w:rsid w:val="006A5E3A"/>
    <w:rsid w:val="006B3A9D"/>
    <w:rsid w:val="006B3B2A"/>
    <w:rsid w:val="006B3F9A"/>
    <w:rsid w:val="006B7307"/>
    <w:rsid w:val="006C3691"/>
    <w:rsid w:val="006C3D22"/>
    <w:rsid w:val="006C5C40"/>
    <w:rsid w:val="006D08C7"/>
    <w:rsid w:val="006D0C5D"/>
    <w:rsid w:val="006D1E00"/>
    <w:rsid w:val="006D25AA"/>
    <w:rsid w:val="006D2BCC"/>
    <w:rsid w:val="006D3536"/>
    <w:rsid w:val="006D5A23"/>
    <w:rsid w:val="006E032B"/>
    <w:rsid w:val="006E3BAB"/>
    <w:rsid w:val="006E3BEA"/>
    <w:rsid w:val="006E65F5"/>
    <w:rsid w:val="006E67A8"/>
    <w:rsid w:val="006E6B0F"/>
    <w:rsid w:val="006E7D79"/>
    <w:rsid w:val="006F08C4"/>
    <w:rsid w:val="006F1494"/>
    <w:rsid w:val="006F22CA"/>
    <w:rsid w:val="006F2DAD"/>
    <w:rsid w:val="006F4A69"/>
    <w:rsid w:val="006F53CC"/>
    <w:rsid w:val="006F5D85"/>
    <w:rsid w:val="006F5FE3"/>
    <w:rsid w:val="006F61E3"/>
    <w:rsid w:val="006F63B7"/>
    <w:rsid w:val="007002F0"/>
    <w:rsid w:val="00700EBF"/>
    <w:rsid w:val="007014CE"/>
    <w:rsid w:val="007025F5"/>
    <w:rsid w:val="007039A1"/>
    <w:rsid w:val="00704401"/>
    <w:rsid w:val="00704512"/>
    <w:rsid w:val="007053FA"/>
    <w:rsid w:val="00705AB1"/>
    <w:rsid w:val="00706D88"/>
    <w:rsid w:val="00707211"/>
    <w:rsid w:val="007074BB"/>
    <w:rsid w:val="00710BA4"/>
    <w:rsid w:val="00711E74"/>
    <w:rsid w:val="00713CC2"/>
    <w:rsid w:val="00716488"/>
    <w:rsid w:val="00720860"/>
    <w:rsid w:val="00720CBA"/>
    <w:rsid w:val="00722B33"/>
    <w:rsid w:val="00723849"/>
    <w:rsid w:val="00723F32"/>
    <w:rsid w:val="007250F9"/>
    <w:rsid w:val="00726F72"/>
    <w:rsid w:val="00730770"/>
    <w:rsid w:val="0073121F"/>
    <w:rsid w:val="00731B09"/>
    <w:rsid w:val="00732D82"/>
    <w:rsid w:val="007337ED"/>
    <w:rsid w:val="00733F4E"/>
    <w:rsid w:val="00734155"/>
    <w:rsid w:val="007366F9"/>
    <w:rsid w:val="00736893"/>
    <w:rsid w:val="0074056F"/>
    <w:rsid w:val="007426A5"/>
    <w:rsid w:val="00746143"/>
    <w:rsid w:val="00747603"/>
    <w:rsid w:val="00747735"/>
    <w:rsid w:val="007502FE"/>
    <w:rsid w:val="0075060A"/>
    <w:rsid w:val="00751564"/>
    <w:rsid w:val="0075325B"/>
    <w:rsid w:val="00754B56"/>
    <w:rsid w:val="00755E70"/>
    <w:rsid w:val="00756328"/>
    <w:rsid w:val="0075686D"/>
    <w:rsid w:val="00760966"/>
    <w:rsid w:val="007626A7"/>
    <w:rsid w:val="00762D9E"/>
    <w:rsid w:val="00763ECE"/>
    <w:rsid w:val="0076514E"/>
    <w:rsid w:val="00766543"/>
    <w:rsid w:val="0076686B"/>
    <w:rsid w:val="007673F9"/>
    <w:rsid w:val="007705BA"/>
    <w:rsid w:val="00772876"/>
    <w:rsid w:val="00772F4F"/>
    <w:rsid w:val="00773895"/>
    <w:rsid w:val="0077679D"/>
    <w:rsid w:val="00776B74"/>
    <w:rsid w:val="00780518"/>
    <w:rsid w:val="00780554"/>
    <w:rsid w:val="00781780"/>
    <w:rsid w:val="00781BB6"/>
    <w:rsid w:val="00782756"/>
    <w:rsid w:val="007835E9"/>
    <w:rsid w:val="0078370F"/>
    <w:rsid w:val="00784AF4"/>
    <w:rsid w:val="00785F9D"/>
    <w:rsid w:val="007868DC"/>
    <w:rsid w:val="00790852"/>
    <w:rsid w:val="00791718"/>
    <w:rsid w:val="00793DC4"/>
    <w:rsid w:val="00795C81"/>
    <w:rsid w:val="007962A8"/>
    <w:rsid w:val="007A0658"/>
    <w:rsid w:val="007A206E"/>
    <w:rsid w:val="007A2707"/>
    <w:rsid w:val="007A33CC"/>
    <w:rsid w:val="007A4E69"/>
    <w:rsid w:val="007A6B6D"/>
    <w:rsid w:val="007A6CCC"/>
    <w:rsid w:val="007A6F8A"/>
    <w:rsid w:val="007A7F2D"/>
    <w:rsid w:val="007B05E0"/>
    <w:rsid w:val="007B1014"/>
    <w:rsid w:val="007B1CAB"/>
    <w:rsid w:val="007B4C12"/>
    <w:rsid w:val="007B4E0A"/>
    <w:rsid w:val="007B55FE"/>
    <w:rsid w:val="007B5A10"/>
    <w:rsid w:val="007B5BF1"/>
    <w:rsid w:val="007B76FB"/>
    <w:rsid w:val="007C04BB"/>
    <w:rsid w:val="007C0AA7"/>
    <w:rsid w:val="007C103C"/>
    <w:rsid w:val="007C26C7"/>
    <w:rsid w:val="007C2D20"/>
    <w:rsid w:val="007C30A6"/>
    <w:rsid w:val="007C3D03"/>
    <w:rsid w:val="007C597C"/>
    <w:rsid w:val="007C622C"/>
    <w:rsid w:val="007D0025"/>
    <w:rsid w:val="007D076F"/>
    <w:rsid w:val="007D07BB"/>
    <w:rsid w:val="007D0A54"/>
    <w:rsid w:val="007D3386"/>
    <w:rsid w:val="007D5DE4"/>
    <w:rsid w:val="007D6D7E"/>
    <w:rsid w:val="007E002E"/>
    <w:rsid w:val="007E0156"/>
    <w:rsid w:val="007E056D"/>
    <w:rsid w:val="007E0A7F"/>
    <w:rsid w:val="007E0FCF"/>
    <w:rsid w:val="007E1AF7"/>
    <w:rsid w:val="007E1EB2"/>
    <w:rsid w:val="007E21E8"/>
    <w:rsid w:val="007E267F"/>
    <w:rsid w:val="007E26A9"/>
    <w:rsid w:val="007E342F"/>
    <w:rsid w:val="007E3A32"/>
    <w:rsid w:val="007E3F55"/>
    <w:rsid w:val="007E47C1"/>
    <w:rsid w:val="007E5283"/>
    <w:rsid w:val="007E670F"/>
    <w:rsid w:val="007E7796"/>
    <w:rsid w:val="007F11BE"/>
    <w:rsid w:val="007F2543"/>
    <w:rsid w:val="007F25B7"/>
    <w:rsid w:val="007F2E0F"/>
    <w:rsid w:val="007F352A"/>
    <w:rsid w:val="007F50E1"/>
    <w:rsid w:val="007F51FF"/>
    <w:rsid w:val="007F5A66"/>
    <w:rsid w:val="007F662D"/>
    <w:rsid w:val="007F6A48"/>
    <w:rsid w:val="007F7849"/>
    <w:rsid w:val="008004C9"/>
    <w:rsid w:val="00800E47"/>
    <w:rsid w:val="00801BF9"/>
    <w:rsid w:val="00802971"/>
    <w:rsid w:val="00803B62"/>
    <w:rsid w:val="00804155"/>
    <w:rsid w:val="0080438C"/>
    <w:rsid w:val="00807C35"/>
    <w:rsid w:val="00807CB2"/>
    <w:rsid w:val="00810294"/>
    <w:rsid w:val="0081083C"/>
    <w:rsid w:val="00810ACD"/>
    <w:rsid w:val="00811BC2"/>
    <w:rsid w:val="00812088"/>
    <w:rsid w:val="00812577"/>
    <w:rsid w:val="00812602"/>
    <w:rsid w:val="00813621"/>
    <w:rsid w:val="00813B26"/>
    <w:rsid w:val="0081526A"/>
    <w:rsid w:val="00815CAF"/>
    <w:rsid w:val="00817136"/>
    <w:rsid w:val="00820280"/>
    <w:rsid w:val="00821E07"/>
    <w:rsid w:val="0082204F"/>
    <w:rsid w:val="008224D9"/>
    <w:rsid w:val="008229F4"/>
    <w:rsid w:val="00822A39"/>
    <w:rsid w:val="0082322A"/>
    <w:rsid w:val="00823E01"/>
    <w:rsid w:val="00827C87"/>
    <w:rsid w:val="00830C22"/>
    <w:rsid w:val="00830FC0"/>
    <w:rsid w:val="00831065"/>
    <w:rsid w:val="00834FF1"/>
    <w:rsid w:val="00835D25"/>
    <w:rsid w:val="008370DA"/>
    <w:rsid w:val="008372A0"/>
    <w:rsid w:val="00837755"/>
    <w:rsid w:val="0084062F"/>
    <w:rsid w:val="00841177"/>
    <w:rsid w:val="008420D7"/>
    <w:rsid w:val="008429E8"/>
    <w:rsid w:val="008434E1"/>
    <w:rsid w:val="008435C7"/>
    <w:rsid w:val="00843658"/>
    <w:rsid w:val="00843954"/>
    <w:rsid w:val="00844D05"/>
    <w:rsid w:val="00846CBD"/>
    <w:rsid w:val="008479B0"/>
    <w:rsid w:val="008505F2"/>
    <w:rsid w:val="00851BAD"/>
    <w:rsid w:val="00851E0C"/>
    <w:rsid w:val="00853C1A"/>
    <w:rsid w:val="0085536F"/>
    <w:rsid w:val="00855E52"/>
    <w:rsid w:val="00856B54"/>
    <w:rsid w:val="00856E68"/>
    <w:rsid w:val="008570B4"/>
    <w:rsid w:val="008608AB"/>
    <w:rsid w:val="008608E0"/>
    <w:rsid w:val="008616EC"/>
    <w:rsid w:val="0086270B"/>
    <w:rsid w:val="00862C53"/>
    <w:rsid w:val="00862F95"/>
    <w:rsid w:val="00864FE4"/>
    <w:rsid w:val="00865CCC"/>
    <w:rsid w:val="00866423"/>
    <w:rsid w:val="008668CB"/>
    <w:rsid w:val="00866FB4"/>
    <w:rsid w:val="00867465"/>
    <w:rsid w:val="00867481"/>
    <w:rsid w:val="00867D28"/>
    <w:rsid w:val="0087241B"/>
    <w:rsid w:val="00872FEB"/>
    <w:rsid w:val="008744D8"/>
    <w:rsid w:val="0087769D"/>
    <w:rsid w:val="00877EFC"/>
    <w:rsid w:val="008809BF"/>
    <w:rsid w:val="00883745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0ED8"/>
    <w:rsid w:val="00891080"/>
    <w:rsid w:val="00892838"/>
    <w:rsid w:val="00892956"/>
    <w:rsid w:val="0089344D"/>
    <w:rsid w:val="00893F4B"/>
    <w:rsid w:val="0089461D"/>
    <w:rsid w:val="008952CF"/>
    <w:rsid w:val="00895372"/>
    <w:rsid w:val="00895EA5"/>
    <w:rsid w:val="0089796D"/>
    <w:rsid w:val="008A30C4"/>
    <w:rsid w:val="008A393E"/>
    <w:rsid w:val="008A44C5"/>
    <w:rsid w:val="008A4763"/>
    <w:rsid w:val="008A4A6C"/>
    <w:rsid w:val="008A5398"/>
    <w:rsid w:val="008A5486"/>
    <w:rsid w:val="008A6470"/>
    <w:rsid w:val="008A78DC"/>
    <w:rsid w:val="008B0CDD"/>
    <w:rsid w:val="008B1189"/>
    <w:rsid w:val="008B2F6F"/>
    <w:rsid w:val="008B3261"/>
    <w:rsid w:val="008B3A6C"/>
    <w:rsid w:val="008B4A2E"/>
    <w:rsid w:val="008B537C"/>
    <w:rsid w:val="008B5AE6"/>
    <w:rsid w:val="008B6DFB"/>
    <w:rsid w:val="008C00A8"/>
    <w:rsid w:val="008C0BD9"/>
    <w:rsid w:val="008C11EF"/>
    <w:rsid w:val="008C224C"/>
    <w:rsid w:val="008C30AB"/>
    <w:rsid w:val="008C3223"/>
    <w:rsid w:val="008C3572"/>
    <w:rsid w:val="008D0766"/>
    <w:rsid w:val="008D1BD6"/>
    <w:rsid w:val="008D30AD"/>
    <w:rsid w:val="008D5C06"/>
    <w:rsid w:val="008D641C"/>
    <w:rsid w:val="008D7108"/>
    <w:rsid w:val="008D773F"/>
    <w:rsid w:val="008D7841"/>
    <w:rsid w:val="008E0880"/>
    <w:rsid w:val="008E133D"/>
    <w:rsid w:val="008E1548"/>
    <w:rsid w:val="008E1823"/>
    <w:rsid w:val="008E2173"/>
    <w:rsid w:val="008E2288"/>
    <w:rsid w:val="008E2C8D"/>
    <w:rsid w:val="008E32C7"/>
    <w:rsid w:val="008E4017"/>
    <w:rsid w:val="008E59CF"/>
    <w:rsid w:val="008F09E6"/>
    <w:rsid w:val="008F0ED0"/>
    <w:rsid w:val="008F13F2"/>
    <w:rsid w:val="008F1537"/>
    <w:rsid w:val="008F31A1"/>
    <w:rsid w:val="008F56A8"/>
    <w:rsid w:val="008F68A4"/>
    <w:rsid w:val="009008A1"/>
    <w:rsid w:val="00900A67"/>
    <w:rsid w:val="00900D2C"/>
    <w:rsid w:val="00901BC7"/>
    <w:rsid w:val="00902256"/>
    <w:rsid w:val="009023B6"/>
    <w:rsid w:val="0090288F"/>
    <w:rsid w:val="009032E1"/>
    <w:rsid w:val="00904759"/>
    <w:rsid w:val="009047A4"/>
    <w:rsid w:val="00905179"/>
    <w:rsid w:val="00905721"/>
    <w:rsid w:val="009068E8"/>
    <w:rsid w:val="00906D2D"/>
    <w:rsid w:val="00907373"/>
    <w:rsid w:val="009108C3"/>
    <w:rsid w:val="009118D3"/>
    <w:rsid w:val="009123FC"/>
    <w:rsid w:val="00912D11"/>
    <w:rsid w:val="00914EFC"/>
    <w:rsid w:val="0091627D"/>
    <w:rsid w:val="00916483"/>
    <w:rsid w:val="0091657C"/>
    <w:rsid w:val="009205A4"/>
    <w:rsid w:val="00920DDB"/>
    <w:rsid w:val="00923247"/>
    <w:rsid w:val="0092375A"/>
    <w:rsid w:val="0092455D"/>
    <w:rsid w:val="00924C99"/>
    <w:rsid w:val="00925336"/>
    <w:rsid w:val="009253B7"/>
    <w:rsid w:val="00925C7F"/>
    <w:rsid w:val="00926847"/>
    <w:rsid w:val="00926B2A"/>
    <w:rsid w:val="00927462"/>
    <w:rsid w:val="00927FEB"/>
    <w:rsid w:val="00930E3A"/>
    <w:rsid w:val="00932036"/>
    <w:rsid w:val="00933DA0"/>
    <w:rsid w:val="00934307"/>
    <w:rsid w:val="00934B23"/>
    <w:rsid w:val="00937336"/>
    <w:rsid w:val="00937758"/>
    <w:rsid w:val="00937B54"/>
    <w:rsid w:val="00937DB9"/>
    <w:rsid w:val="00941086"/>
    <w:rsid w:val="00941428"/>
    <w:rsid w:val="00941A25"/>
    <w:rsid w:val="0094555A"/>
    <w:rsid w:val="00946B6B"/>
    <w:rsid w:val="00947165"/>
    <w:rsid w:val="00951127"/>
    <w:rsid w:val="00952104"/>
    <w:rsid w:val="0095220F"/>
    <w:rsid w:val="00952FDE"/>
    <w:rsid w:val="00953BE5"/>
    <w:rsid w:val="00954549"/>
    <w:rsid w:val="0095544F"/>
    <w:rsid w:val="0095624F"/>
    <w:rsid w:val="00956B5F"/>
    <w:rsid w:val="00957009"/>
    <w:rsid w:val="009571A1"/>
    <w:rsid w:val="00960D9B"/>
    <w:rsid w:val="009615B3"/>
    <w:rsid w:val="00961B8E"/>
    <w:rsid w:val="00961F42"/>
    <w:rsid w:val="0096230E"/>
    <w:rsid w:val="00962464"/>
    <w:rsid w:val="0096430C"/>
    <w:rsid w:val="00965321"/>
    <w:rsid w:val="00965E13"/>
    <w:rsid w:val="00966907"/>
    <w:rsid w:val="00966CBE"/>
    <w:rsid w:val="009709B4"/>
    <w:rsid w:val="00970F94"/>
    <w:rsid w:val="0097185B"/>
    <w:rsid w:val="00971890"/>
    <w:rsid w:val="00971DCB"/>
    <w:rsid w:val="009727CB"/>
    <w:rsid w:val="0097319F"/>
    <w:rsid w:val="0097434F"/>
    <w:rsid w:val="009748FF"/>
    <w:rsid w:val="009750B2"/>
    <w:rsid w:val="00977778"/>
    <w:rsid w:val="009801E5"/>
    <w:rsid w:val="009814D7"/>
    <w:rsid w:val="00982630"/>
    <w:rsid w:val="00985281"/>
    <w:rsid w:val="009852C8"/>
    <w:rsid w:val="00985B5E"/>
    <w:rsid w:val="00985C41"/>
    <w:rsid w:val="00986634"/>
    <w:rsid w:val="0098716A"/>
    <w:rsid w:val="00987B16"/>
    <w:rsid w:val="00987E40"/>
    <w:rsid w:val="0099095E"/>
    <w:rsid w:val="00991382"/>
    <w:rsid w:val="00991510"/>
    <w:rsid w:val="009946D0"/>
    <w:rsid w:val="00995776"/>
    <w:rsid w:val="00997032"/>
    <w:rsid w:val="00997A91"/>
    <w:rsid w:val="009A0174"/>
    <w:rsid w:val="009A19EF"/>
    <w:rsid w:val="009A1EEF"/>
    <w:rsid w:val="009A3C27"/>
    <w:rsid w:val="009A460B"/>
    <w:rsid w:val="009A5D13"/>
    <w:rsid w:val="009A63C7"/>
    <w:rsid w:val="009A704A"/>
    <w:rsid w:val="009B0CBA"/>
    <w:rsid w:val="009B1A17"/>
    <w:rsid w:val="009B3230"/>
    <w:rsid w:val="009B336C"/>
    <w:rsid w:val="009B3773"/>
    <w:rsid w:val="009B44BA"/>
    <w:rsid w:val="009B5E02"/>
    <w:rsid w:val="009B621E"/>
    <w:rsid w:val="009B6A0C"/>
    <w:rsid w:val="009B7462"/>
    <w:rsid w:val="009C04EC"/>
    <w:rsid w:val="009C1376"/>
    <w:rsid w:val="009C1687"/>
    <w:rsid w:val="009C2D60"/>
    <w:rsid w:val="009C2FD3"/>
    <w:rsid w:val="009C44D0"/>
    <w:rsid w:val="009C4A82"/>
    <w:rsid w:val="009C4EC5"/>
    <w:rsid w:val="009C5633"/>
    <w:rsid w:val="009C675D"/>
    <w:rsid w:val="009C6897"/>
    <w:rsid w:val="009C6B41"/>
    <w:rsid w:val="009C7880"/>
    <w:rsid w:val="009C7F6F"/>
    <w:rsid w:val="009D0CC2"/>
    <w:rsid w:val="009D1265"/>
    <w:rsid w:val="009D31A2"/>
    <w:rsid w:val="009D4DF5"/>
    <w:rsid w:val="009D55A6"/>
    <w:rsid w:val="009D5B23"/>
    <w:rsid w:val="009D7618"/>
    <w:rsid w:val="009E49AC"/>
    <w:rsid w:val="009E4A31"/>
    <w:rsid w:val="009E4C1F"/>
    <w:rsid w:val="009E6AD8"/>
    <w:rsid w:val="009E7409"/>
    <w:rsid w:val="009F0226"/>
    <w:rsid w:val="009F0DBA"/>
    <w:rsid w:val="009F1ADF"/>
    <w:rsid w:val="009F1DA8"/>
    <w:rsid w:val="009F2CE1"/>
    <w:rsid w:val="009F2D84"/>
    <w:rsid w:val="009F34C7"/>
    <w:rsid w:val="009F3D56"/>
    <w:rsid w:val="009F5128"/>
    <w:rsid w:val="009F52C7"/>
    <w:rsid w:val="009F5305"/>
    <w:rsid w:val="009F64D2"/>
    <w:rsid w:val="009F74B7"/>
    <w:rsid w:val="00A001DD"/>
    <w:rsid w:val="00A00885"/>
    <w:rsid w:val="00A01435"/>
    <w:rsid w:val="00A02889"/>
    <w:rsid w:val="00A0308C"/>
    <w:rsid w:val="00A037BF"/>
    <w:rsid w:val="00A04774"/>
    <w:rsid w:val="00A05160"/>
    <w:rsid w:val="00A06568"/>
    <w:rsid w:val="00A06D01"/>
    <w:rsid w:val="00A11590"/>
    <w:rsid w:val="00A11F4F"/>
    <w:rsid w:val="00A12159"/>
    <w:rsid w:val="00A122F0"/>
    <w:rsid w:val="00A13A45"/>
    <w:rsid w:val="00A14461"/>
    <w:rsid w:val="00A14678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25C"/>
    <w:rsid w:val="00A24609"/>
    <w:rsid w:val="00A259DD"/>
    <w:rsid w:val="00A25D35"/>
    <w:rsid w:val="00A26ACB"/>
    <w:rsid w:val="00A26E6C"/>
    <w:rsid w:val="00A275FF"/>
    <w:rsid w:val="00A319B0"/>
    <w:rsid w:val="00A34027"/>
    <w:rsid w:val="00A34434"/>
    <w:rsid w:val="00A353F7"/>
    <w:rsid w:val="00A359C9"/>
    <w:rsid w:val="00A35EA7"/>
    <w:rsid w:val="00A36919"/>
    <w:rsid w:val="00A36C17"/>
    <w:rsid w:val="00A36D25"/>
    <w:rsid w:val="00A37354"/>
    <w:rsid w:val="00A4167A"/>
    <w:rsid w:val="00A41BEF"/>
    <w:rsid w:val="00A427A3"/>
    <w:rsid w:val="00A42C9F"/>
    <w:rsid w:val="00A43336"/>
    <w:rsid w:val="00A4360B"/>
    <w:rsid w:val="00A443FB"/>
    <w:rsid w:val="00A44AA9"/>
    <w:rsid w:val="00A44B7E"/>
    <w:rsid w:val="00A4533A"/>
    <w:rsid w:val="00A45976"/>
    <w:rsid w:val="00A4680C"/>
    <w:rsid w:val="00A470EB"/>
    <w:rsid w:val="00A47376"/>
    <w:rsid w:val="00A47750"/>
    <w:rsid w:val="00A47C53"/>
    <w:rsid w:val="00A50563"/>
    <w:rsid w:val="00A50B53"/>
    <w:rsid w:val="00A540B8"/>
    <w:rsid w:val="00A54F2A"/>
    <w:rsid w:val="00A556C5"/>
    <w:rsid w:val="00A570B5"/>
    <w:rsid w:val="00A57349"/>
    <w:rsid w:val="00A57360"/>
    <w:rsid w:val="00A61775"/>
    <w:rsid w:val="00A62CF5"/>
    <w:rsid w:val="00A62D68"/>
    <w:rsid w:val="00A63349"/>
    <w:rsid w:val="00A63C1D"/>
    <w:rsid w:val="00A647BE"/>
    <w:rsid w:val="00A655D6"/>
    <w:rsid w:val="00A66C1E"/>
    <w:rsid w:val="00A710BF"/>
    <w:rsid w:val="00A73968"/>
    <w:rsid w:val="00A80076"/>
    <w:rsid w:val="00A80134"/>
    <w:rsid w:val="00A80327"/>
    <w:rsid w:val="00A807C5"/>
    <w:rsid w:val="00A82A03"/>
    <w:rsid w:val="00A84DDB"/>
    <w:rsid w:val="00A854A3"/>
    <w:rsid w:val="00A85AED"/>
    <w:rsid w:val="00A873FB"/>
    <w:rsid w:val="00A90091"/>
    <w:rsid w:val="00A94222"/>
    <w:rsid w:val="00A944AE"/>
    <w:rsid w:val="00A9459C"/>
    <w:rsid w:val="00A94664"/>
    <w:rsid w:val="00A95E85"/>
    <w:rsid w:val="00A962F9"/>
    <w:rsid w:val="00A975C7"/>
    <w:rsid w:val="00A9770D"/>
    <w:rsid w:val="00A97B19"/>
    <w:rsid w:val="00AA0649"/>
    <w:rsid w:val="00AA0CFF"/>
    <w:rsid w:val="00AA1E32"/>
    <w:rsid w:val="00AA26FD"/>
    <w:rsid w:val="00AA41AC"/>
    <w:rsid w:val="00AA47DA"/>
    <w:rsid w:val="00AA4B6D"/>
    <w:rsid w:val="00AA531F"/>
    <w:rsid w:val="00AA5BD4"/>
    <w:rsid w:val="00AA5E10"/>
    <w:rsid w:val="00AA5E19"/>
    <w:rsid w:val="00AA6043"/>
    <w:rsid w:val="00AB067D"/>
    <w:rsid w:val="00AB0E3C"/>
    <w:rsid w:val="00AB10E8"/>
    <w:rsid w:val="00AB1CB1"/>
    <w:rsid w:val="00AB2A8F"/>
    <w:rsid w:val="00AB2AFE"/>
    <w:rsid w:val="00AB3B80"/>
    <w:rsid w:val="00AB3C8E"/>
    <w:rsid w:val="00AB46B2"/>
    <w:rsid w:val="00AB4D57"/>
    <w:rsid w:val="00AB5569"/>
    <w:rsid w:val="00AB5B1D"/>
    <w:rsid w:val="00AB5F2E"/>
    <w:rsid w:val="00AB7A17"/>
    <w:rsid w:val="00AC169B"/>
    <w:rsid w:val="00AC1F75"/>
    <w:rsid w:val="00AC44B6"/>
    <w:rsid w:val="00AC564B"/>
    <w:rsid w:val="00AC76B3"/>
    <w:rsid w:val="00AC7B8B"/>
    <w:rsid w:val="00AD0A7A"/>
    <w:rsid w:val="00AD14DC"/>
    <w:rsid w:val="00AD2362"/>
    <w:rsid w:val="00AD26E6"/>
    <w:rsid w:val="00AD2A52"/>
    <w:rsid w:val="00AD622D"/>
    <w:rsid w:val="00AD62A9"/>
    <w:rsid w:val="00AD6E11"/>
    <w:rsid w:val="00AD759E"/>
    <w:rsid w:val="00AE270A"/>
    <w:rsid w:val="00AE3901"/>
    <w:rsid w:val="00AE4361"/>
    <w:rsid w:val="00AE5244"/>
    <w:rsid w:val="00AE548A"/>
    <w:rsid w:val="00AE5FB0"/>
    <w:rsid w:val="00AE7001"/>
    <w:rsid w:val="00AE7047"/>
    <w:rsid w:val="00AE72AC"/>
    <w:rsid w:val="00AE7951"/>
    <w:rsid w:val="00AF0043"/>
    <w:rsid w:val="00AF012F"/>
    <w:rsid w:val="00AF1449"/>
    <w:rsid w:val="00AF34C0"/>
    <w:rsid w:val="00AF4196"/>
    <w:rsid w:val="00AF45F4"/>
    <w:rsid w:val="00AF4D39"/>
    <w:rsid w:val="00AF5D7C"/>
    <w:rsid w:val="00AF6344"/>
    <w:rsid w:val="00B007E9"/>
    <w:rsid w:val="00B019D2"/>
    <w:rsid w:val="00B02A23"/>
    <w:rsid w:val="00B030B4"/>
    <w:rsid w:val="00B03CE5"/>
    <w:rsid w:val="00B0588B"/>
    <w:rsid w:val="00B05952"/>
    <w:rsid w:val="00B06806"/>
    <w:rsid w:val="00B10033"/>
    <w:rsid w:val="00B117D4"/>
    <w:rsid w:val="00B11CD6"/>
    <w:rsid w:val="00B120DF"/>
    <w:rsid w:val="00B121C5"/>
    <w:rsid w:val="00B12830"/>
    <w:rsid w:val="00B1333F"/>
    <w:rsid w:val="00B1403D"/>
    <w:rsid w:val="00B14235"/>
    <w:rsid w:val="00B1521B"/>
    <w:rsid w:val="00B157DC"/>
    <w:rsid w:val="00B17651"/>
    <w:rsid w:val="00B17E0A"/>
    <w:rsid w:val="00B17EBA"/>
    <w:rsid w:val="00B17F84"/>
    <w:rsid w:val="00B20117"/>
    <w:rsid w:val="00B20B0D"/>
    <w:rsid w:val="00B20E97"/>
    <w:rsid w:val="00B22D25"/>
    <w:rsid w:val="00B2419C"/>
    <w:rsid w:val="00B24A36"/>
    <w:rsid w:val="00B267AC"/>
    <w:rsid w:val="00B2746D"/>
    <w:rsid w:val="00B30267"/>
    <w:rsid w:val="00B3051A"/>
    <w:rsid w:val="00B317AF"/>
    <w:rsid w:val="00B3188C"/>
    <w:rsid w:val="00B31ACD"/>
    <w:rsid w:val="00B31BA9"/>
    <w:rsid w:val="00B33C30"/>
    <w:rsid w:val="00B351AC"/>
    <w:rsid w:val="00B3539E"/>
    <w:rsid w:val="00B36DAE"/>
    <w:rsid w:val="00B378C5"/>
    <w:rsid w:val="00B40A42"/>
    <w:rsid w:val="00B40F91"/>
    <w:rsid w:val="00B46CE4"/>
    <w:rsid w:val="00B46D98"/>
    <w:rsid w:val="00B46F83"/>
    <w:rsid w:val="00B47F2F"/>
    <w:rsid w:val="00B512F5"/>
    <w:rsid w:val="00B5135D"/>
    <w:rsid w:val="00B5281E"/>
    <w:rsid w:val="00B549E4"/>
    <w:rsid w:val="00B54A58"/>
    <w:rsid w:val="00B54F25"/>
    <w:rsid w:val="00B55EC7"/>
    <w:rsid w:val="00B57715"/>
    <w:rsid w:val="00B578DE"/>
    <w:rsid w:val="00B60545"/>
    <w:rsid w:val="00B61D69"/>
    <w:rsid w:val="00B630D3"/>
    <w:rsid w:val="00B638CD"/>
    <w:rsid w:val="00B6570C"/>
    <w:rsid w:val="00B66073"/>
    <w:rsid w:val="00B66161"/>
    <w:rsid w:val="00B66249"/>
    <w:rsid w:val="00B710CF"/>
    <w:rsid w:val="00B73B01"/>
    <w:rsid w:val="00B74569"/>
    <w:rsid w:val="00B74C9E"/>
    <w:rsid w:val="00B77C07"/>
    <w:rsid w:val="00B77FE7"/>
    <w:rsid w:val="00B806E9"/>
    <w:rsid w:val="00B80AA9"/>
    <w:rsid w:val="00B82692"/>
    <w:rsid w:val="00B827D3"/>
    <w:rsid w:val="00B8284C"/>
    <w:rsid w:val="00B83781"/>
    <w:rsid w:val="00B8387F"/>
    <w:rsid w:val="00B83B4B"/>
    <w:rsid w:val="00B84E9E"/>
    <w:rsid w:val="00B84F67"/>
    <w:rsid w:val="00B85B21"/>
    <w:rsid w:val="00B86D81"/>
    <w:rsid w:val="00B8779F"/>
    <w:rsid w:val="00B9069E"/>
    <w:rsid w:val="00B90B4B"/>
    <w:rsid w:val="00B91657"/>
    <w:rsid w:val="00B96D0D"/>
    <w:rsid w:val="00BA4090"/>
    <w:rsid w:val="00BA4493"/>
    <w:rsid w:val="00BA454A"/>
    <w:rsid w:val="00BA510E"/>
    <w:rsid w:val="00BA5675"/>
    <w:rsid w:val="00BB012D"/>
    <w:rsid w:val="00BB05AA"/>
    <w:rsid w:val="00BB08E5"/>
    <w:rsid w:val="00BB1148"/>
    <w:rsid w:val="00BB3C2C"/>
    <w:rsid w:val="00BB3E08"/>
    <w:rsid w:val="00BB4123"/>
    <w:rsid w:val="00BB49C3"/>
    <w:rsid w:val="00BB6003"/>
    <w:rsid w:val="00BB6075"/>
    <w:rsid w:val="00BB64A2"/>
    <w:rsid w:val="00BB65D3"/>
    <w:rsid w:val="00BC129A"/>
    <w:rsid w:val="00BC1606"/>
    <w:rsid w:val="00BC1B66"/>
    <w:rsid w:val="00BC2995"/>
    <w:rsid w:val="00BC329D"/>
    <w:rsid w:val="00BC3988"/>
    <w:rsid w:val="00BC422B"/>
    <w:rsid w:val="00BC490F"/>
    <w:rsid w:val="00BC5FAA"/>
    <w:rsid w:val="00BC6347"/>
    <w:rsid w:val="00BC6A24"/>
    <w:rsid w:val="00BC75CE"/>
    <w:rsid w:val="00BC7C0E"/>
    <w:rsid w:val="00BC7FB5"/>
    <w:rsid w:val="00BD4886"/>
    <w:rsid w:val="00BD5C05"/>
    <w:rsid w:val="00BD5F51"/>
    <w:rsid w:val="00BD6B0E"/>
    <w:rsid w:val="00BD6B17"/>
    <w:rsid w:val="00BD6BA5"/>
    <w:rsid w:val="00BD6C94"/>
    <w:rsid w:val="00BD76F3"/>
    <w:rsid w:val="00BD7D84"/>
    <w:rsid w:val="00BE1033"/>
    <w:rsid w:val="00BE2FFC"/>
    <w:rsid w:val="00BE5127"/>
    <w:rsid w:val="00BE5F60"/>
    <w:rsid w:val="00BE6863"/>
    <w:rsid w:val="00BE6CB7"/>
    <w:rsid w:val="00BE7A16"/>
    <w:rsid w:val="00BE7EA5"/>
    <w:rsid w:val="00BF1E9D"/>
    <w:rsid w:val="00BF27E2"/>
    <w:rsid w:val="00BF6555"/>
    <w:rsid w:val="00BF72E1"/>
    <w:rsid w:val="00BF7577"/>
    <w:rsid w:val="00C00B54"/>
    <w:rsid w:val="00C01890"/>
    <w:rsid w:val="00C01991"/>
    <w:rsid w:val="00C024D5"/>
    <w:rsid w:val="00C04A23"/>
    <w:rsid w:val="00C06306"/>
    <w:rsid w:val="00C068B4"/>
    <w:rsid w:val="00C0701A"/>
    <w:rsid w:val="00C075F3"/>
    <w:rsid w:val="00C107F2"/>
    <w:rsid w:val="00C111F8"/>
    <w:rsid w:val="00C144FC"/>
    <w:rsid w:val="00C14CD8"/>
    <w:rsid w:val="00C1504A"/>
    <w:rsid w:val="00C15393"/>
    <w:rsid w:val="00C15939"/>
    <w:rsid w:val="00C15D45"/>
    <w:rsid w:val="00C15D6A"/>
    <w:rsid w:val="00C15EE7"/>
    <w:rsid w:val="00C202E5"/>
    <w:rsid w:val="00C20471"/>
    <w:rsid w:val="00C20916"/>
    <w:rsid w:val="00C215A7"/>
    <w:rsid w:val="00C21840"/>
    <w:rsid w:val="00C2455E"/>
    <w:rsid w:val="00C25B70"/>
    <w:rsid w:val="00C27483"/>
    <w:rsid w:val="00C278E4"/>
    <w:rsid w:val="00C3018E"/>
    <w:rsid w:val="00C30E63"/>
    <w:rsid w:val="00C31C5B"/>
    <w:rsid w:val="00C32611"/>
    <w:rsid w:val="00C3267B"/>
    <w:rsid w:val="00C3292F"/>
    <w:rsid w:val="00C3460D"/>
    <w:rsid w:val="00C362D7"/>
    <w:rsid w:val="00C36BDE"/>
    <w:rsid w:val="00C4105F"/>
    <w:rsid w:val="00C42302"/>
    <w:rsid w:val="00C44AF7"/>
    <w:rsid w:val="00C45657"/>
    <w:rsid w:val="00C45FA0"/>
    <w:rsid w:val="00C466A7"/>
    <w:rsid w:val="00C46DAE"/>
    <w:rsid w:val="00C50DBE"/>
    <w:rsid w:val="00C51801"/>
    <w:rsid w:val="00C5293E"/>
    <w:rsid w:val="00C529F0"/>
    <w:rsid w:val="00C53831"/>
    <w:rsid w:val="00C54223"/>
    <w:rsid w:val="00C548AB"/>
    <w:rsid w:val="00C5496F"/>
    <w:rsid w:val="00C555EF"/>
    <w:rsid w:val="00C55686"/>
    <w:rsid w:val="00C56513"/>
    <w:rsid w:val="00C56F75"/>
    <w:rsid w:val="00C57C4C"/>
    <w:rsid w:val="00C60BCD"/>
    <w:rsid w:val="00C60E19"/>
    <w:rsid w:val="00C61547"/>
    <w:rsid w:val="00C65F82"/>
    <w:rsid w:val="00C66ADB"/>
    <w:rsid w:val="00C7036F"/>
    <w:rsid w:val="00C703AC"/>
    <w:rsid w:val="00C71718"/>
    <w:rsid w:val="00C73A43"/>
    <w:rsid w:val="00C73FD9"/>
    <w:rsid w:val="00C7501A"/>
    <w:rsid w:val="00C76695"/>
    <w:rsid w:val="00C77A93"/>
    <w:rsid w:val="00C8052A"/>
    <w:rsid w:val="00C80DDB"/>
    <w:rsid w:val="00C816F0"/>
    <w:rsid w:val="00C8190F"/>
    <w:rsid w:val="00C84E14"/>
    <w:rsid w:val="00C9058A"/>
    <w:rsid w:val="00C90F8F"/>
    <w:rsid w:val="00C929FB"/>
    <w:rsid w:val="00C92D84"/>
    <w:rsid w:val="00C92DF3"/>
    <w:rsid w:val="00C94189"/>
    <w:rsid w:val="00C94EC0"/>
    <w:rsid w:val="00C95923"/>
    <w:rsid w:val="00C963B9"/>
    <w:rsid w:val="00C964D7"/>
    <w:rsid w:val="00C974E5"/>
    <w:rsid w:val="00C9777B"/>
    <w:rsid w:val="00CA086A"/>
    <w:rsid w:val="00CA31D6"/>
    <w:rsid w:val="00CA3BEC"/>
    <w:rsid w:val="00CA4636"/>
    <w:rsid w:val="00CA4F2F"/>
    <w:rsid w:val="00CA5164"/>
    <w:rsid w:val="00CA5BC7"/>
    <w:rsid w:val="00CA5FDB"/>
    <w:rsid w:val="00CA7C58"/>
    <w:rsid w:val="00CA7CE2"/>
    <w:rsid w:val="00CB0D36"/>
    <w:rsid w:val="00CB0E81"/>
    <w:rsid w:val="00CB18B8"/>
    <w:rsid w:val="00CB2683"/>
    <w:rsid w:val="00CB2846"/>
    <w:rsid w:val="00CB2B21"/>
    <w:rsid w:val="00CB34C9"/>
    <w:rsid w:val="00CB3672"/>
    <w:rsid w:val="00CB4039"/>
    <w:rsid w:val="00CB43A1"/>
    <w:rsid w:val="00CB5749"/>
    <w:rsid w:val="00CB5C72"/>
    <w:rsid w:val="00CB67C3"/>
    <w:rsid w:val="00CC0722"/>
    <w:rsid w:val="00CC189A"/>
    <w:rsid w:val="00CC2081"/>
    <w:rsid w:val="00CC2E9D"/>
    <w:rsid w:val="00CC3E1B"/>
    <w:rsid w:val="00CC4DFE"/>
    <w:rsid w:val="00CC5731"/>
    <w:rsid w:val="00CC5F46"/>
    <w:rsid w:val="00CC6396"/>
    <w:rsid w:val="00CD0599"/>
    <w:rsid w:val="00CD38FE"/>
    <w:rsid w:val="00CD3B88"/>
    <w:rsid w:val="00CD4A21"/>
    <w:rsid w:val="00CD5160"/>
    <w:rsid w:val="00CD571B"/>
    <w:rsid w:val="00CD5807"/>
    <w:rsid w:val="00CD5FE7"/>
    <w:rsid w:val="00CD6E1B"/>
    <w:rsid w:val="00CE0919"/>
    <w:rsid w:val="00CE3368"/>
    <w:rsid w:val="00CE5373"/>
    <w:rsid w:val="00CE5571"/>
    <w:rsid w:val="00CE58A9"/>
    <w:rsid w:val="00CE5C67"/>
    <w:rsid w:val="00CE656C"/>
    <w:rsid w:val="00CE7428"/>
    <w:rsid w:val="00CF084B"/>
    <w:rsid w:val="00CF0D5F"/>
    <w:rsid w:val="00CF25A5"/>
    <w:rsid w:val="00CF3A5A"/>
    <w:rsid w:val="00CF3C35"/>
    <w:rsid w:val="00CF4469"/>
    <w:rsid w:val="00CF46CF"/>
    <w:rsid w:val="00CF5348"/>
    <w:rsid w:val="00CF5AC6"/>
    <w:rsid w:val="00CF7B4A"/>
    <w:rsid w:val="00D0078A"/>
    <w:rsid w:val="00D010C2"/>
    <w:rsid w:val="00D02B1B"/>
    <w:rsid w:val="00D02F84"/>
    <w:rsid w:val="00D04646"/>
    <w:rsid w:val="00D04683"/>
    <w:rsid w:val="00D057E2"/>
    <w:rsid w:val="00D07460"/>
    <w:rsid w:val="00D111BB"/>
    <w:rsid w:val="00D11FEC"/>
    <w:rsid w:val="00D12A7D"/>
    <w:rsid w:val="00D13DF9"/>
    <w:rsid w:val="00D1416E"/>
    <w:rsid w:val="00D14282"/>
    <w:rsid w:val="00D14392"/>
    <w:rsid w:val="00D1680D"/>
    <w:rsid w:val="00D16966"/>
    <w:rsid w:val="00D16A3F"/>
    <w:rsid w:val="00D16D12"/>
    <w:rsid w:val="00D16F52"/>
    <w:rsid w:val="00D20495"/>
    <w:rsid w:val="00D22B2A"/>
    <w:rsid w:val="00D2462B"/>
    <w:rsid w:val="00D254EF"/>
    <w:rsid w:val="00D259D7"/>
    <w:rsid w:val="00D2672C"/>
    <w:rsid w:val="00D279CC"/>
    <w:rsid w:val="00D30769"/>
    <w:rsid w:val="00D310A5"/>
    <w:rsid w:val="00D3176B"/>
    <w:rsid w:val="00D324C3"/>
    <w:rsid w:val="00D33EBD"/>
    <w:rsid w:val="00D34454"/>
    <w:rsid w:val="00D348A6"/>
    <w:rsid w:val="00D34E58"/>
    <w:rsid w:val="00D3557B"/>
    <w:rsid w:val="00D37862"/>
    <w:rsid w:val="00D40C53"/>
    <w:rsid w:val="00D417B8"/>
    <w:rsid w:val="00D4261C"/>
    <w:rsid w:val="00D4310C"/>
    <w:rsid w:val="00D43D8F"/>
    <w:rsid w:val="00D444FD"/>
    <w:rsid w:val="00D45E2E"/>
    <w:rsid w:val="00D46811"/>
    <w:rsid w:val="00D50CD5"/>
    <w:rsid w:val="00D51E7F"/>
    <w:rsid w:val="00D52203"/>
    <w:rsid w:val="00D52D86"/>
    <w:rsid w:val="00D53543"/>
    <w:rsid w:val="00D53EF2"/>
    <w:rsid w:val="00D542AF"/>
    <w:rsid w:val="00D5431E"/>
    <w:rsid w:val="00D54603"/>
    <w:rsid w:val="00D54EB0"/>
    <w:rsid w:val="00D55CD8"/>
    <w:rsid w:val="00D55EB2"/>
    <w:rsid w:val="00D57AE8"/>
    <w:rsid w:val="00D57B9E"/>
    <w:rsid w:val="00D6085A"/>
    <w:rsid w:val="00D61AFA"/>
    <w:rsid w:val="00D649E0"/>
    <w:rsid w:val="00D64D53"/>
    <w:rsid w:val="00D664D5"/>
    <w:rsid w:val="00D66BC2"/>
    <w:rsid w:val="00D66BCB"/>
    <w:rsid w:val="00D67331"/>
    <w:rsid w:val="00D67776"/>
    <w:rsid w:val="00D7019B"/>
    <w:rsid w:val="00D702EA"/>
    <w:rsid w:val="00D722F7"/>
    <w:rsid w:val="00D72CC6"/>
    <w:rsid w:val="00D73629"/>
    <w:rsid w:val="00D736C0"/>
    <w:rsid w:val="00D74177"/>
    <w:rsid w:val="00D7588C"/>
    <w:rsid w:val="00D80523"/>
    <w:rsid w:val="00D81163"/>
    <w:rsid w:val="00D81D01"/>
    <w:rsid w:val="00D824AB"/>
    <w:rsid w:val="00D8256B"/>
    <w:rsid w:val="00D83A10"/>
    <w:rsid w:val="00D84302"/>
    <w:rsid w:val="00D91151"/>
    <w:rsid w:val="00D91B4F"/>
    <w:rsid w:val="00D92663"/>
    <w:rsid w:val="00D944C7"/>
    <w:rsid w:val="00D94DE3"/>
    <w:rsid w:val="00D95D1A"/>
    <w:rsid w:val="00D961E0"/>
    <w:rsid w:val="00D96C2F"/>
    <w:rsid w:val="00D96D59"/>
    <w:rsid w:val="00DA014D"/>
    <w:rsid w:val="00DA061B"/>
    <w:rsid w:val="00DA0627"/>
    <w:rsid w:val="00DA190B"/>
    <w:rsid w:val="00DA1C37"/>
    <w:rsid w:val="00DA284B"/>
    <w:rsid w:val="00DA2A7B"/>
    <w:rsid w:val="00DA3230"/>
    <w:rsid w:val="00DA4994"/>
    <w:rsid w:val="00DA4CC5"/>
    <w:rsid w:val="00DA5020"/>
    <w:rsid w:val="00DA6A4A"/>
    <w:rsid w:val="00DA6C65"/>
    <w:rsid w:val="00DA71B4"/>
    <w:rsid w:val="00DA7755"/>
    <w:rsid w:val="00DB06CB"/>
    <w:rsid w:val="00DB0C57"/>
    <w:rsid w:val="00DB1268"/>
    <w:rsid w:val="00DB1D70"/>
    <w:rsid w:val="00DB2AE1"/>
    <w:rsid w:val="00DB32B3"/>
    <w:rsid w:val="00DB55E6"/>
    <w:rsid w:val="00DB5F12"/>
    <w:rsid w:val="00DB6D91"/>
    <w:rsid w:val="00DB6D9E"/>
    <w:rsid w:val="00DB7B2A"/>
    <w:rsid w:val="00DB7B34"/>
    <w:rsid w:val="00DC03AF"/>
    <w:rsid w:val="00DC078B"/>
    <w:rsid w:val="00DC1328"/>
    <w:rsid w:val="00DC2EE1"/>
    <w:rsid w:val="00DC3F8B"/>
    <w:rsid w:val="00DC582D"/>
    <w:rsid w:val="00DC7157"/>
    <w:rsid w:val="00DC7D51"/>
    <w:rsid w:val="00DD175B"/>
    <w:rsid w:val="00DD4850"/>
    <w:rsid w:val="00DD4DCA"/>
    <w:rsid w:val="00DD7033"/>
    <w:rsid w:val="00DD7720"/>
    <w:rsid w:val="00DD7AB8"/>
    <w:rsid w:val="00DE02EE"/>
    <w:rsid w:val="00DE0503"/>
    <w:rsid w:val="00DE1695"/>
    <w:rsid w:val="00DE1C9B"/>
    <w:rsid w:val="00DE4058"/>
    <w:rsid w:val="00DE40AB"/>
    <w:rsid w:val="00DE419B"/>
    <w:rsid w:val="00DE495D"/>
    <w:rsid w:val="00DE57FC"/>
    <w:rsid w:val="00DE5C54"/>
    <w:rsid w:val="00DE7320"/>
    <w:rsid w:val="00DE7B41"/>
    <w:rsid w:val="00DF15D8"/>
    <w:rsid w:val="00DF1840"/>
    <w:rsid w:val="00DF2A0F"/>
    <w:rsid w:val="00DF2AEF"/>
    <w:rsid w:val="00DF30FC"/>
    <w:rsid w:val="00DF5371"/>
    <w:rsid w:val="00DF63E2"/>
    <w:rsid w:val="00DF7805"/>
    <w:rsid w:val="00DF7D47"/>
    <w:rsid w:val="00E004AA"/>
    <w:rsid w:val="00E01B0E"/>
    <w:rsid w:val="00E02454"/>
    <w:rsid w:val="00E030AF"/>
    <w:rsid w:val="00E04054"/>
    <w:rsid w:val="00E044C2"/>
    <w:rsid w:val="00E06D09"/>
    <w:rsid w:val="00E07730"/>
    <w:rsid w:val="00E0792B"/>
    <w:rsid w:val="00E07C8B"/>
    <w:rsid w:val="00E07FB7"/>
    <w:rsid w:val="00E10783"/>
    <w:rsid w:val="00E107BD"/>
    <w:rsid w:val="00E10DCD"/>
    <w:rsid w:val="00E112EB"/>
    <w:rsid w:val="00E154FF"/>
    <w:rsid w:val="00E15B15"/>
    <w:rsid w:val="00E16225"/>
    <w:rsid w:val="00E16766"/>
    <w:rsid w:val="00E20FA3"/>
    <w:rsid w:val="00E21197"/>
    <w:rsid w:val="00E21EC0"/>
    <w:rsid w:val="00E223A0"/>
    <w:rsid w:val="00E237B1"/>
    <w:rsid w:val="00E252E8"/>
    <w:rsid w:val="00E26988"/>
    <w:rsid w:val="00E27F18"/>
    <w:rsid w:val="00E3015D"/>
    <w:rsid w:val="00E303D7"/>
    <w:rsid w:val="00E31708"/>
    <w:rsid w:val="00E31A38"/>
    <w:rsid w:val="00E3243C"/>
    <w:rsid w:val="00E34CE9"/>
    <w:rsid w:val="00E37C43"/>
    <w:rsid w:val="00E40710"/>
    <w:rsid w:val="00E40B32"/>
    <w:rsid w:val="00E430F6"/>
    <w:rsid w:val="00E43613"/>
    <w:rsid w:val="00E43D8F"/>
    <w:rsid w:val="00E45130"/>
    <w:rsid w:val="00E46021"/>
    <w:rsid w:val="00E46A20"/>
    <w:rsid w:val="00E4737C"/>
    <w:rsid w:val="00E47428"/>
    <w:rsid w:val="00E47E4F"/>
    <w:rsid w:val="00E51829"/>
    <w:rsid w:val="00E518ED"/>
    <w:rsid w:val="00E51997"/>
    <w:rsid w:val="00E51D73"/>
    <w:rsid w:val="00E5230C"/>
    <w:rsid w:val="00E53089"/>
    <w:rsid w:val="00E539C6"/>
    <w:rsid w:val="00E5456C"/>
    <w:rsid w:val="00E54ABF"/>
    <w:rsid w:val="00E54C61"/>
    <w:rsid w:val="00E54E15"/>
    <w:rsid w:val="00E54EC0"/>
    <w:rsid w:val="00E55313"/>
    <w:rsid w:val="00E5628A"/>
    <w:rsid w:val="00E56C53"/>
    <w:rsid w:val="00E56F8D"/>
    <w:rsid w:val="00E57F97"/>
    <w:rsid w:val="00E613A2"/>
    <w:rsid w:val="00E61A8C"/>
    <w:rsid w:val="00E62813"/>
    <w:rsid w:val="00E63134"/>
    <w:rsid w:val="00E6370C"/>
    <w:rsid w:val="00E65052"/>
    <w:rsid w:val="00E6535D"/>
    <w:rsid w:val="00E66F5A"/>
    <w:rsid w:val="00E674F8"/>
    <w:rsid w:val="00E67672"/>
    <w:rsid w:val="00E70CCA"/>
    <w:rsid w:val="00E71189"/>
    <w:rsid w:val="00E72A8D"/>
    <w:rsid w:val="00E7398E"/>
    <w:rsid w:val="00E75B17"/>
    <w:rsid w:val="00E75EBD"/>
    <w:rsid w:val="00E76221"/>
    <w:rsid w:val="00E77B34"/>
    <w:rsid w:val="00E77B4E"/>
    <w:rsid w:val="00E77D37"/>
    <w:rsid w:val="00E80C18"/>
    <w:rsid w:val="00E816BF"/>
    <w:rsid w:val="00E82A64"/>
    <w:rsid w:val="00E833F8"/>
    <w:rsid w:val="00E837B3"/>
    <w:rsid w:val="00E83C95"/>
    <w:rsid w:val="00E86778"/>
    <w:rsid w:val="00E872C8"/>
    <w:rsid w:val="00E873D4"/>
    <w:rsid w:val="00E874DB"/>
    <w:rsid w:val="00E877A0"/>
    <w:rsid w:val="00E87A25"/>
    <w:rsid w:val="00E87D4F"/>
    <w:rsid w:val="00E9049C"/>
    <w:rsid w:val="00E9050F"/>
    <w:rsid w:val="00E90D25"/>
    <w:rsid w:val="00E90F83"/>
    <w:rsid w:val="00E91108"/>
    <w:rsid w:val="00E91EDD"/>
    <w:rsid w:val="00E9207F"/>
    <w:rsid w:val="00E956FF"/>
    <w:rsid w:val="00E95D95"/>
    <w:rsid w:val="00E9756D"/>
    <w:rsid w:val="00EA0E3F"/>
    <w:rsid w:val="00EA1891"/>
    <w:rsid w:val="00EA3038"/>
    <w:rsid w:val="00EA37AE"/>
    <w:rsid w:val="00EA4548"/>
    <w:rsid w:val="00EA553C"/>
    <w:rsid w:val="00EA5FB7"/>
    <w:rsid w:val="00EA6FBC"/>
    <w:rsid w:val="00EA7EBA"/>
    <w:rsid w:val="00EB000E"/>
    <w:rsid w:val="00EB4983"/>
    <w:rsid w:val="00EB5434"/>
    <w:rsid w:val="00EB5988"/>
    <w:rsid w:val="00EB627C"/>
    <w:rsid w:val="00EB65E0"/>
    <w:rsid w:val="00EB666A"/>
    <w:rsid w:val="00EB6830"/>
    <w:rsid w:val="00EB68ED"/>
    <w:rsid w:val="00EC040F"/>
    <w:rsid w:val="00EC0A3E"/>
    <w:rsid w:val="00EC0CBB"/>
    <w:rsid w:val="00EC25D3"/>
    <w:rsid w:val="00EC4D72"/>
    <w:rsid w:val="00EC4D95"/>
    <w:rsid w:val="00EC5D47"/>
    <w:rsid w:val="00EC651F"/>
    <w:rsid w:val="00EC7159"/>
    <w:rsid w:val="00EC75D2"/>
    <w:rsid w:val="00EC7AEE"/>
    <w:rsid w:val="00ED215C"/>
    <w:rsid w:val="00ED2BEE"/>
    <w:rsid w:val="00ED32B1"/>
    <w:rsid w:val="00ED42AE"/>
    <w:rsid w:val="00ED64E4"/>
    <w:rsid w:val="00ED67CC"/>
    <w:rsid w:val="00ED6952"/>
    <w:rsid w:val="00EE0C6A"/>
    <w:rsid w:val="00EE1542"/>
    <w:rsid w:val="00EE284D"/>
    <w:rsid w:val="00EE2BC8"/>
    <w:rsid w:val="00EE4451"/>
    <w:rsid w:val="00EE54B5"/>
    <w:rsid w:val="00EE5586"/>
    <w:rsid w:val="00EE61BD"/>
    <w:rsid w:val="00EE6544"/>
    <w:rsid w:val="00EE7B0F"/>
    <w:rsid w:val="00EF3476"/>
    <w:rsid w:val="00EF54DA"/>
    <w:rsid w:val="00EF59CE"/>
    <w:rsid w:val="00EF6517"/>
    <w:rsid w:val="00EF6A3D"/>
    <w:rsid w:val="00EF7915"/>
    <w:rsid w:val="00EF7A49"/>
    <w:rsid w:val="00EF7ECF"/>
    <w:rsid w:val="00F00824"/>
    <w:rsid w:val="00F00924"/>
    <w:rsid w:val="00F00A3C"/>
    <w:rsid w:val="00F00A7E"/>
    <w:rsid w:val="00F00FD5"/>
    <w:rsid w:val="00F01730"/>
    <w:rsid w:val="00F023C3"/>
    <w:rsid w:val="00F05457"/>
    <w:rsid w:val="00F067D9"/>
    <w:rsid w:val="00F07DEC"/>
    <w:rsid w:val="00F119E0"/>
    <w:rsid w:val="00F11BC0"/>
    <w:rsid w:val="00F13C79"/>
    <w:rsid w:val="00F142B4"/>
    <w:rsid w:val="00F14B12"/>
    <w:rsid w:val="00F14D2B"/>
    <w:rsid w:val="00F15B07"/>
    <w:rsid w:val="00F16874"/>
    <w:rsid w:val="00F17BFC"/>
    <w:rsid w:val="00F17E41"/>
    <w:rsid w:val="00F200EC"/>
    <w:rsid w:val="00F204C3"/>
    <w:rsid w:val="00F207B1"/>
    <w:rsid w:val="00F21BD1"/>
    <w:rsid w:val="00F21F2A"/>
    <w:rsid w:val="00F22222"/>
    <w:rsid w:val="00F225F7"/>
    <w:rsid w:val="00F234B5"/>
    <w:rsid w:val="00F25C99"/>
    <w:rsid w:val="00F25F63"/>
    <w:rsid w:val="00F31E4C"/>
    <w:rsid w:val="00F32325"/>
    <w:rsid w:val="00F3284B"/>
    <w:rsid w:val="00F33BE4"/>
    <w:rsid w:val="00F40D13"/>
    <w:rsid w:val="00F412CC"/>
    <w:rsid w:val="00F4135F"/>
    <w:rsid w:val="00F414AC"/>
    <w:rsid w:val="00F41597"/>
    <w:rsid w:val="00F41EE2"/>
    <w:rsid w:val="00F43F7A"/>
    <w:rsid w:val="00F44396"/>
    <w:rsid w:val="00F445EE"/>
    <w:rsid w:val="00F448F8"/>
    <w:rsid w:val="00F44CD1"/>
    <w:rsid w:val="00F4555D"/>
    <w:rsid w:val="00F461F1"/>
    <w:rsid w:val="00F46511"/>
    <w:rsid w:val="00F46829"/>
    <w:rsid w:val="00F46AF7"/>
    <w:rsid w:val="00F46F1B"/>
    <w:rsid w:val="00F47328"/>
    <w:rsid w:val="00F50260"/>
    <w:rsid w:val="00F516C4"/>
    <w:rsid w:val="00F537E9"/>
    <w:rsid w:val="00F53BB2"/>
    <w:rsid w:val="00F5431C"/>
    <w:rsid w:val="00F560C6"/>
    <w:rsid w:val="00F60821"/>
    <w:rsid w:val="00F63D4D"/>
    <w:rsid w:val="00F64FB0"/>
    <w:rsid w:val="00F65EDA"/>
    <w:rsid w:val="00F65F06"/>
    <w:rsid w:val="00F67E33"/>
    <w:rsid w:val="00F70CC2"/>
    <w:rsid w:val="00F70E02"/>
    <w:rsid w:val="00F71780"/>
    <w:rsid w:val="00F722CD"/>
    <w:rsid w:val="00F75C81"/>
    <w:rsid w:val="00F76AD9"/>
    <w:rsid w:val="00F77351"/>
    <w:rsid w:val="00F77792"/>
    <w:rsid w:val="00F800AE"/>
    <w:rsid w:val="00F80385"/>
    <w:rsid w:val="00F804CF"/>
    <w:rsid w:val="00F80A98"/>
    <w:rsid w:val="00F80DF7"/>
    <w:rsid w:val="00F81F95"/>
    <w:rsid w:val="00F83987"/>
    <w:rsid w:val="00F84238"/>
    <w:rsid w:val="00F84B7F"/>
    <w:rsid w:val="00F862DE"/>
    <w:rsid w:val="00F862EA"/>
    <w:rsid w:val="00F86600"/>
    <w:rsid w:val="00F8692A"/>
    <w:rsid w:val="00F86AE7"/>
    <w:rsid w:val="00F90AA4"/>
    <w:rsid w:val="00F90C6F"/>
    <w:rsid w:val="00F96372"/>
    <w:rsid w:val="00F968A4"/>
    <w:rsid w:val="00F96D5B"/>
    <w:rsid w:val="00FA0A29"/>
    <w:rsid w:val="00FA0F7A"/>
    <w:rsid w:val="00FA1083"/>
    <w:rsid w:val="00FA21AE"/>
    <w:rsid w:val="00FA2551"/>
    <w:rsid w:val="00FA3A68"/>
    <w:rsid w:val="00FA413F"/>
    <w:rsid w:val="00FA4A75"/>
    <w:rsid w:val="00FA4B57"/>
    <w:rsid w:val="00FA55A1"/>
    <w:rsid w:val="00FA5DA3"/>
    <w:rsid w:val="00FA6DB0"/>
    <w:rsid w:val="00FA76DE"/>
    <w:rsid w:val="00FB1140"/>
    <w:rsid w:val="00FB12B9"/>
    <w:rsid w:val="00FB2F45"/>
    <w:rsid w:val="00FB359A"/>
    <w:rsid w:val="00FB4421"/>
    <w:rsid w:val="00FB463D"/>
    <w:rsid w:val="00FB4697"/>
    <w:rsid w:val="00FB5B72"/>
    <w:rsid w:val="00FB626B"/>
    <w:rsid w:val="00FC0513"/>
    <w:rsid w:val="00FC26F4"/>
    <w:rsid w:val="00FC2982"/>
    <w:rsid w:val="00FC2F7D"/>
    <w:rsid w:val="00FC3639"/>
    <w:rsid w:val="00FC3CBA"/>
    <w:rsid w:val="00FC4690"/>
    <w:rsid w:val="00FC5D9A"/>
    <w:rsid w:val="00FC6E29"/>
    <w:rsid w:val="00FC6F7F"/>
    <w:rsid w:val="00FD0CFD"/>
    <w:rsid w:val="00FD10D5"/>
    <w:rsid w:val="00FD1124"/>
    <w:rsid w:val="00FD19F5"/>
    <w:rsid w:val="00FD2577"/>
    <w:rsid w:val="00FD351E"/>
    <w:rsid w:val="00FD4739"/>
    <w:rsid w:val="00FD4BAE"/>
    <w:rsid w:val="00FD4BBE"/>
    <w:rsid w:val="00FD6171"/>
    <w:rsid w:val="00FE0AF8"/>
    <w:rsid w:val="00FE22FD"/>
    <w:rsid w:val="00FE336C"/>
    <w:rsid w:val="00FE491C"/>
    <w:rsid w:val="00FE5686"/>
    <w:rsid w:val="00FE5A46"/>
    <w:rsid w:val="00FE70AC"/>
    <w:rsid w:val="00FE7688"/>
    <w:rsid w:val="00FE7EDD"/>
    <w:rsid w:val="00FF18AD"/>
    <w:rsid w:val="00FF1C6A"/>
    <w:rsid w:val="00FF2A96"/>
    <w:rsid w:val="00FF3911"/>
    <w:rsid w:val="00FF4099"/>
    <w:rsid w:val="00FF42F6"/>
    <w:rsid w:val="00FF4320"/>
    <w:rsid w:val="00FF60DD"/>
    <w:rsid w:val="00FF6247"/>
    <w:rsid w:val="00FF6399"/>
    <w:rsid w:val="00FF6E0D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Cell">
    <w:name w:val="ConsPlusCell"/>
    <w:rsid w:val="00EC25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EC25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5D3"/>
    <w:rPr>
      <w:color w:val="800080"/>
      <w:u w:val="single"/>
    </w:rPr>
  </w:style>
  <w:style w:type="paragraph" w:customStyle="1" w:styleId="xl65">
    <w:name w:val="xl65"/>
    <w:basedOn w:val="a"/>
    <w:rsid w:val="00EC25D3"/>
    <w:pPr>
      <w:spacing w:before="100" w:beforeAutospacing="1" w:after="100" w:afterAutospacing="1"/>
    </w:pPr>
  </w:style>
  <w:style w:type="paragraph" w:customStyle="1" w:styleId="xl66">
    <w:name w:val="xl66"/>
    <w:basedOn w:val="a"/>
    <w:rsid w:val="00EC25D3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C25D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68">
    <w:name w:val="xl68"/>
    <w:basedOn w:val="a"/>
    <w:rsid w:val="00EC25D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EC25D3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EC25D3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1">
    <w:name w:val="xl71"/>
    <w:basedOn w:val="a"/>
    <w:rsid w:val="00EC25D3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C25D3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EC25D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EC25D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EC25D3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EC25D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C25D3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C25D3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C25D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EC25D3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1">
    <w:name w:val="xl81"/>
    <w:basedOn w:val="a"/>
    <w:rsid w:val="00EC25D3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paragraph" w:customStyle="1" w:styleId="xl82">
    <w:name w:val="xl82"/>
    <w:basedOn w:val="a"/>
    <w:rsid w:val="00EC25D3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EC25D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EC25D3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C25D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EC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EC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C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C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C25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8">
    <w:name w:val="xl108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9">
    <w:name w:val="xl109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0">
    <w:name w:val="xl110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12">
    <w:name w:val="xl112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3">
    <w:name w:val="xl113"/>
    <w:basedOn w:val="a"/>
    <w:rsid w:val="00EC25D3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5">
    <w:name w:val="xl115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6">
    <w:name w:val="xl116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7">
    <w:name w:val="xl117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1">
    <w:name w:val="xl121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2">
    <w:name w:val="xl122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3">
    <w:name w:val="xl123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EC25D3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9">
    <w:name w:val="xl129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31">
    <w:name w:val="xl131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7">
    <w:name w:val="xl137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8">
    <w:name w:val="xl138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0">
    <w:name w:val="xl140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6">
    <w:name w:val="xl146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47">
    <w:name w:val="xl147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48">
    <w:name w:val="xl148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50">
    <w:name w:val="xl150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152">
    <w:name w:val="xl152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53">
    <w:name w:val="xl153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56">
    <w:name w:val="xl156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7">
    <w:name w:val="xl157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58">
    <w:name w:val="xl158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9">
    <w:name w:val="xl159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60">
    <w:name w:val="xl160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2">
    <w:name w:val="xl162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3">
    <w:name w:val="xl163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64">
    <w:name w:val="xl164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EC25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EC25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EC2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ConsPlusNormal">
    <w:name w:val="ConsPlusNormal"/>
    <w:rsid w:val="00EC2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rsid w:val="00EC2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25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28</Pages>
  <Words>8875</Words>
  <Characters>50589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2015-12-24T06:25:00Z</dcterms:created>
  <dcterms:modified xsi:type="dcterms:W3CDTF">2016-01-10T16:37:00Z</dcterms:modified>
</cp:coreProperties>
</file>