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F" w:rsidRDefault="009B2D9F" w:rsidP="00AC1D36">
      <w:pPr>
        <w:autoSpaceDE w:val="0"/>
        <w:autoSpaceDN w:val="0"/>
        <w:adjustRightInd w:val="0"/>
        <w:jc w:val="center"/>
        <w:rPr>
          <w:b/>
        </w:rPr>
      </w:pP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C1D36" w:rsidRDefault="00AC1D36" w:rsidP="00AC1D3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C1D36" w:rsidRDefault="00AC1D36" w:rsidP="00AC1D36">
      <w:pPr>
        <w:jc w:val="center"/>
        <w:rPr>
          <w:b/>
          <w:caps/>
          <w:sz w:val="32"/>
          <w:szCs w:val="32"/>
        </w:rPr>
      </w:pPr>
    </w:p>
    <w:p w:rsidR="00AC1D36" w:rsidRDefault="00AC1D36" w:rsidP="00AC1D3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C1D36" w:rsidRDefault="00AC1D36" w:rsidP="00AC1D36">
      <w:pPr>
        <w:jc w:val="center"/>
        <w:rPr>
          <w:b/>
          <w:caps/>
          <w:sz w:val="28"/>
          <w:szCs w:val="28"/>
        </w:rPr>
      </w:pPr>
    </w:p>
    <w:p w:rsidR="00AC1D36" w:rsidRDefault="00AC1D36" w:rsidP="00AC1D3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A4268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A4268F">
        <w:rPr>
          <w:sz w:val="28"/>
          <w:szCs w:val="28"/>
        </w:rPr>
        <w:t xml:space="preserve">  февраля</w:t>
      </w:r>
      <w:r>
        <w:rPr>
          <w:sz w:val="28"/>
          <w:szCs w:val="28"/>
        </w:rPr>
        <w:t xml:space="preserve"> 2020 г.</w:t>
      </w:r>
      <w:r>
        <w:rPr>
          <w:sz w:val="28"/>
          <w:szCs w:val="28"/>
        </w:rPr>
        <w:tab/>
        <w:t xml:space="preserve">                                                №  </w:t>
      </w:r>
      <w:r w:rsidR="00A4268F">
        <w:rPr>
          <w:sz w:val="28"/>
          <w:szCs w:val="28"/>
        </w:rPr>
        <w:t>16</w:t>
      </w:r>
    </w:p>
    <w:p w:rsidR="00AC1D36" w:rsidRDefault="00AC1D36" w:rsidP="00AC1D36">
      <w:pPr>
        <w:tabs>
          <w:tab w:val="left" w:pos="709"/>
        </w:tabs>
        <w:rPr>
          <w:sz w:val="28"/>
          <w:szCs w:val="28"/>
        </w:rPr>
      </w:pPr>
    </w:p>
    <w:p w:rsidR="00AC1D36" w:rsidRDefault="00AC1D36" w:rsidP="00AC1D36">
      <w:pPr>
        <w:jc w:val="center"/>
        <w:rPr>
          <w:b/>
          <w:bCs/>
          <w:color w:val="000000"/>
          <w:sz w:val="28"/>
          <w:szCs w:val="28"/>
        </w:rPr>
      </w:pPr>
      <w:r w:rsidRPr="00E76F82">
        <w:rPr>
          <w:b/>
          <w:bCs/>
          <w:color w:val="000000"/>
          <w:sz w:val="28"/>
          <w:szCs w:val="28"/>
        </w:rPr>
        <w:t xml:space="preserve">Об утверждении Положения об аттестации муниципальных служащих </w:t>
      </w:r>
      <w:r>
        <w:rPr>
          <w:b/>
          <w:bCs/>
          <w:color w:val="000000"/>
          <w:sz w:val="28"/>
          <w:szCs w:val="28"/>
        </w:rPr>
        <w:t xml:space="preserve">сельского поселения Заборовка </w:t>
      </w:r>
    </w:p>
    <w:p w:rsidR="00AC1D36" w:rsidRDefault="00AC1D36" w:rsidP="00AC1D36">
      <w:pPr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 Самарской области.</w:t>
      </w:r>
    </w:p>
    <w:p w:rsidR="00AC1D36" w:rsidRDefault="00AC1D36" w:rsidP="00AC1D36"/>
    <w:p w:rsidR="00AC1D36" w:rsidRDefault="00AC1D36" w:rsidP="00AC1D36"/>
    <w:p w:rsidR="00AC1D36" w:rsidRPr="002A7D3F" w:rsidRDefault="00AC1D36" w:rsidP="00AC1D36">
      <w:pPr>
        <w:pStyle w:val="Standard"/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2A7D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2A7D3F">
        <w:rPr>
          <w:color w:val="000000"/>
          <w:sz w:val="28"/>
          <w:szCs w:val="28"/>
        </w:rPr>
        <w:t xml:space="preserve">законом Самарской области от 09.10.2007 № 96-ГД «О муниципальной службе в Самарской области», Уставом </w:t>
      </w:r>
      <w:r>
        <w:rPr>
          <w:sz w:val="28"/>
          <w:szCs w:val="28"/>
        </w:rPr>
        <w:t>сельского поселения Заборовка</w:t>
      </w:r>
      <w:r w:rsidRPr="002A7D3F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Самарской области», а</w:t>
      </w:r>
      <w:r w:rsidRPr="002A7D3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Заборовка</w:t>
      </w:r>
    </w:p>
    <w:p w:rsidR="00AC1D36" w:rsidRPr="002A7D3F" w:rsidRDefault="00AC1D36" w:rsidP="00AC1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36" w:rsidRDefault="00AC1D36" w:rsidP="00AC1D36">
      <w:pPr>
        <w:jc w:val="center"/>
        <w:rPr>
          <w:sz w:val="28"/>
          <w:szCs w:val="28"/>
        </w:rPr>
      </w:pPr>
      <w:r w:rsidRPr="002A7D3F">
        <w:rPr>
          <w:sz w:val="28"/>
          <w:szCs w:val="28"/>
        </w:rPr>
        <w:t>ПОСТАНОВЛЯЕТ:</w:t>
      </w:r>
    </w:p>
    <w:p w:rsidR="00AC1D36" w:rsidRPr="002A7D3F" w:rsidRDefault="00AC1D36" w:rsidP="00AC1D36">
      <w:pPr>
        <w:jc w:val="center"/>
        <w:rPr>
          <w:sz w:val="28"/>
          <w:szCs w:val="28"/>
        </w:rPr>
      </w:pPr>
    </w:p>
    <w:p w:rsidR="00AC1D36" w:rsidRDefault="00AC1D36" w:rsidP="00AC1D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  </w:t>
      </w:r>
      <w:r w:rsidRPr="003A7B88">
        <w:rPr>
          <w:color w:val="000000"/>
          <w:sz w:val="28"/>
          <w:szCs w:val="28"/>
        </w:rPr>
        <w:t xml:space="preserve">Утвердить Положение об аттестации муниципальных служащих </w:t>
      </w:r>
      <w:r w:rsidRPr="00AC1D36">
        <w:rPr>
          <w:bCs/>
          <w:color w:val="000000"/>
          <w:sz w:val="28"/>
          <w:szCs w:val="28"/>
        </w:rPr>
        <w:t xml:space="preserve">сельского поселения Заборовка </w:t>
      </w:r>
      <w:r>
        <w:rPr>
          <w:bCs/>
          <w:color w:val="000000"/>
          <w:sz w:val="28"/>
          <w:szCs w:val="28"/>
        </w:rPr>
        <w:t>м</w:t>
      </w:r>
      <w:r w:rsidRPr="00AC1D36">
        <w:rPr>
          <w:bCs/>
          <w:color w:val="000000"/>
          <w:sz w:val="28"/>
          <w:szCs w:val="28"/>
        </w:rPr>
        <w:t>униципального района Сызранский Самарской области</w:t>
      </w:r>
      <w:r w:rsidRPr="003A7B8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C1D36" w:rsidRPr="00D03791" w:rsidRDefault="00AC1D36" w:rsidP="00AC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t xml:space="preserve">    </w:t>
      </w:r>
      <w:hyperlink r:id="rId7" w:history="1">
        <w:r w:rsidRPr="00D03791">
          <w:rPr>
            <w:sz w:val="28"/>
            <w:szCs w:val="28"/>
          </w:rPr>
          <w:t>Опубликовать</w:t>
        </w:r>
      </w:hyperlink>
      <w:r w:rsidRPr="00D03791">
        <w:rPr>
          <w:sz w:val="28"/>
          <w:szCs w:val="28"/>
        </w:rPr>
        <w:t xml:space="preserve"> настоящее по</w:t>
      </w:r>
      <w:r>
        <w:rPr>
          <w:sz w:val="28"/>
          <w:szCs w:val="28"/>
        </w:rPr>
        <w:t>становление в газете «</w:t>
      </w:r>
      <w:r w:rsidRPr="00D03791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Заборовки</w:t>
      </w:r>
      <w:r w:rsidRPr="00D03791">
        <w:rPr>
          <w:sz w:val="28"/>
          <w:szCs w:val="28"/>
        </w:rPr>
        <w:t>» и разместить в информационно-телекоммуникационной сети «Интернет».</w:t>
      </w:r>
    </w:p>
    <w:p w:rsidR="00AC1D36" w:rsidRPr="00AC1D36" w:rsidRDefault="00AC1D36" w:rsidP="00AC1D3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C1D3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AC1D36">
        <w:rPr>
          <w:sz w:val="28"/>
          <w:szCs w:val="28"/>
        </w:rPr>
        <w:t>с</w:t>
      </w:r>
      <w:proofErr w:type="gramEnd"/>
      <w:r w:rsidRPr="00AC1D36">
        <w:rPr>
          <w:sz w:val="28"/>
          <w:szCs w:val="28"/>
        </w:rPr>
        <w:t xml:space="preserve"> даты его официального опубликования. </w:t>
      </w:r>
    </w:p>
    <w:p w:rsidR="00AC1D36" w:rsidRPr="00AC1D36" w:rsidRDefault="00AC1D36" w:rsidP="00AC1D3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AC1D36">
        <w:rPr>
          <w:sz w:val="28"/>
          <w:szCs w:val="28"/>
        </w:rPr>
        <w:t>Контроль за</w:t>
      </w:r>
      <w:proofErr w:type="gramEnd"/>
      <w:r w:rsidRPr="00AC1D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1D36" w:rsidRDefault="00AC1D36" w:rsidP="00AC1D36">
      <w:pPr>
        <w:tabs>
          <w:tab w:val="num" w:pos="0"/>
        </w:tabs>
        <w:jc w:val="both"/>
        <w:rPr>
          <w:sz w:val="28"/>
          <w:szCs w:val="28"/>
        </w:rPr>
      </w:pPr>
    </w:p>
    <w:p w:rsidR="00AC1D36" w:rsidRDefault="00AC1D36" w:rsidP="00AC1D36">
      <w:pPr>
        <w:tabs>
          <w:tab w:val="left" w:pos="540"/>
        </w:tabs>
        <w:rPr>
          <w:b/>
          <w:sz w:val="28"/>
          <w:szCs w:val="28"/>
        </w:rPr>
      </w:pPr>
    </w:p>
    <w:p w:rsidR="00AC1D36" w:rsidRDefault="00AC1D36" w:rsidP="00AC1D36">
      <w:pPr>
        <w:tabs>
          <w:tab w:val="left" w:pos="540"/>
        </w:tabs>
        <w:rPr>
          <w:b/>
          <w:sz w:val="28"/>
          <w:szCs w:val="28"/>
        </w:rPr>
      </w:pPr>
    </w:p>
    <w:p w:rsidR="009B2D9F" w:rsidRDefault="009B2D9F" w:rsidP="00AC1D36">
      <w:pPr>
        <w:tabs>
          <w:tab w:val="left" w:pos="540"/>
        </w:tabs>
        <w:rPr>
          <w:b/>
          <w:sz w:val="28"/>
          <w:szCs w:val="28"/>
        </w:rPr>
      </w:pPr>
    </w:p>
    <w:p w:rsidR="009B2D9F" w:rsidRDefault="009B2D9F" w:rsidP="00AC1D36">
      <w:pPr>
        <w:tabs>
          <w:tab w:val="left" w:pos="540"/>
        </w:tabs>
        <w:rPr>
          <w:b/>
          <w:sz w:val="28"/>
          <w:szCs w:val="28"/>
        </w:rPr>
      </w:pPr>
    </w:p>
    <w:p w:rsidR="00AC1D36" w:rsidRPr="00C16014" w:rsidRDefault="00AC1D36" w:rsidP="00AC1D36">
      <w:pPr>
        <w:tabs>
          <w:tab w:val="left" w:pos="540"/>
        </w:tabs>
        <w:rPr>
          <w:b/>
          <w:sz w:val="28"/>
          <w:szCs w:val="28"/>
        </w:rPr>
      </w:pPr>
      <w:r w:rsidRPr="00C1601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</w:t>
      </w:r>
      <w:r w:rsidRPr="00C16014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Заборовка</w:t>
      </w:r>
    </w:p>
    <w:p w:rsidR="00AC1D36" w:rsidRPr="00C16014" w:rsidRDefault="00AC1D36" w:rsidP="00AC1D36">
      <w:pPr>
        <w:tabs>
          <w:tab w:val="left" w:pos="540"/>
        </w:tabs>
        <w:rPr>
          <w:b/>
          <w:sz w:val="28"/>
          <w:szCs w:val="28"/>
        </w:rPr>
      </w:pPr>
      <w:r w:rsidRPr="00C16014">
        <w:rPr>
          <w:b/>
          <w:sz w:val="28"/>
          <w:szCs w:val="28"/>
        </w:rPr>
        <w:t>муниципального района Сызранский</w:t>
      </w:r>
    </w:p>
    <w:p w:rsidR="00AC1D36" w:rsidRPr="00C16014" w:rsidRDefault="00AC1D36" w:rsidP="00AC1D36">
      <w:pPr>
        <w:tabs>
          <w:tab w:val="left" w:pos="540"/>
        </w:tabs>
        <w:rPr>
          <w:sz w:val="28"/>
          <w:szCs w:val="28"/>
        </w:rPr>
      </w:pPr>
      <w:r w:rsidRPr="00C16014">
        <w:rPr>
          <w:b/>
          <w:sz w:val="28"/>
          <w:szCs w:val="28"/>
        </w:rPr>
        <w:t>Самарской области</w:t>
      </w:r>
      <w:r w:rsidRPr="00C1601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И.В. Беленовская</w:t>
      </w:r>
    </w:p>
    <w:p w:rsidR="00AC1D36" w:rsidRDefault="00AC1D36" w:rsidP="00AC1D36">
      <w:pPr>
        <w:tabs>
          <w:tab w:val="num" w:pos="0"/>
        </w:tabs>
        <w:jc w:val="both"/>
        <w:rPr>
          <w:sz w:val="28"/>
          <w:szCs w:val="28"/>
        </w:rPr>
      </w:pPr>
    </w:p>
    <w:p w:rsidR="00920AFE" w:rsidRDefault="00920AFE" w:rsidP="00AC1D36">
      <w:pPr>
        <w:tabs>
          <w:tab w:val="num" w:pos="0"/>
        </w:tabs>
        <w:jc w:val="right"/>
      </w:pPr>
    </w:p>
    <w:p w:rsidR="00920AFE" w:rsidRDefault="00920AFE" w:rsidP="00AC1D36">
      <w:pPr>
        <w:tabs>
          <w:tab w:val="num" w:pos="0"/>
        </w:tabs>
        <w:jc w:val="right"/>
      </w:pPr>
    </w:p>
    <w:p w:rsidR="00920AFE" w:rsidRDefault="00920AFE" w:rsidP="00AC1D36">
      <w:pPr>
        <w:tabs>
          <w:tab w:val="num" w:pos="0"/>
        </w:tabs>
        <w:jc w:val="right"/>
      </w:pPr>
    </w:p>
    <w:p w:rsidR="00AC1D36" w:rsidRDefault="00AC1D36" w:rsidP="00AC1D36">
      <w:pPr>
        <w:tabs>
          <w:tab w:val="num" w:pos="0"/>
        </w:tabs>
        <w:jc w:val="right"/>
      </w:pPr>
      <w:r>
        <w:lastRenderedPageBreak/>
        <w:t xml:space="preserve">Приложение к Постановлению </w:t>
      </w:r>
    </w:p>
    <w:p w:rsidR="00AC1D36" w:rsidRDefault="00AC1D36" w:rsidP="00AC1D36">
      <w:pPr>
        <w:tabs>
          <w:tab w:val="num" w:pos="0"/>
        </w:tabs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AC1D36" w:rsidRDefault="00AC1D36" w:rsidP="00AC1D36">
      <w:pPr>
        <w:tabs>
          <w:tab w:val="num" w:pos="0"/>
        </w:tabs>
        <w:jc w:val="right"/>
      </w:pPr>
      <w:r>
        <w:t xml:space="preserve">поселения Заборовка </w:t>
      </w:r>
    </w:p>
    <w:p w:rsidR="00AC1D36" w:rsidRPr="00AC1D36" w:rsidRDefault="00A4268F" w:rsidP="00AC1D36">
      <w:pPr>
        <w:tabs>
          <w:tab w:val="num" w:pos="0"/>
        </w:tabs>
        <w:jc w:val="right"/>
      </w:pPr>
      <w:r>
        <w:t>от 26.02.</w:t>
      </w:r>
      <w:r w:rsidR="00AC1D36">
        <w:t xml:space="preserve">2020г. № </w:t>
      </w:r>
      <w:r>
        <w:t>16</w:t>
      </w:r>
      <w:r w:rsidR="00AC1D36">
        <w:t xml:space="preserve"> </w:t>
      </w:r>
    </w:p>
    <w:p w:rsidR="00AC1D36" w:rsidRPr="003A7B88" w:rsidRDefault="00AC1D36" w:rsidP="00AC1D3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A7B88">
        <w:rPr>
          <w:color w:val="000000"/>
          <w:sz w:val="28"/>
          <w:szCs w:val="28"/>
        </w:rPr>
        <w:t> </w:t>
      </w:r>
    </w:p>
    <w:p w:rsidR="00AC1D36" w:rsidRDefault="00AC1D36" w:rsidP="00AC1D36">
      <w:pPr>
        <w:jc w:val="center"/>
        <w:rPr>
          <w:b/>
          <w:bCs/>
          <w:color w:val="000000"/>
          <w:sz w:val="28"/>
          <w:szCs w:val="28"/>
        </w:rPr>
      </w:pPr>
      <w:r w:rsidRPr="00AC1D36">
        <w:rPr>
          <w:b/>
          <w:bCs/>
          <w:color w:val="000000"/>
          <w:sz w:val="28"/>
          <w:szCs w:val="28"/>
        </w:rPr>
        <w:t xml:space="preserve">Положения об аттестации муниципальных служащих </w:t>
      </w:r>
    </w:p>
    <w:p w:rsidR="00AC1D36" w:rsidRDefault="00AC1D36" w:rsidP="00AC1D36">
      <w:pPr>
        <w:jc w:val="center"/>
        <w:rPr>
          <w:b/>
          <w:bCs/>
          <w:color w:val="000000"/>
          <w:sz w:val="28"/>
          <w:szCs w:val="28"/>
        </w:rPr>
      </w:pPr>
      <w:r w:rsidRPr="00AC1D36"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 Самарской области.</w:t>
      </w:r>
    </w:p>
    <w:p w:rsidR="00A4268F" w:rsidRPr="00AC1D36" w:rsidRDefault="00A4268F" w:rsidP="00AC1D36">
      <w:pPr>
        <w:jc w:val="center"/>
        <w:rPr>
          <w:sz w:val="28"/>
          <w:szCs w:val="28"/>
        </w:rPr>
      </w:pPr>
    </w:p>
    <w:p w:rsidR="00454226" w:rsidRPr="000F5D62" w:rsidRDefault="00454226" w:rsidP="00A4268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00"/>
      <w:r w:rsidRPr="000F5D62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0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" w:name="sub_10101"/>
      <w:r w:rsidRPr="000F5D62">
        <w:rPr>
          <w:sz w:val="28"/>
          <w:szCs w:val="28"/>
        </w:rPr>
        <w:t xml:space="preserve">1. Настоящим Положением о проведении аттестации муниципальных служащих в </w:t>
      </w:r>
      <w:r w:rsidRPr="009001C4">
        <w:rPr>
          <w:sz w:val="28"/>
          <w:szCs w:val="28"/>
        </w:rPr>
        <w:t xml:space="preserve">администрации </w:t>
      </w:r>
      <w:r w:rsidRPr="009001C4">
        <w:rPr>
          <w:sz w:val="28"/>
        </w:rPr>
        <w:t xml:space="preserve">сельского поселения </w:t>
      </w:r>
      <w:r w:rsidR="00A4268F">
        <w:rPr>
          <w:sz w:val="28"/>
        </w:rPr>
        <w:t xml:space="preserve">Заборовка </w:t>
      </w:r>
      <w:r w:rsidRPr="009001C4">
        <w:rPr>
          <w:sz w:val="28"/>
        </w:rPr>
        <w:t xml:space="preserve"> муниципального района Сызранский Самарской области </w:t>
      </w:r>
      <w:r w:rsidR="00A4268F">
        <w:rPr>
          <w:sz w:val="28"/>
        </w:rPr>
        <w:t xml:space="preserve">определен </w:t>
      </w:r>
      <w:r w:rsidRPr="000F5D62">
        <w:rPr>
          <w:sz w:val="28"/>
          <w:szCs w:val="28"/>
        </w:rPr>
        <w:t xml:space="preserve">порядок проведения аттестации муниципальных служащих </w:t>
      </w:r>
      <w:r w:rsidRPr="009001C4">
        <w:rPr>
          <w:sz w:val="28"/>
          <w:szCs w:val="28"/>
        </w:rPr>
        <w:t xml:space="preserve">администрации </w:t>
      </w:r>
      <w:r w:rsidRPr="009001C4">
        <w:rPr>
          <w:sz w:val="28"/>
        </w:rPr>
        <w:t xml:space="preserve">сельского поселения </w:t>
      </w:r>
      <w:r w:rsidR="00A4268F">
        <w:rPr>
          <w:sz w:val="28"/>
        </w:rPr>
        <w:t>Заборовка</w:t>
      </w:r>
      <w:r w:rsidR="00A4268F" w:rsidRPr="000F5D62">
        <w:rPr>
          <w:sz w:val="28"/>
          <w:szCs w:val="28"/>
        </w:rPr>
        <w:t xml:space="preserve"> </w:t>
      </w:r>
      <w:r w:rsidRPr="000F5D62">
        <w:rPr>
          <w:sz w:val="28"/>
          <w:szCs w:val="28"/>
        </w:rPr>
        <w:t>(далее - муниципальные служащие).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" w:name="sub_10102"/>
      <w:bookmarkEnd w:id="1"/>
      <w:r w:rsidRPr="000F5D62">
        <w:rPr>
          <w:sz w:val="28"/>
          <w:szCs w:val="28"/>
        </w:rPr>
        <w:t>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" w:name="sub_10103"/>
      <w:bookmarkEnd w:id="2"/>
      <w:r w:rsidRPr="000F5D62">
        <w:rPr>
          <w:sz w:val="28"/>
          <w:szCs w:val="28"/>
        </w:rPr>
        <w:t>3. Аттестации не подлежат муниципальные служащие: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" w:name="sub_101031"/>
      <w:bookmarkEnd w:id="3"/>
      <w:r w:rsidRPr="000F5D62">
        <w:rPr>
          <w:sz w:val="28"/>
          <w:szCs w:val="28"/>
        </w:rPr>
        <w:t>1) замещающие должности муниципальной службы менее одного года;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5" w:name="sub_101032"/>
      <w:bookmarkEnd w:id="4"/>
      <w:r w:rsidRPr="000F5D62">
        <w:rPr>
          <w:sz w:val="28"/>
          <w:szCs w:val="28"/>
        </w:rPr>
        <w:t xml:space="preserve">2) </w:t>
      </w:r>
      <w:proofErr w:type="gramStart"/>
      <w:r w:rsidRPr="000F5D62">
        <w:rPr>
          <w:sz w:val="28"/>
          <w:szCs w:val="28"/>
        </w:rPr>
        <w:t>достигшие</w:t>
      </w:r>
      <w:proofErr w:type="gramEnd"/>
      <w:r w:rsidRPr="000F5D62">
        <w:rPr>
          <w:sz w:val="28"/>
          <w:szCs w:val="28"/>
        </w:rPr>
        <w:t xml:space="preserve"> возраста 60 лет;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6" w:name="sub_101033"/>
      <w:bookmarkEnd w:id="5"/>
      <w:r w:rsidRPr="000F5D62">
        <w:rPr>
          <w:sz w:val="28"/>
          <w:szCs w:val="28"/>
        </w:rPr>
        <w:t>3) беременные женщины;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7" w:name="sub_101034"/>
      <w:bookmarkEnd w:id="6"/>
      <w:proofErr w:type="gramStart"/>
      <w:r w:rsidRPr="000F5D62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F5D62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8" w:name="sub_101035"/>
      <w:bookmarkEnd w:id="7"/>
      <w:r w:rsidRPr="000F5D62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9" w:name="sub_10104"/>
      <w:bookmarkEnd w:id="8"/>
      <w:r w:rsidRPr="000F5D62">
        <w:rPr>
          <w:sz w:val="28"/>
          <w:szCs w:val="28"/>
        </w:rPr>
        <w:t>4. Аттестация муниципального служащего проводится один раз в три года.</w:t>
      </w:r>
    </w:p>
    <w:bookmarkEnd w:id="9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</w:p>
    <w:p w:rsidR="00454226" w:rsidRPr="000F5D62" w:rsidRDefault="00454226" w:rsidP="00A4268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200"/>
      <w:r w:rsidRPr="000F5D62">
        <w:rPr>
          <w:rFonts w:ascii="Times New Roman" w:hAnsi="Times New Roman" w:cs="Times New Roman"/>
          <w:color w:val="auto"/>
          <w:sz w:val="28"/>
          <w:szCs w:val="28"/>
        </w:rPr>
        <w:t>Глава 2. Организация проведения аттестации</w:t>
      </w:r>
    </w:p>
    <w:bookmarkEnd w:id="10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1" w:name="sub_10201"/>
      <w:r w:rsidRPr="000F5D62">
        <w:rPr>
          <w:sz w:val="28"/>
          <w:szCs w:val="28"/>
        </w:rPr>
        <w:t>1. Аттестация муниципального служащего осуществляется аттестационной комиссией органа местного самоуправления, избирательной комиссии муниципального образования.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2" w:name="sub_10202"/>
      <w:bookmarkEnd w:id="11"/>
      <w:r w:rsidRPr="000F5D62">
        <w:rPr>
          <w:sz w:val="28"/>
          <w:szCs w:val="28"/>
        </w:rPr>
        <w:t>2. Для проведения аттестации муниципальных служащих издается акт представителя нанимателя (работодателя), содержащий положения: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3" w:name="sub_102021"/>
      <w:bookmarkEnd w:id="12"/>
      <w:r w:rsidRPr="000F5D62">
        <w:rPr>
          <w:sz w:val="28"/>
          <w:szCs w:val="28"/>
        </w:rPr>
        <w:t>1) о формировании аттестационной комиссии;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4" w:name="sub_102022"/>
      <w:bookmarkEnd w:id="13"/>
      <w:r w:rsidRPr="000F5D62">
        <w:rPr>
          <w:sz w:val="28"/>
          <w:szCs w:val="28"/>
        </w:rPr>
        <w:t>2) об утверждении графика проведения аттестации с указанием муниципальных служащих, подлежащих аттестации;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5" w:name="sub_102023"/>
      <w:bookmarkEnd w:id="14"/>
      <w:r w:rsidRPr="000F5D62">
        <w:rPr>
          <w:sz w:val="28"/>
          <w:szCs w:val="28"/>
        </w:rPr>
        <w:lastRenderedPageBreak/>
        <w:t>3) о подготовке документов, необходимых для работы аттестационной комиссии;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6" w:name="sub_102024"/>
      <w:bookmarkEnd w:id="15"/>
      <w:r w:rsidRPr="000F5D62">
        <w:rPr>
          <w:sz w:val="28"/>
          <w:szCs w:val="28"/>
        </w:rPr>
        <w:t>4) о форме и методах проведения аттестации, о подготовке перечня вопросов для тестирования или устного собеседования.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7" w:name="sub_10203"/>
      <w:bookmarkEnd w:id="16"/>
      <w:r w:rsidRPr="000F5D62">
        <w:rPr>
          <w:sz w:val="28"/>
          <w:szCs w:val="28"/>
        </w:rPr>
        <w:t>3. Указанным актом определяются состав аттестационной комиссии и порядок ее работы.</w:t>
      </w:r>
    </w:p>
    <w:bookmarkEnd w:id="17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представители кадровой службы, правового (юридического) подразделения). В состав аттестационной комиссии также могут входить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Количество членов аттестационной комиссии не может быть менее четырех человек.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8" w:history="1">
        <w:r w:rsidRPr="00A4268F">
          <w:rPr>
            <w:rStyle w:val="a5"/>
            <w:color w:val="auto"/>
            <w:sz w:val="28"/>
            <w:szCs w:val="28"/>
          </w:rPr>
          <w:t>законодательства</w:t>
        </w:r>
      </w:hyperlink>
      <w:r w:rsidRPr="000F5D62">
        <w:rPr>
          <w:sz w:val="28"/>
          <w:szCs w:val="28"/>
        </w:rPr>
        <w:t xml:space="preserve"> Российской Федерации о государственной тайне.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8" w:name="sub_10204"/>
      <w:r w:rsidRPr="000F5D62">
        <w:rPr>
          <w:sz w:val="28"/>
          <w:szCs w:val="28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18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19" w:name="sub_10205"/>
      <w:r w:rsidRPr="000F5D62">
        <w:rPr>
          <w:sz w:val="28"/>
          <w:szCs w:val="28"/>
        </w:rPr>
        <w:t>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под роспись не менее чем за 30 календарных дней до начала аттестации.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0" w:name="sub_10206"/>
      <w:bookmarkEnd w:id="19"/>
      <w:r w:rsidRPr="000F5D62">
        <w:rPr>
          <w:sz w:val="28"/>
          <w:szCs w:val="28"/>
        </w:rPr>
        <w:t>6. В графике проведения аттестации указываются: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1" w:name="sub_102061"/>
      <w:bookmarkEnd w:id="20"/>
      <w:r w:rsidRPr="000F5D62">
        <w:rPr>
          <w:sz w:val="28"/>
          <w:szCs w:val="28"/>
        </w:rPr>
        <w:t>1) наименование структурного подразделения органа местного самоуправления, в котором проводится аттестация;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2" w:name="sub_102062"/>
      <w:bookmarkEnd w:id="21"/>
      <w:r w:rsidRPr="000F5D62">
        <w:rPr>
          <w:sz w:val="28"/>
          <w:szCs w:val="28"/>
        </w:rPr>
        <w:lastRenderedPageBreak/>
        <w:t>2) список муниципальных служащих, подлежащих аттестации, с указанием замещаемых ими должностей муниципальной службы;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3" w:name="sub_102063"/>
      <w:bookmarkEnd w:id="22"/>
      <w:r w:rsidRPr="000F5D62">
        <w:rPr>
          <w:sz w:val="28"/>
          <w:szCs w:val="28"/>
        </w:rPr>
        <w:t>3) дата, время и место проведения аттестации;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4" w:name="sub_102064"/>
      <w:bookmarkEnd w:id="23"/>
      <w:r w:rsidRPr="000F5D62">
        <w:rPr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 муниципального образования.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5" w:name="sub_10207"/>
      <w:bookmarkEnd w:id="24"/>
      <w:r w:rsidRPr="000F5D62">
        <w:rPr>
          <w:sz w:val="28"/>
          <w:szCs w:val="28"/>
        </w:rPr>
        <w:t xml:space="preserve">7. Не </w:t>
      </w:r>
      <w:proofErr w:type="gramStart"/>
      <w:r w:rsidRPr="000F5D62">
        <w:rPr>
          <w:sz w:val="28"/>
          <w:szCs w:val="28"/>
        </w:rPr>
        <w:t>позднее</w:t>
      </w:r>
      <w:proofErr w:type="gramEnd"/>
      <w:r w:rsidRPr="000F5D62">
        <w:rPr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</w:t>
      </w:r>
      <w:hyperlink w:anchor="sub_11000" w:history="1">
        <w:r w:rsidRPr="00A4268F">
          <w:rPr>
            <w:rStyle w:val="a5"/>
            <w:color w:val="auto"/>
            <w:sz w:val="28"/>
            <w:szCs w:val="28"/>
          </w:rPr>
          <w:t xml:space="preserve">Приложению </w:t>
        </w:r>
        <w:r w:rsidRPr="000F5D62">
          <w:rPr>
            <w:rStyle w:val="a5"/>
            <w:sz w:val="28"/>
            <w:szCs w:val="28"/>
          </w:rPr>
          <w:t>1</w:t>
        </w:r>
      </w:hyperlink>
      <w:r w:rsidRPr="000F5D62">
        <w:rPr>
          <w:sz w:val="28"/>
          <w:szCs w:val="28"/>
        </w:rPr>
        <w:t xml:space="preserve"> к настоящему Типовому положению, а также должностная инструкция по должности муниципальной службы, замещаемой аттестуемым муниципальным служащим.</w:t>
      </w:r>
    </w:p>
    <w:bookmarkEnd w:id="25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Муниципальный служащий, подлежащий аттестации, должен быть ознакомлен под роспись с отзывом об исполнении должностных обязанностей за аттестуемый период непосредственным руководителем.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6" w:name="sub_10208"/>
      <w:r w:rsidRPr="000F5D62">
        <w:rPr>
          <w:sz w:val="28"/>
          <w:szCs w:val="28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26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</w:p>
    <w:p w:rsidR="00454226" w:rsidRPr="000F5D62" w:rsidRDefault="00454226" w:rsidP="00A4268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300"/>
      <w:r w:rsidRPr="000F5D62">
        <w:rPr>
          <w:rFonts w:ascii="Times New Roman" w:hAnsi="Times New Roman" w:cs="Times New Roman"/>
          <w:color w:val="auto"/>
          <w:sz w:val="28"/>
          <w:szCs w:val="28"/>
        </w:rPr>
        <w:t>Глава 3. Проведение аттестации</w:t>
      </w:r>
    </w:p>
    <w:bookmarkEnd w:id="27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8" w:name="sub_10301"/>
      <w:r w:rsidRPr="000F5D62">
        <w:rPr>
          <w:sz w:val="28"/>
          <w:szCs w:val="28"/>
        </w:rPr>
        <w:t>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bookmarkEnd w:id="28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</w:t>
      </w:r>
      <w:r>
        <w:rPr>
          <w:sz w:val="28"/>
          <w:szCs w:val="28"/>
        </w:rPr>
        <w:t>-</w:t>
      </w:r>
      <w:r w:rsidRPr="000F5D62">
        <w:rPr>
          <w:sz w:val="28"/>
          <w:szCs w:val="28"/>
        </w:rPr>
        <w:t>4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lastRenderedPageBreak/>
        <w:t>Муниципальный служащий не позднее</w:t>
      </w:r>
      <w:r w:rsidR="009777B7">
        <w:rPr>
          <w:sz w:val="28"/>
          <w:szCs w:val="28"/>
        </w:rPr>
        <w:t>,</w:t>
      </w:r>
      <w:r w:rsidRPr="000F5D62">
        <w:rPr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29" w:name="sub_10302"/>
      <w:r w:rsidRPr="000F5D62">
        <w:rPr>
          <w:sz w:val="28"/>
          <w:szCs w:val="28"/>
        </w:rPr>
        <w:t xml:space="preserve">2. Аттестация проводится с приглашением аттестуемого муниципального служащего на заседание аттестационной комиссии.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</w:t>
      </w:r>
      <w:hyperlink r:id="rId9" w:history="1">
        <w:r w:rsidRPr="00A4268F">
          <w:rPr>
            <w:rStyle w:val="a5"/>
            <w:color w:val="auto"/>
            <w:sz w:val="28"/>
            <w:szCs w:val="28"/>
          </w:rPr>
          <w:t>законодательством</w:t>
        </w:r>
      </w:hyperlink>
      <w:r w:rsidRPr="000F5D62">
        <w:rPr>
          <w:sz w:val="28"/>
          <w:szCs w:val="28"/>
        </w:rPr>
        <w:t xml:space="preserve"> Российской Федерации о муниципальной службе и </w:t>
      </w:r>
      <w:hyperlink r:id="rId10" w:history="1">
        <w:r w:rsidRPr="00A4268F">
          <w:rPr>
            <w:rStyle w:val="a5"/>
            <w:color w:val="auto"/>
            <w:sz w:val="28"/>
            <w:szCs w:val="28"/>
          </w:rPr>
          <w:t>трудовым законодательством</w:t>
        </w:r>
      </w:hyperlink>
      <w:r w:rsidRPr="00A4268F">
        <w:rPr>
          <w:sz w:val="28"/>
          <w:szCs w:val="28"/>
        </w:rPr>
        <w:t>,</w:t>
      </w:r>
      <w:r w:rsidRPr="000F5D62">
        <w:rPr>
          <w:sz w:val="28"/>
          <w:szCs w:val="28"/>
        </w:rPr>
        <w:t xml:space="preserve"> а аттестация переносится на более поздний срок.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0" w:name="sub_10303"/>
      <w:bookmarkEnd w:id="29"/>
      <w:r w:rsidRPr="000F5D62">
        <w:rPr>
          <w:sz w:val="28"/>
          <w:szCs w:val="28"/>
        </w:rPr>
        <w:t>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1" w:name="sub_10304"/>
      <w:bookmarkEnd w:id="30"/>
      <w:r w:rsidRPr="000F5D62">
        <w:rPr>
          <w:sz w:val="28"/>
          <w:szCs w:val="28"/>
        </w:rPr>
        <w:t>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2" w:name="sub_10305"/>
      <w:bookmarkEnd w:id="31"/>
      <w:r w:rsidRPr="000F5D62">
        <w:rPr>
          <w:sz w:val="28"/>
          <w:szCs w:val="28"/>
        </w:rPr>
        <w:t>5. Профессиональная деятельность муниципального служащего оценивается на основе: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3" w:name="sub_103051"/>
      <w:bookmarkEnd w:id="32"/>
      <w:r w:rsidRPr="000F5D62">
        <w:rPr>
          <w:sz w:val="28"/>
          <w:szCs w:val="28"/>
        </w:rPr>
        <w:t>1)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4" w:name="sub_103052"/>
      <w:bookmarkEnd w:id="33"/>
      <w:r w:rsidRPr="000F5D62">
        <w:rPr>
          <w:sz w:val="28"/>
          <w:szCs w:val="28"/>
        </w:rPr>
        <w:t>2)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5" w:name="sub_10306"/>
      <w:bookmarkEnd w:id="34"/>
      <w:r w:rsidRPr="000F5D62">
        <w:rPr>
          <w:sz w:val="28"/>
          <w:szCs w:val="28"/>
        </w:rPr>
        <w:t>6. При оценке профессиональной деятельности муниципального служащего должны учитываться: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6" w:name="sub_103061"/>
      <w:bookmarkEnd w:id="35"/>
      <w:r w:rsidRPr="000F5D62">
        <w:rPr>
          <w:sz w:val="28"/>
          <w:szCs w:val="28"/>
        </w:rPr>
        <w:t>1) результаты исполнения муниципальным служащим должностных обязанностей;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7" w:name="sub_103062"/>
      <w:bookmarkEnd w:id="36"/>
      <w:r w:rsidRPr="000F5D62">
        <w:rPr>
          <w:sz w:val="28"/>
          <w:szCs w:val="28"/>
        </w:rPr>
        <w:t>2)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обязанностей, и опыт работы муниципального служащего;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8" w:name="sub_103063"/>
      <w:bookmarkEnd w:id="37"/>
      <w:r w:rsidRPr="000F5D62">
        <w:rPr>
          <w:sz w:val="28"/>
          <w:szCs w:val="28"/>
        </w:rPr>
        <w:t>3)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39" w:name="sub_103064"/>
      <w:bookmarkEnd w:id="38"/>
      <w:r w:rsidRPr="000F5D62">
        <w:rPr>
          <w:sz w:val="28"/>
          <w:szCs w:val="28"/>
        </w:rPr>
        <w:t>4)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0" w:name="sub_103065"/>
      <w:bookmarkEnd w:id="39"/>
      <w:r w:rsidRPr="000F5D62">
        <w:rPr>
          <w:sz w:val="28"/>
          <w:szCs w:val="28"/>
        </w:rPr>
        <w:lastRenderedPageBreak/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1" w:name="sub_10307"/>
      <w:bookmarkEnd w:id="40"/>
      <w:r w:rsidRPr="000F5D62">
        <w:rPr>
          <w:sz w:val="28"/>
          <w:szCs w:val="28"/>
        </w:rPr>
        <w:t>7. Заседание аттестационной комиссии считается правомочным, если на нем присутствует не менее двух третей ее членов.</w:t>
      </w:r>
    </w:p>
    <w:bookmarkEnd w:id="41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2" w:name="sub_10308"/>
      <w:r w:rsidRPr="000F5D62">
        <w:rPr>
          <w:sz w:val="28"/>
          <w:szCs w:val="28"/>
        </w:rPr>
        <w:t>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42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3" w:name="sub_10309"/>
      <w:r w:rsidRPr="000F5D62">
        <w:rPr>
          <w:sz w:val="28"/>
          <w:szCs w:val="28"/>
        </w:rPr>
        <w:t>9. По результатам аттестации муниципального служащего аттестационная комиссия выносит одно из следующих решений: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4" w:name="sub_103091"/>
      <w:bookmarkEnd w:id="43"/>
      <w:r w:rsidRPr="000F5D62">
        <w:rPr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5" w:name="sub_103092"/>
      <w:bookmarkEnd w:id="44"/>
      <w:r w:rsidRPr="000F5D62">
        <w:rPr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6" w:name="sub_103010"/>
      <w:bookmarkEnd w:id="45"/>
      <w:r w:rsidRPr="000F5D62">
        <w:rPr>
          <w:sz w:val="28"/>
          <w:szCs w:val="28"/>
        </w:rPr>
        <w:t>10. Аттестационная комиссия может давать рекомендации: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7" w:name="sub_1030101"/>
      <w:bookmarkEnd w:id="46"/>
      <w:r w:rsidRPr="000F5D62">
        <w:rPr>
          <w:sz w:val="28"/>
          <w:szCs w:val="28"/>
        </w:rPr>
        <w:t>1) представителю нанимателя (работодателю) - о поощрении муниципального служащего за достигнутые успехи в профессиональной деятельности, в том числе о повышении его в должности,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8" w:name="sub_1030102"/>
      <w:bookmarkEnd w:id="47"/>
      <w:r w:rsidRPr="000F5D62">
        <w:rPr>
          <w:sz w:val="28"/>
          <w:szCs w:val="28"/>
        </w:rPr>
        <w:t>2) аттестуемому муниципальному служащему - об улучшении его профессиональной деятельности.</w:t>
      </w:r>
    </w:p>
    <w:bookmarkEnd w:id="48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Протокол заседания аттестационной комиссии, в котором фиксируются ее решения, рекомендации и результаты голосования,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49" w:name="sub_103011"/>
      <w:r w:rsidRPr="000F5D62">
        <w:rPr>
          <w:sz w:val="28"/>
          <w:szCs w:val="28"/>
        </w:rPr>
        <w:t>11.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49"/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12000" w:history="1">
        <w:r w:rsidRPr="000F5D62">
          <w:rPr>
            <w:rStyle w:val="a5"/>
            <w:sz w:val="28"/>
            <w:szCs w:val="28"/>
          </w:rPr>
          <w:t>Приложению 2</w:t>
        </w:r>
      </w:hyperlink>
      <w:r w:rsidRPr="000F5D62">
        <w:rPr>
          <w:sz w:val="28"/>
          <w:szCs w:val="28"/>
        </w:rPr>
        <w:t xml:space="preserve">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r w:rsidRPr="000F5D62">
        <w:rPr>
          <w:sz w:val="28"/>
          <w:szCs w:val="28"/>
        </w:rPr>
        <w:t>Муниципальный служащий знакомится</w:t>
      </w:r>
      <w:r w:rsidR="00A4268F">
        <w:rPr>
          <w:sz w:val="28"/>
          <w:szCs w:val="28"/>
        </w:rPr>
        <w:t xml:space="preserve"> с аттестационным листом под рос</w:t>
      </w:r>
      <w:r w:rsidRPr="000F5D62">
        <w:rPr>
          <w:sz w:val="28"/>
          <w:szCs w:val="28"/>
        </w:rPr>
        <w:t>пись не позднее</w:t>
      </w:r>
      <w:r w:rsidR="00A4268F">
        <w:rPr>
          <w:sz w:val="28"/>
          <w:szCs w:val="28"/>
        </w:rPr>
        <w:t>,</w:t>
      </w:r>
      <w:r w:rsidRPr="000F5D62">
        <w:rPr>
          <w:sz w:val="28"/>
          <w:szCs w:val="28"/>
        </w:rPr>
        <w:t xml:space="preserve"> чем через семь дней после проведения заседания аттестационной комиссии.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50" w:name="sub_103012"/>
      <w:r w:rsidRPr="000F5D62">
        <w:rPr>
          <w:sz w:val="28"/>
          <w:szCs w:val="28"/>
        </w:rPr>
        <w:lastRenderedPageBreak/>
        <w:t xml:space="preserve">12. Материалы аттестации представляются представителю нанимателя не </w:t>
      </w:r>
      <w:proofErr w:type="spellStart"/>
      <w:r w:rsidRPr="000F5D62">
        <w:rPr>
          <w:sz w:val="28"/>
          <w:szCs w:val="28"/>
        </w:rPr>
        <w:t>позднее</w:t>
      </w:r>
      <w:proofErr w:type="gramStart"/>
      <w:r w:rsidR="009777B7">
        <w:rPr>
          <w:sz w:val="28"/>
          <w:szCs w:val="28"/>
        </w:rPr>
        <w:t>,</w:t>
      </w:r>
      <w:r w:rsidRPr="000F5D62">
        <w:rPr>
          <w:sz w:val="28"/>
          <w:szCs w:val="28"/>
        </w:rPr>
        <w:t>ч</w:t>
      </w:r>
      <w:proofErr w:type="gramEnd"/>
      <w:r w:rsidRPr="000F5D62">
        <w:rPr>
          <w:sz w:val="28"/>
          <w:szCs w:val="28"/>
        </w:rPr>
        <w:t>ем</w:t>
      </w:r>
      <w:proofErr w:type="spellEnd"/>
      <w:r w:rsidRPr="000F5D62">
        <w:rPr>
          <w:sz w:val="28"/>
          <w:szCs w:val="28"/>
        </w:rPr>
        <w:t xml:space="preserve"> через семь дней после ее проведения.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51" w:name="sub_103013"/>
      <w:bookmarkEnd w:id="50"/>
      <w:r w:rsidRPr="000F5D62">
        <w:rPr>
          <w:sz w:val="28"/>
          <w:szCs w:val="28"/>
        </w:rPr>
        <w:t>13. 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454226" w:rsidRPr="000F5D62" w:rsidRDefault="00454226" w:rsidP="00454226">
      <w:pPr>
        <w:ind w:firstLine="709"/>
        <w:jc w:val="both"/>
        <w:rPr>
          <w:sz w:val="28"/>
          <w:szCs w:val="28"/>
        </w:rPr>
      </w:pPr>
      <w:bookmarkStart w:id="52" w:name="sub_103014"/>
      <w:bookmarkEnd w:id="51"/>
      <w:r w:rsidRPr="000F5D62">
        <w:rPr>
          <w:sz w:val="28"/>
          <w:szCs w:val="28"/>
        </w:rPr>
        <w:t>14. Аттестационный лист муниципального служащего, отзыв об исполнении им должностных обязанностей за аттестационный период,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bookmarkEnd w:id="52"/>
    <w:p w:rsidR="00454226" w:rsidRPr="001D1F11" w:rsidRDefault="00454226" w:rsidP="00454226">
      <w:pPr>
        <w:ind w:firstLine="709"/>
      </w:pPr>
    </w:p>
    <w:p w:rsidR="00454226" w:rsidRDefault="00454226" w:rsidP="00454226">
      <w:pPr>
        <w:ind w:firstLine="709"/>
        <w:jc w:val="right"/>
        <w:rPr>
          <w:rStyle w:val="a4"/>
        </w:rPr>
      </w:pPr>
      <w:bookmarkStart w:id="53" w:name="sub_11000"/>
    </w:p>
    <w:p w:rsidR="00454226" w:rsidRDefault="00454226" w:rsidP="00454226">
      <w:pPr>
        <w:ind w:firstLine="709"/>
        <w:jc w:val="right"/>
        <w:rPr>
          <w:rStyle w:val="a4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  <w:r w:rsidRPr="00092D36">
        <w:rPr>
          <w:rStyle w:val="a4"/>
          <w:b w:val="0"/>
        </w:rPr>
        <w:t>Приложение 1</w:t>
      </w:r>
      <w:r w:rsidRPr="00092D36">
        <w:rPr>
          <w:rStyle w:val="a4"/>
          <w:b w:val="0"/>
        </w:rPr>
        <w:br/>
        <w:t xml:space="preserve">к </w:t>
      </w:r>
      <w:hyperlink w:anchor="sub_10000" w:history="1">
        <w:r w:rsidRPr="009777B7">
          <w:rPr>
            <w:rStyle w:val="a4"/>
            <w:b w:val="0"/>
            <w:color w:val="auto"/>
          </w:rPr>
          <w:t>П</w:t>
        </w:r>
        <w:r w:rsidRPr="009777B7">
          <w:rPr>
            <w:rStyle w:val="a5"/>
            <w:color w:val="auto"/>
          </w:rPr>
          <w:t>оложению</w:t>
        </w:r>
      </w:hyperlink>
      <w:r w:rsidRPr="009777B7">
        <w:rPr>
          <w:rStyle w:val="a4"/>
          <w:b w:val="0"/>
          <w:color w:val="auto"/>
        </w:rPr>
        <w:br/>
      </w:r>
      <w:r w:rsidRPr="00092D36">
        <w:rPr>
          <w:rStyle w:val="a4"/>
          <w:b w:val="0"/>
        </w:rPr>
        <w:t>о проведении аттестации</w:t>
      </w:r>
      <w:r w:rsidRPr="00092D36">
        <w:rPr>
          <w:rStyle w:val="a4"/>
          <w:b w:val="0"/>
        </w:rPr>
        <w:br/>
        <w:t>муниципальных служащих</w:t>
      </w:r>
      <w:r w:rsidRPr="00092D36">
        <w:rPr>
          <w:rStyle w:val="a4"/>
          <w:b w:val="0"/>
        </w:rPr>
        <w:br/>
        <w:t xml:space="preserve">в </w:t>
      </w:r>
      <w:r>
        <w:rPr>
          <w:rStyle w:val="a4"/>
          <w:b w:val="0"/>
        </w:rPr>
        <w:t xml:space="preserve">администрации </w:t>
      </w:r>
      <w:proofErr w:type="gramStart"/>
      <w:r>
        <w:rPr>
          <w:rStyle w:val="a4"/>
          <w:b w:val="0"/>
        </w:rPr>
        <w:t>сельского</w:t>
      </w:r>
      <w:proofErr w:type="gramEnd"/>
    </w:p>
    <w:p w:rsidR="00454226" w:rsidRDefault="00454226" w:rsidP="00454226">
      <w:pPr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поселения </w:t>
      </w:r>
      <w:r w:rsidR="009777B7">
        <w:rPr>
          <w:rStyle w:val="a4"/>
          <w:b w:val="0"/>
        </w:rPr>
        <w:t>Заборовка</w:t>
      </w: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9777B7" w:rsidRDefault="009777B7" w:rsidP="009777B7">
      <w:pPr>
        <w:ind w:firstLine="709"/>
        <w:jc w:val="center"/>
        <w:rPr>
          <w:rStyle w:val="a4"/>
          <w:b w:val="0"/>
        </w:rPr>
      </w:pPr>
    </w:p>
    <w:p w:rsidR="00454226" w:rsidRPr="005A06C8" w:rsidRDefault="00454226" w:rsidP="009777B7">
      <w:pPr>
        <w:ind w:firstLine="709"/>
        <w:jc w:val="center"/>
        <w:rPr>
          <w:b/>
          <w:sz w:val="28"/>
        </w:rPr>
      </w:pPr>
      <w:r w:rsidRPr="005A06C8">
        <w:rPr>
          <w:b/>
          <w:sz w:val="28"/>
        </w:rPr>
        <w:t>Отзыв</w:t>
      </w:r>
      <w:r w:rsidRPr="005A06C8">
        <w:rPr>
          <w:b/>
          <w:sz w:val="28"/>
        </w:rPr>
        <w:br/>
        <w:t>об исполнении муниципальным служащим должностных обязанностей за аттестационный период</w:t>
      </w:r>
    </w:p>
    <w:p w:rsidR="00454226" w:rsidRPr="005A06C8" w:rsidRDefault="00454226" w:rsidP="00454226">
      <w:pPr>
        <w:ind w:firstLine="709"/>
        <w:jc w:val="center"/>
        <w:rPr>
          <w:sz w:val="28"/>
        </w:rPr>
      </w:pPr>
    </w:p>
    <w:p w:rsidR="00454226" w:rsidRPr="005A06C8" w:rsidRDefault="00454226" w:rsidP="00454226">
      <w:pPr>
        <w:ind w:firstLine="709"/>
        <w:jc w:val="center"/>
        <w:rPr>
          <w:sz w:val="28"/>
        </w:rPr>
      </w:pPr>
    </w:p>
    <w:p w:rsidR="00454226" w:rsidRPr="005A06C8" w:rsidRDefault="00454226" w:rsidP="00454226">
      <w:pPr>
        <w:pBdr>
          <w:top w:val="single" w:sz="12" w:space="1" w:color="auto"/>
          <w:bottom w:val="single" w:sz="12" w:space="1" w:color="auto"/>
        </w:pBdr>
        <w:ind w:firstLine="709"/>
        <w:jc w:val="center"/>
        <w:rPr>
          <w:sz w:val="28"/>
        </w:rPr>
      </w:pPr>
    </w:p>
    <w:p w:rsidR="00454226" w:rsidRPr="005A06C8" w:rsidRDefault="00454226" w:rsidP="00454226">
      <w:pPr>
        <w:ind w:firstLine="709"/>
        <w:jc w:val="center"/>
        <w:rPr>
          <w:rStyle w:val="a4"/>
          <w:sz w:val="28"/>
        </w:rPr>
      </w:pPr>
      <w:r w:rsidRPr="005A06C8">
        <w:rPr>
          <w:sz w:val="28"/>
        </w:rPr>
        <w:t>(Ф.И.О., замещаемая должность)</w:t>
      </w:r>
    </w:p>
    <w:p w:rsidR="00454226" w:rsidRPr="005A06C8" w:rsidRDefault="00454226" w:rsidP="00454226">
      <w:pPr>
        <w:ind w:firstLine="709"/>
        <w:jc w:val="right"/>
        <w:rPr>
          <w:rStyle w:val="a4"/>
          <w:b w:val="0"/>
          <w:sz w:val="28"/>
        </w:rPr>
      </w:pPr>
    </w:p>
    <w:bookmarkEnd w:id="53"/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1. Отзыв состоит из трех разделов и вывода.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2. В разделе I необходимо охарактеризовать вклад муниципального служащего в деятельность органа местного самоуправления, избирательной комиссии муниципального образования, оценить степень участия муниципального служащего в решении поставленных перед ним задач, т. е. отразить основные вопросы (проблемы, задачи), в решении которых муниципальный служащий принимал участие.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3. В разделе II указываются те должностные обязанности, с которыми муниципальный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4. 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деятельности: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1)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2) знание нормативных правовых актов применительно к исполнению должностных обязанностей;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lastRenderedPageBreak/>
        <w:t>3) стремление к расширению и углублению профессиональных знаний и умений, способность к самообразованию;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4) умение и навыки работы с информацией, документами;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5) умение работать на персональном компьютере, с оргтехникой и т. д.;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6) умение планировать и выполнить работу, организовать свою деятельность и деятельность других, способность к анализу;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7) исполнительность и дисциплинированность;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8) инициативность, творчество;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9) умение сотрудничать с другими работниками (коммуникативные навыки);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10) способность доступно, четко и грамотно выражать мысли;</w:t>
      </w:r>
    </w:p>
    <w:p w:rsidR="00454226" w:rsidRPr="005A06C8" w:rsidRDefault="00454226" w:rsidP="00454226">
      <w:pPr>
        <w:pStyle w:val="a6"/>
        <w:ind w:firstLine="709"/>
        <w:rPr>
          <w:rFonts w:ascii="Times New Roman" w:hAnsi="Times New Roman" w:cs="Times New Roman"/>
          <w:sz w:val="28"/>
        </w:rPr>
      </w:pPr>
      <w:r w:rsidRPr="005A06C8">
        <w:rPr>
          <w:rFonts w:ascii="Times New Roman" w:hAnsi="Times New Roman" w:cs="Times New Roman"/>
          <w:sz w:val="28"/>
        </w:rPr>
        <w:t>11) оценка иных знаний, умений, навыков.</w:t>
      </w:r>
    </w:p>
    <w:p w:rsidR="00454226" w:rsidRPr="005A06C8" w:rsidRDefault="00454226" w:rsidP="00454226">
      <w:pPr>
        <w:ind w:firstLine="709"/>
        <w:rPr>
          <w:sz w:val="28"/>
        </w:rPr>
      </w:pPr>
      <w:r w:rsidRPr="005A06C8">
        <w:rPr>
          <w:sz w:val="28"/>
        </w:rPr>
        <w:t>5. Вывод должен содержать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454226" w:rsidRDefault="00454226" w:rsidP="00454226">
      <w:pPr>
        <w:ind w:firstLine="709"/>
      </w:pPr>
    </w:p>
    <w:tbl>
      <w:tblPr>
        <w:tblW w:w="9375" w:type="dxa"/>
        <w:tblLook w:val="04A0" w:firstRow="1" w:lastRow="0" w:firstColumn="1" w:lastColumn="0" w:noHBand="0" w:noVBand="1"/>
      </w:tblPr>
      <w:tblGrid>
        <w:gridCol w:w="3816"/>
        <w:gridCol w:w="2388"/>
        <w:gridCol w:w="3171"/>
      </w:tblGrid>
      <w:tr w:rsidR="00454226" w:rsidTr="00852D88">
        <w:trPr>
          <w:trHeight w:val="1824"/>
        </w:trPr>
        <w:tc>
          <w:tcPr>
            <w:tcW w:w="3816" w:type="dxa"/>
            <w:shd w:val="clear" w:color="auto" w:fill="auto"/>
          </w:tcPr>
          <w:p w:rsidR="00454226" w:rsidRDefault="00454226" w:rsidP="00852D88"/>
          <w:p w:rsidR="00454226" w:rsidRDefault="00454226" w:rsidP="00852D88">
            <w:r>
              <w:t>______________________________</w:t>
            </w:r>
          </w:p>
          <w:p w:rsidR="00454226" w:rsidRDefault="00454226" w:rsidP="00852D88">
            <w:r>
              <w:t>______________________________</w:t>
            </w:r>
          </w:p>
          <w:p w:rsidR="00454226" w:rsidRDefault="00454226" w:rsidP="00852D88">
            <w:r w:rsidRPr="001D1F11">
              <w:t>(Наименование должности непосредственного руководителя)</w:t>
            </w:r>
          </w:p>
        </w:tc>
        <w:tc>
          <w:tcPr>
            <w:tcW w:w="2388" w:type="dxa"/>
            <w:shd w:val="clear" w:color="auto" w:fill="auto"/>
          </w:tcPr>
          <w:p w:rsidR="00454226" w:rsidRDefault="00454226" w:rsidP="00852D88"/>
          <w:p w:rsidR="00454226" w:rsidRDefault="00454226" w:rsidP="00852D88"/>
          <w:p w:rsidR="00454226" w:rsidRDefault="00454226" w:rsidP="00852D88">
            <w:r>
              <w:t>__________________</w:t>
            </w:r>
          </w:p>
          <w:p w:rsidR="00454226" w:rsidRDefault="00454226" w:rsidP="00852D88">
            <w:pPr>
              <w:jc w:val="center"/>
            </w:pPr>
            <w:r w:rsidRPr="001D1F11">
              <w:t>(Подпись)</w:t>
            </w:r>
          </w:p>
        </w:tc>
        <w:tc>
          <w:tcPr>
            <w:tcW w:w="3171" w:type="dxa"/>
            <w:shd w:val="clear" w:color="auto" w:fill="auto"/>
          </w:tcPr>
          <w:p w:rsidR="00454226" w:rsidRDefault="00454226" w:rsidP="00852D88"/>
          <w:p w:rsidR="00454226" w:rsidRDefault="00454226" w:rsidP="00852D88"/>
          <w:p w:rsidR="00454226" w:rsidRDefault="00454226" w:rsidP="00852D8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54226" w:rsidRDefault="00454226" w:rsidP="00852D8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54226" w:rsidRDefault="00454226" w:rsidP="00852D88">
            <w:pPr>
              <w:jc w:val="center"/>
            </w:pPr>
            <w:r>
              <w:t>(ФИО)</w:t>
            </w:r>
          </w:p>
        </w:tc>
      </w:tr>
      <w:tr w:rsidR="00454226" w:rsidTr="00852D88">
        <w:tc>
          <w:tcPr>
            <w:tcW w:w="3816" w:type="dxa"/>
            <w:shd w:val="clear" w:color="auto" w:fill="auto"/>
          </w:tcPr>
          <w:p w:rsidR="00454226" w:rsidRDefault="00454226" w:rsidP="00852D88">
            <w:r w:rsidRPr="001D1F11">
              <w:t>С отзывом ознакомле</w:t>
            </w:r>
            <w:proofErr w:type="gramStart"/>
            <w:r w:rsidRPr="001D1F11">
              <w:t>н(</w:t>
            </w:r>
            <w:proofErr w:type="gramEnd"/>
            <w:r w:rsidRPr="001D1F11">
              <w:t>а)</w:t>
            </w:r>
          </w:p>
          <w:p w:rsidR="00454226" w:rsidRDefault="00454226" w:rsidP="00852D88">
            <w:r>
              <w:t>__________________ 20______г.</w:t>
            </w:r>
          </w:p>
          <w:p w:rsidR="00454226" w:rsidRDefault="00454226" w:rsidP="00852D88"/>
        </w:tc>
        <w:tc>
          <w:tcPr>
            <w:tcW w:w="2388" w:type="dxa"/>
            <w:shd w:val="clear" w:color="auto" w:fill="auto"/>
          </w:tcPr>
          <w:p w:rsidR="00454226" w:rsidRDefault="00454226" w:rsidP="00852D88"/>
          <w:p w:rsidR="00454226" w:rsidRDefault="00454226" w:rsidP="00852D88">
            <w:r>
              <w:t>__________________</w:t>
            </w:r>
          </w:p>
          <w:p w:rsidR="00454226" w:rsidRDefault="00454226" w:rsidP="00852D88">
            <w:pPr>
              <w:jc w:val="center"/>
            </w:pPr>
            <w:r w:rsidRPr="001D1F11">
              <w:t>(Подпись)</w:t>
            </w:r>
          </w:p>
        </w:tc>
        <w:tc>
          <w:tcPr>
            <w:tcW w:w="3171" w:type="dxa"/>
            <w:shd w:val="clear" w:color="auto" w:fill="auto"/>
          </w:tcPr>
          <w:p w:rsidR="00454226" w:rsidRDefault="00454226" w:rsidP="00852D88"/>
          <w:p w:rsidR="00454226" w:rsidRDefault="00454226" w:rsidP="00852D8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54226" w:rsidRDefault="00454226" w:rsidP="00852D88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454226" w:rsidRDefault="00454226" w:rsidP="00852D88">
            <w:pPr>
              <w:jc w:val="center"/>
            </w:pPr>
            <w:r>
              <w:t>(ФИО)</w:t>
            </w:r>
          </w:p>
        </w:tc>
      </w:tr>
    </w:tbl>
    <w:p w:rsidR="00454226" w:rsidRDefault="00454226" w:rsidP="00454226">
      <w:pPr>
        <w:ind w:firstLine="709"/>
      </w:pPr>
    </w:p>
    <w:p w:rsidR="00454226" w:rsidRDefault="00454226" w:rsidP="00454226">
      <w:pPr>
        <w:ind w:firstLine="709"/>
      </w:pPr>
    </w:p>
    <w:p w:rsidR="00454226" w:rsidRDefault="00454226" w:rsidP="00454226">
      <w:pPr>
        <w:ind w:firstLine="709"/>
      </w:pPr>
    </w:p>
    <w:p w:rsidR="00454226" w:rsidRPr="001D1F11" w:rsidRDefault="00454226" w:rsidP="00454226">
      <w:pPr>
        <w:ind w:firstLine="709"/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</w:p>
    <w:p w:rsidR="00454226" w:rsidRDefault="00454226" w:rsidP="00454226">
      <w:pPr>
        <w:ind w:firstLine="709"/>
        <w:jc w:val="right"/>
        <w:rPr>
          <w:rStyle w:val="a4"/>
          <w:b w:val="0"/>
        </w:rPr>
      </w:pPr>
      <w:r w:rsidRPr="00092D36">
        <w:rPr>
          <w:rStyle w:val="a4"/>
          <w:b w:val="0"/>
        </w:rPr>
        <w:lastRenderedPageBreak/>
        <w:t>Приложение 1</w:t>
      </w:r>
      <w:r w:rsidRPr="00092D36">
        <w:rPr>
          <w:rStyle w:val="a4"/>
          <w:b w:val="0"/>
        </w:rPr>
        <w:br/>
        <w:t xml:space="preserve">к </w:t>
      </w:r>
      <w:hyperlink w:anchor="sub_10000" w:history="1">
        <w:r w:rsidRPr="009777B7">
          <w:rPr>
            <w:rStyle w:val="a4"/>
            <w:b w:val="0"/>
            <w:color w:val="auto"/>
          </w:rPr>
          <w:t>П</w:t>
        </w:r>
        <w:r w:rsidRPr="009777B7">
          <w:rPr>
            <w:rStyle w:val="a5"/>
            <w:color w:val="auto"/>
          </w:rPr>
          <w:t>оложению</w:t>
        </w:r>
      </w:hyperlink>
      <w:r w:rsidRPr="009777B7">
        <w:rPr>
          <w:rStyle w:val="a4"/>
          <w:b w:val="0"/>
          <w:color w:val="auto"/>
        </w:rPr>
        <w:br/>
      </w:r>
      <w:r w:rsidRPr="00092D36">
        <w:rPr>
          <w:rStyle w:val="a4"/>
          <w:b w:val="0"/>
        </w:rPr>
        <w:t>о проведении аттестации</w:t>
      </w:r>
      <w:r w:rsidRPr="00092D36">
        <w:rPr>
          <w:rStyle w:val="a4"/>
          <w:b w:val="0"/>
        </w:rPr>
        <w:br/>
        <w:t>муниципальных служащих</w:t>
      </w:r>
      <w:r w:rsidRPr="00092D36">
        <w:rPr>
          <w:rStyle w:val="a4"/>
          <w:b w:val="0"/>
        </w:rPr>
        <w:br/>
        <w:t xml:space="preserve">в </w:t>
      </w:r>
      <w:r>
        <w:rPr>
          <w:rStyle w:val="a4"/>
          <w:b w:val="0"/>
        </w:rPr>
        <w:t xml:space="preserve">администрации </w:t>
      </w:r>
      <w:proofErr w:type="gramStart"/>
      <w:r>
        <w:rPr>
          <w:rStyle w:val="a4"/>
          <w:b w:val="0"/>
        </w:rPr>
        <w:t>сельского</w:t>
      </w:r>
      <w:proofErr w:type="gramEnd"/>
    </w:p>
    <w:p w:rsidR="00454226" w:rsidRDefault="00454226" w:rsidP="00454226">
      <w:pPr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поселения </w:t>
      </w:r>
      <w:r w:rsidR="009777B7">
        <w:rPr>
          <w:rStyle w:val="a4"/>
          <w:b w:val="0"/>
        </w:rPr>
        <w:t>Заборовка</w:t>
      </w:r>
    </w:p>
    <w:p w:rsidR="00454226" w:rsidRPr="001D1F11" w:rsidRDefault="00454226" w:rsidP="00454226">
      <w:pPr>
        <w:ind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420"/>
        <w:gridCol w:w="280"/>
        <w:gridCol w:w="1120"/>
        <w:gridCol w:w="980"/>
        <w:gridCol w:w="420"/>
        <w:gridCol w:w="2918"/>
      </w:tblGrid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015938">
              <w:rPr>
                <w:rFonts w:ascii="Times New Roman" w:hAnsi="Times New Roman" w:cs="Times New Roman"/>
                <w:color w:val="auto"/>
                <w:sz w:val="28"/>
              </w:rPr>
              <w:t>Аттестационный лист муниципального служащего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1. Фамилия, имя, отчество</w:t>
            </w:r>
            <w:bookmarkStart w:id="54" w:name="_GoBack"/>
            <w:bookmarkEnd w:id="54"/>
          </w:p>
        </w:tc>
        <w:tc>
          <w:tcPr>
            <w:tcW w:w="6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2. Год, число и месяц рождения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3. Сведения о профессиональном образовании, наличии ученой степени, ученого звания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F11">
              <w:rPr>
                <w:rFonts w:ascii="Times New Roman" w:hAnsi="Times New Roman" w:cs="Times New Roman"/>
              </w:rPr>
              <w:t>(Когда и какое учебное заведение окончил, специальность</w:t>
            </w:r>
            <w:proofErr w:type="gramEnd"/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и квалификация по образованию, ученая степень, ученое звание)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4. Замещаемая должность муниципальной службы на момент аттестации и дата назначения на эту должность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5. Стаж муниципальной службы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6. Общий трудовой стаж</w:t>
            </w:r>
          </w:p>
        </w:tc>
        <w:tc>
          <w:tcPr>
            <w:tcW w:w="6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7. Вопросы к муниципальному служащему и краткие ответы на них: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8. Рекомендации, высказанные аттестационной комиссией: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9. Краткая оценка выполнения муниципальным служащим рекомендаций предыдущей аттестации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(Выполнены, выполнены частично, не выполнены)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10. Решение аттестационной комиссии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</w:t>
            </w:r>
            <w:proofErr w:type="gramStart"/>
            <w:r w:rsidRPr="001D1F11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1D1F11">
              <w:rPr>
                <w:rFonts w:ascii="Times New Roman" w:hAnsi="Times New Roman" w:cs="Times New Roman"/>
              </w:rPr>
              <w:t>/не соответствует замещаемой должности муниципальной службы)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11. Количественный состав аттестационной комиссии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На заседании присутствовало ______ членов аттестационной комиссии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Количество голосов: "за" - ________ "против" - ________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Председатель</w:t>
            </w:r>
          </w:p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(Ф. И. О.)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(Ф. И. О.)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Секретарь</w:t>
            </w:r>
          </w:p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(Ф. И. О.)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Члены</w:t>
            </w:r>
          </w:p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(Ф. И. О.)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(Ф. И. О.)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Дата проведения аттестации ____ ____________ 20__ г.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С аттестационным листом ознакомле</w:t>
            </w:r>
            <w:proofErr w:type="gramStart"/>
            <w:r w:rsidRPr="001D1F11">
              <w:rPr>
                <w:rFonts w:ascii="Times New Roman" w:hAnsi="Times New Roman" w:cs="Times New Roman"/>
              </w:rPr>
              <w:t>н(</w:t>
            </w:r>
            <w:proofErr w:type="gramEnd"/>
            <w:r w:rsidRPr="001D1F11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D1F11">
              <w:rPr>
                <w:rFonts w:ascii="Times New Roman" w:hAnsi="Times New Roman" w:cs="Times New Roman"/>
              </w:rPr>
              <w:t>(Подпись муниципального служащего)</w:t>
            </w:r>
          </w:p>
        </w:tc>
      </w:tr>
      <w:tr w:rsidR="00454226" w:rsidRPr="001D1F11" w:rsidTr="00852D88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226" w:rsidRPr="001D1F11" w:rsidRDefault="00454226" w:rsidP="00852D88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454226" w:rsidRPr="001D1F11" w:rsidRDefault="00454226" w:rsidP="00454226">
      <w:pPr>
        <w:ind w:firstLine="709"/>
      </w:pPr>
    </w:p>
    <w:p w:rsidR="00454226" w:rsidRPr="001D1F11" w:rsidRDefault="00454226" w:rsidP="00454226">
      <w:pPr>
        <w:ind w:firstLine="709"/>
      </w:pPr>
    </w:p>
    <w:p w:rsidR="00B53EBD" w:rsidRDefault="00B53EBD" w:rsidP="00AC1D36">
      <w:pPr>
        <w:jc w:val="center"/>
      </w:pPr>
    </w:p>
    <w:sectPr w:rsidR="00B53EBD" w:rsidSect="009B2D9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D41"/>
    <w:multiLevelType w:val="multilevel"/>
    <w:tmpl w:val="E9D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6"/>
    <w:rsid w:val="00454226"/>
    <w:rsid w:val="00515A78"/>
    <w:rsid w:val="00703CDB"/>
    <w:rsid w:val="00920AFE"/>
    <w:rsid w:val="009777B7"/>
    <w:rsid w:val="009B2D9F"/>
    <w:rsid w:val="00A4268F"/>
    <w:rsid w:val="00AC1D36"/>
    <w:rsid w:val="00B53EBD"/>
    <w:rsid w:val="00E34CEB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C1D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AC1D36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45422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54226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454226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542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2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C1D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AC1D36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45422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54226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454226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4542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2673/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2125268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C6E0-0AFF-41F9-94E9-618564D5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2020-02-20T10:32:00Z</dcterms:created>
  <dcterms:modified xsi:type="dcterms:W3CDTF">2020-02-21T11:19:00Z</dcterms:modified>
</cp:coreProperties>
</file>