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9" w:rsidRDefault="00732919"/>
    <w:p w:rsidR="00732919" w:rsidRDefault="00732919"/>
    <w:p w:rsidR="00732919" w:rsidRDefault="00732919"/>
    <w:p w:rsidR="00396D28" w:rsidRDefault="00396D28" w:rsidP="00396D28">
      <w:pPr>
        <w:jc w:val="right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ПРОЕКТ</w:t>
      </w:r>
    </w:p>
    <w:p w:rsidR="00464DC7" w:rsidRDefault="00464DC7" w:rsidP="00464DC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464DC7" w:rsidRDefault="00396D28" w:rsidP="00464DC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ЗАБОРОВКА</w:t>
      </w:r>
    </w:p>
    <w:p w:rsidR="00464DC7" w:rsidRPr="00135BD5" w:rsidRDefault="00464DC7" w:rsidP="00464DC7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464DC7" w:rsidRDefault="00464DC7" w:rsidP="00464DC7">
      <w:pPr>
        <w:jc w:val="center"/>
        <w:rPr>
          <w:b/>
          <w:caps/>
          <w:sz w:val="20"/>
          <w:szCs w:val="20"/>
        </w:rPr>
      </w:pPr>
    </w:p>
    <w:p w:rsidR="00464DC7" w:rsidRDefault="00464DC7" w:rsidP="00464DC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64DC7" w:rsidRPr="00F25503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3D185A" w:rsidRDefault="00464DC7" w:rsidP="00464DC7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396D28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396D28">
        <w:rPr>
          <w:spacing w:val="5"/>
          <w:sz w:val="28"/>
          <w:szCs w:val="28"/>
        </w:rPr>
        <w:t>Уставом</w:t>
      </w:r>
      <w:r w:rsidR="00396D28" w:rsidRPr="00396D28">
        <w:rPr>
          <w:spacing w:val="5"/>
          <w:sz w:val="28"/>
          <w:szCs w:val="28"/>
        </w:rPr>
        <w:t xml:space="preserve"> сельского поселения Заборовка</w:t>
      </w:r>
      <w:r w:rsidRPr="00396D28">
        <w:rPr>
          <w:spacing w:val="5"/>
          <w:sz w:val="28"/>
          <w:szCs w:val="28"/>
        </w:rPr>
        <w:t xml:space="preserve"> </w:t>
      </w:r>
      <w:r w:rsidRPr="00396D28">
        <w:rPr>
          <w:spacing w:val="14"/>
          <w:sz w:val="28"/>
          <w:szCs w:val="28"/>
        </w:rPr>
        <w:t>муниципального района Сызранский,</w:t>
      </w:r>
      <w:r w:rsidRPr="00396D28">
        <w:rPr>
          <w:sz w:val="28"/>
          <w:szCs w:val="28"/>
        </w:rPr>
        <w:t xml:space="preserve"> принятым решением Собрания представи</w:t>
      </w:r>
      <w:r w:rsidR="00396D28" w:rsidRPr="00396D28">
        <w:rPr>
          <w:sz w:val="28"/>
          <w:szCs w:val="28"/>
        </w:rPr>
        <w:t>телей сельского поселения Заборовка</w:t>
      </w:r>
      <w:r w:rsidRPr="00396D28">
        <w:rPr>
          <w:sz w:val="28"/>
          <w:szCs w:val="28"/>
        </w:rPr>
        <w:t xml:space="preserve"> муниципального района Сызранский Самарской области  от</w:t>
      </w:r>
      <w:proofErr w:type="gramEnd"/>
      <w:r w:rsidRPr="00396D28">
        <w:rPr>
          <w:sz w:val="28"/>
          <w:szCs w:val="28"/>
        </w:rPr>
        <w:t xml:space="preserve"> 26.05.2014г №</w:t>
      </w:r>
      <w:r w:rsidR="00396D28" w:rsidRPr="00396D28">
        <w:rPr>
          <w:sz w:val="28"/>
          <w:szCs w:val="28"/>
        </w:rPr>
        <w:t>8</w:t>
      </w:r>
      <w:r w:rsidRPr="00396D28">
        <w:rPr>
          <w:sz w:val="28"/>
        </w:rPr>
        <w:t xml:space="preserve">, </w:t>
      </w:r>
      <w:r w:rsidRPr="00396D28">
        <w:rPr>
          <w:sz w:val="28"/>
          <w:szCs w:val="28"/>
        </w:rPr>
        <w:t xml:space="preserve">администрация сельского поселения </w:t>
      </w:r>
      <w:r w:rsidR="00396D28" w:rsidRPr="00396D28">
        <w:rPr>
          <w:sz w:val="28"/>
          <w:szCs w:val="28"/>
        </w:rPr>
        <w:t>Заборовка</w:t>
      </w:r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396D28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396D28">
        <w:rPr>
          <w:sz w:val="28"/>
          <w:szCs w:val="28"/>
        </w:rPr>
        <w:t>газете «Ве</w:t>
      </w:r>
      <w:r w:rsidR="00396D28" w:rsidRPr="00396D28">
        <w:rPr>
          <w:sz w:val="28"/>
          <w:szCs w:val="28"/>
        </w:rPr>
        <w:t>стник Заборовки</w:t>
      </w:r>
      <w:r w:rsidRPr="00396D28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464DC7" w:rsidRPr="00396D28" w:rsidRDefault="00464DC7" w:rsidP="00464DC7">
      <w:pPr>
        <w:pStyle w:val="1"/>
        <w:rPr>
          <w:spacing w:val="5"/>
          <w:szCs w:val="28"/>
        </w:rPr>
      </w:pPr>
      <w:r w:rsidRPr="00396D28">
        <w:rPr>
          <w:szCs w:val="28"/>
        </w:rPr>
        <w:t xml:space="preserve">Глава </w:t>
      </w:r>
      <w:proofErr w:type="gramStart"/>
      <w:r w:rsidRPr="00396D28">
        <w:rPr>
          <w:spacing w:val="5"/>
          <w:szCs w:val="28"/>
        </w:rPr>
        <w:t>сельского</w:t>
      </w:r>
      <w:proofErr w:type="gramEnd"/>
      <w:r w:rsidRPr="00396D28">
        <w:rPr>
          <w:spacing w:val="5"/>
          <w:szCs w:val="28"/>
        </w:rPr>
        <w:t xml:space="preserve"> </w:t>
      </w:r>
    </w:p>
    <w:p w:rsidR="00396D28" w:rsidRPr="00396D28" w:rsidRDefault="00396D28" w:rsidP="00396D28">
      <w:pPr>
        <w:rPr>
          <w:b/>
          <w:sz w:val="28"/>
          <w:szCs w:val="28"/>
        </w:rPr>
      </w:pPr>
      <w:r w:rsidRPr="00396D28">
        <w:rPr>
          <w:b/>
          <w:sz w:val="28"/>
          <w:szCs w:val="28"/>
        </w:rPr>
        <w:t>поселения Заборовка                                                          И.В.Беленовская</w:t>
      </w:r>
    </w:p>
    <w:p w:rsidR="00464DC7" w:rsidRPr="00396D28" w:rsidRDefault="00464DC7" w:rsidP="00464DC7">
      <w:pPr>
        <w:rPr>
          <w:b/>
          <w:sz w:val="28"/>
          <w:szCs w:val="28"/>
        </w:rPr>
      </w:pPr>
    </w:p>
    <w:p w:rsidR="00732919" w:rsidRPr="00396D28" w:rsidRDefault="00732919">
      <w:pPr>
        <w:rPr>
          <w:b/>
          <w:sz w:val="28"/>
          <w:szCs w:val="28"/>
        </w:rPr>
      </w:pPr>
    </w:p>
    <w:p w:rsidR="00732919" w:rsidRPr="00396D28" w:rsidRDefault="00732919">
      <w:pPr>
        <w:rPr>
          <w:b/>
          <w:sz w:val="28"/>
          <w:szCs w:val="28"/>
        </w:rPr>
      </w:pPr>
    </w:p>
    <w:p w:rsidR="00732919" w:rsidRDefault="00732919"/>
    <w:p w:rsidR="004A1042" w:rsidRDefault="00F26D6D" w:rsidP="004A1042">
      <w:pPr>
        <w:ind w:left="5529"/>
        <w:outlineLvl w:val="0"/>
      </w:pPr>
      <w:r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396D28" w:rsidP="00D1599D">
      <w:pPr>
        <w:ind w:left="5529" w:right="-39"/>
      </w:pPr>
      <w:r>
        <w:t>сельского поселения Заборовка</w:t>
      </w:r>
      <w:r w:rsidR="00D1599D">
        <w:t xml:space="preserve"> муниципального района Сызранский 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056CC" w:rsidRPr="00396D28">
        <w:rPr>
          <w:sz w:val="28"/>
          <w:szCs w:val="28"/>
        </w:rPr>
        <w:t xml:space="preserve">сельского поселения </w:t>
      </w:r>
      <w:r w:rsidR="00396D28" w:rsidRPr="00396D28">
        <w:rPr>
          <w:sz w:val="28"/>
          <w:szCs w:val="28"/>
        </w:rPr>
        <w:t xml:space="preserve">Заборовка </w:t>
      </w:r>
      <w:r w:rsidR="003056CC" w:rsidRPr="00396D28">
        <w:rPr>
          <w:sz w:val="28"/>
          <w:szCs w:val="28"/>
        </w:rPr>
        <w:t xml:space="preserve"> муниципального района Сызранский Самарской области в аренду</w:t>
      </w:r>
      <w:r w:rsidR="003056CC">
        <w:rPr>
          <w:sz w:val="28"/>
          <w:szCs w:val="28"/>
        </w:rPr>
        <w:t xml:space="preserve">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396D28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396D28" w:rsidRPr="00396D28">
        <w:rPr>
          <w:sz w:val="28"/>
          <w:szCs w:val="28"/>
        </w:rPr>
        <w:t>сельского поселения Заборовка</w:t>
      </w:r>
      <w:r w:rsidR="00D1599D" w:rsidRPr="00396D28">
        <w:rPr>
          <w:sz w:val="28"/>
          <w:szCs w:val="28"/>
        </w:rPr>
        <w:t xml:space="preserve"> муниципального района Сызранский (далее – администрация): </w:t>
      </w:r>
      <w:r w:rsidR="00396D28" w:rsidRPr="00396D28">
        <w:rPr>
          <w:sz w:val="28"/>
          <w:szCs w:val="28"/>
        </w:rPr>
        <w:t>446070</w:t>
      </w:r>
      <w:r w:rsidR="00D1599D" w:rsidRPr="00396D28">
        <w:rPr>
          <w:sz w:val="28"/>
          <w:szCs w:val="28"/>
        </w:rPr>
        <w:t>, Самарская обла</w:t>
      </w:r>
      <w:r w:rsidR="00396D28" w:rsidRPr="00396D28">
        <w:rPr>
          <w:sz w:val="28"/>
          <w:szCs w:val="28"/>
        </w:rPr>
        <w:t>сть, Сызранский район, с. Заборовка, ул</w:t>
      </w:r>
      <w:proofErr w:type="gramStart"/>
      <w:r w:rsidR="00396D28" w:rsidRPr="00396D28">
        <w:rPr>
          <w:sz w:val="28"/>
          <w:szCs w:val="28"/>
        </w:rPr>
        <w:t>.П</w:t>
      </w:r>
      <w:proofErr w:type="gramEnd"/>
      <w:r w:rsidR="00396D28" w:rsidRPr="00396D28">
        <w:rPr>
          <w:sz w:val="28"/>
          <w:szCs w:val="28"/>
        </w:rPr>
        <w:t>очтовая,2</w:t>
      </w:r>
      <w:r w:rsidR="00D1599D" w:rsidRPr="00396D28">
        <w:rPr>
          <w:sz w:val="28"/>
          <w:szCs w:val="28"/>
        </w:rPr>
        <w:t>.</w:t>
      </w:r>
    </w:p>
    <w:p w:rsidR="004A1042" w:rsidRPr="00396D28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D28">
        <w:rPr>
          <w:sz w:val="28"/>
          <w:szCs w:val="28"/>
        </w:rPr>
        <w:t xml:space="preserve">1.3.2. </w:t>
      </w:r>
      <w:r w:rsidR="00D1599D" w:rsidRPr="00396D28">
        <w:rPr>
          <w:sz w:val="28"/>
          <w:szCs w:val="28"/>
        </w:rPr>
        <w:t>Администрация</w:t>
      </w:r>
      <w:r w:rsidRPr="00396D28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396D28" w:rsidRDefault="00396D28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96D28">
        <w:rPr>
          <w:rFonts w:ascii="Times New Roman" w:hAnsi="Times New Roman" w:cs="Times New Roman"/>
          <w:sz w:val="28"/>
          <w:szCs w:val="28"/>
        </w:rPr>
        <w:t>Понедельник  - 8.00 – 16</w:t>
      </w:r>
      <w:r w:rsidR="004A1042" w:rsidRPr="00396D28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396D28">
        <w:rPr>
          <w:rFonts w:ascii="Times New Roman" w:hAnsi="Times New Roman" w:cs="Times New Roman"/>
          <w:sz w:val="28"/>
          <w:szCs w:val="28"/>
        </w:rPr>
        <w:t>.;</w:t>
      </w:r>
    </w:p>
    <w:p w:rsidR="004A1042" w:rsidRPr="00396D28" w:rsidRDefault="00396D28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End"/>
      <w:r w:rsidRPr="00396D28">
        <w:rPr>
          <w:rFonts w:ascii="Times New Roman" w:hAnsi="Times New Roman" w:cs="Times New Roman"/>
          <w:sz w:val="28"/>
          <w:szCs w:val="28"/>
        </w:rPr>
        <w:t>Среда -   8.00 – 16</w:t>
      </w:r>
      <w:r w:rsidR="004A1042" w:rsidRPr="00396D28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396D2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396D28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96D28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396D2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396D28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D28">
        <w:rPr>
          <w:sz w:val="28"/>
          <w:szCs w:val="28"/>
        </w:rPr>
        <w:t xml:space="preserve">1.3.3. </w:t>
      </w:r>
      <w:r w:rsidR="00992287" w:rsidRPr="00396D28">
        <w:rPr>
          <w:sz w:val="28"/>
          <w:szCs w:val="28"/>
        </w:rPr>
        <w:t xml:space="preserve"> Телефон </w:t>
      </w:r>
      <w:r w:rsidR="00396D28" w:rsidRPr="00396D28">
        <w:rPr>
          <w:sz w:val="28"/>
          <w:szCs w:val="28"/>
        </w:rPr>
        <w:t>администрации 8(8464) 93-01-16</w:t>
      </w:r>
      <w:r w:rsidR="00D1599D" w:rsidRPr="00396D28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5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="00396D28" w:rsidRPr="00396D28">
        <w:rPr>
          <w:sz w:val="28"/>
          <w:szCs w:val="28"/>
        </w:rPr>
        <w:t xml:space="preserve">сельского поселения Заборовка </w:t>
      </w:r>
      <w:r w:rsidR="000C78A3" w:rsidRPr="00396D28">
        <w:rPr>
          <w:sz w:val="28"/>
          <w:szCs w:val="28"/>
        </w:rPr>
        <w:t xml:space="preserve"> </w:t>
      </w:r>
      <w:r w:rsidR="009E4911" w:rsidRPr="00396D28">
        <w:rPr>
          <w:sz w:val="28"/>
          <w:szCs w:val="28"/>
        </w:rPr>
        <w:t>муниципального района Сызранский</w:t>
      </w:r>
      <w:r w:rsidRPr="00396D28">
        <w:rPr>
          <w:sz w:val="28"/>
          <w:szCs w:val="28"/>
        </w:rPr>
        <w:t>, содержит фамилию и</w:t>
      </w:r>
      <w:r w:rsidRPr="00EB7BB6">
        <w:rPr>
          <w:sz w:val="28"/>
          <w:szCs w:val="28"/>
        </w:rPr>
        <w:t xml:space="preserve">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396D28" w:rsidRPr="00396D28">
        <w:rPr>
          <w:sz w:val="28"/>
          <w:szCs w:val="28"/>
        </w:rPr>
        <w:t>сельского поселения Заборовка</w:t>
      </w:r>
      <w:r w:rsidR="000C78A3" w:rsidRPr="00396D28">
        <w:rPr>
          <w:sz w:val="28"/>
          <w:szCs w:val="28"/>
        </w:rPr>
        <w:t xml:space="preserve"> муниципального района Сызранский</w:t>
      </w:r>
      <w:r w:rsidRPr="00396D28">
        <w:rPr>
          <w:sz w:val="28"/>
          <w:szCs w:val="28"/>
        </w:rPr>
        <w:t xml:space="preserve"> Самарской области о предоставлении</w:t>
      </w:r>
      <w:r w:rsidRPr="00EB7BB6">
        <w:rPr>
          <w:sz w:val="28"/>
          <w:szCs w:val="28"/>
        </w:rPr>
        <w:t xml:space="preserve">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lastRenderedPageBreak/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396D28" w:rsidRDefault="004A1042" w:rsidP="000C7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396D28">
        <w:rPr>
          <w:color w:val="FF0000"/>
          <w:sz w:val="28"/>
          <w:szCs w:val="28"/>
        </w:rPr>
        <w:t xml:space="preserve"> </w:t>
      </w:r>
      <w:r w:rsidR="00396D28" w:rsidRPr="00396D28">
        <w:rPr>
          <w:sz w:val="28"/>
          <w:szCs w:val="28"/>
        </w:rPr>
        <w:t>сельского поселения Заборовка</w:t>
      </w:r>
      <w:r w:rsidR="000C78A3" w:rsidRPr="00396D28">
        <w:rPr>
          <w:sz w:val="28"/>
          <w:szCs w:val="28"/>
        </w:rPr>
        <w:t xml:space="preserve"> муниципального района Сызранский</w:t>
      </w:r>
      <w:r w:rsidRPr="00396D28">
        <w:rPr>
          <w:sz w:val="28"/>
          <w:szCs w:val="28"/>
        </w:rPr>
        <w:t xml:space="preserve"> Самарской области, </w:t>
      </w:r>
      <w:r w:rsidR="000C78A3" w:rsidRPr="00396D28">
        <w:rPr>
          <w:sz w:val="28"/>
          <w:szCs w:val="28"/>
        </w:rPr>
        <w:t xml:space="preserve">принятым постановлением Собрания представителей </w:t>
      </w:r>
      <w:r w:rsidR="00396D28" w:rsidRPr="00396D28">
        <w:rPr>
          <w:sz w:val="28"/>
          <w:szCs w:val="28"/>
        </w:rPr>
        <w:t>сельского поселения Заборовка</w:t>
      </w:r>
      <w:r w:rsidR="000C78A3" w:rsidRPr="00396D28">
        <w:rPr>
          <w:sz w:val="28"/>
          <w:szCs w:val="28"/>
        </w:rPr>
        <w:t xml:space="preserve"> муниципального района Сызранский Сам</w:t>
      </w:r>
      <w:r w:rsidR="00396D28" w:rsidRPr="00396D28">
        <w:rPr>
          <w:sz w:val="28"/>
          <w:szCs w:val="28"/>
        </w:rPr>
        <w:t>арской области от 26.05.2014г №8</w:t>
      </w:r>
      <w:r w:rsidR="000C78A3" w:rsidRPr="00396D28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D28">
        <w:rPr>
          <w:sz w:val="28"/>
          <w:szCs w:val="28"/>
        </w:rPr>
        <w:t>2.</w:t>
      </w:r>
      <w:r w:rsidR="004366AA" w:rsidRPr="00396D28">
        <w:rPr>
          <w:sz w:val="28"/>
          <w:szCs w:val="28"/>
        </w:rPr>
        <w:t>6</w:t>
      </w:r>
      <w:r w:rsidRPr="00396D28">
        <w:rPr>
          <w:sz w:val="28"/>
          <w:szCs w:val="28"/>
        </w:rPr>
        <w:t>. Муниципальная услуга предоставляется на основании</w:t>
      </w:r>
      <w:r w:rsidRPr="00EB7BB6">
        <w:rPr>
          <w:sz w:val="28"/>
          <w:szCs w:val="28"/>
        </w:rPr>
        <w:t xml:space="preserve">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396D28" w:rsidRPr="00396D28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C62A5D" w:rsidRPr="00396D28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</w:t>
      </w:r>
      <w:r w:rsidR="00C62A5D" w:rsidRPr="00C62A5D">
        <w:rPr>
          <w:rFonts w:ascii="Times New Roman" w:hAnsi="Times New Roman"/>
          <w:sz w:val="28"/>
          <w:szCs w:val="28"/>
        </w:rPr>
        <w:t xml:space="preserve"> области,</w:t>
      </w:r>
      <w:r w:rsidRPr="00C62A5D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396D28">
        <w:rPr>
          <w:rFonts w:ascii="Times New Roman" w:hAnsi="Times New Roman"/>
          <w:sz w:val="28"/>
          <w:szCs w:val="28"/>
        </w:rPr>
        <w:t>сельского поселе</w:t>
      </w:r>
      <w:r w:rsidR="00396D28" w:rsidRPr="00396D28">
        <w:rPr>
          <w:rFonts w:ascii="Times New Roman" w:hAnsi="Times New Roman"/>
          <w:sz w:val="28"/>
          <w:szCs w:val="28"/>
        </w:rPr>
        <w:t xml:space="preserve">ния Заборовка </w:t>
      </w:r>
      <w:r w:rsidR="00C62A5D" w:rsidRPr="00396D28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</w:t>
      </w:r>
      <w:r w:rsidRPr="00396D28">
        <w:rPr>
          <w:rFonts w:ascii="Times New Roman" w:hAnsi="Times New Roman"/>
          <w:sz w:val="28"/>
          <w:szCs w:val="28"/>
        </w:rPr>
        <w:t xml:space="preserve"> или</w:t>
      </w:r>
      <w:r w:rsidRPr="00EB7BB6">
        <w:rPr>
          <w:rFonts w:ascii="Times New Roman" w:hAnsi="Times New Roman"/>
          <w:sz w:val="28"/>
          <w:szCs w:val="28"/>
        </w:rPr>
        <w:t xml:space="preserve">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</w:t>
      </w:r>
      <w:r w:rsidRPr="000C78A3">
        <w:rPr>
          <w:rFonts w:ascii="Times New Roman" w:hAnsi="Times New Roman"/>
          <w:sz w:val="28"/>
          <w:szCs w:val="28"/>
        </w:rPr>
        <w:lastRenderedPageBreak/>
        <w:t xml:space="preserve">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396D28" w:rsidRPr="00396D28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970B3F" w:rsidRPr="00396D28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561FED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3.1. Заявление на имя </w:t>
      </w:r>
      <w:r w:rsidRPr="00561FED">
        <w:rPr>
          <w:sz w:val="28"/>
          <w:szCs w:val="28"/>
        </w:rPr>
        <w:t xml:space="preserve">Главы </w:t>
      </w:r>
      <w:r w:rsidR="00396D28" w:rsidRPr="00561FED">
        <w:rPr>
          <w:sz w:val="28"/>
          <w:szCs w:val="28"/>
        </w:rPr>
        <w:t>сельского поселения Заборовка</w:t>
      </w:r>
      <w:r w:rsidR="00C62A5D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 w:rsidRPr="00561FED">
        <w:rPr>
          <w:sz w:val="28"/>
          <w:szCs w:val="28"/>
        </w:rPr>
        <w:t>ю</w:t>
      </w:r>
      <w:r w:rsidRPr="00561FED">
        <w:rPr>
          <w:sz w:val="28"/>
          <w:szCs w:val="28"/>
        </w:rPr>
        <w:t xml:space="preserve"> </w:t>
      </w:r>
      <w:r w:rsidR="00396D28" w:rsidRPr="00561FED">
        <w:rPr>
          <w:sz w:val="28"/>
          <w:szCs w:val="28"/>
        </w:rPr>
        <w:t>сельского поселения Заборовка</w:t>
      </w:r>
      <w:r w:rsidR="00C62A5D" w:rsidRPr="00561FED">
        <w:rPr>
          <w:sz w:val="28"/>
          <w:szCs w:val="28"/>
        </w:rPr>
        <w:t xml:space="preserve"> муниципального района Сызранский</w:t>
      </w:r>
      <w:r w:rsidRPr="00561FED">
        <w:rPr>
          <w:sz w:val="28"/>
          <w:szCs w:val="28"/>
        </w:rPr>
        <w:t xml:space="preserve">  по адресу: </w:t>
      </w:r>
      <w:r w:rsidR="00396D28" w:rsidRPr="00561FED">
        <w:rPr>
          <w:sz w:val="28"/>
          <w:szCs w:val="28"/>
        </w:rPr>
        <w:t>446070</w:t>
      </w:r>
      <w:r w:rsidR="00C62A5D" w:rsidRPr="00561FED">
        <w:rPr>
          <w:sz w:val="28"/>
          <w:szCs w:val="28"/>
        </w:rPr>
        <w:t>, Самарская обла</w:t>
      </w:r>
      <w:r w:rsidR="00396D28" w:rsidRPr="00561FED">
        <w:rPr>
          <w:sz w:val="28"/>
          <w:szCs w:val="28"/>
        </w:rPr>
        <w:t xml:space="preserve">сть, Сызранский район, с. Заборовка, </w:t>
      </w:r>
      <w:proofErr w:type="spellStart"/>
      <w:r w:rsidR="00396D28" w:rsidRPr="00561FED">
        <w:rPr>
          <w:sz w:val="28"/>
          <w:szCs w:val="28"/>
        </w:rPr>
        <w:t>ул</w:t>
      </w:r>
      <w:proofErr w:type="gramStart"/>
      <w:r w:rsidR="00396D28" w:rsidRPr="00561FED">
        <w:rPr>
          <w:sz w:val="28"/>
          <w:szCs w:val="28"/>
        </w:rPr>
        <w:t>.</w:t>
      </w:r>
      <w:r w:rsidR="00561FED" w:rsidRPr="00561FED">
        <w:rPr>
          <w:sz w:val="28"/>
          <w:szCs w:val="28"/>
        </w:rPr>
        <w:t>П</w:t>
      </w:r>
      <w:proofErr w:type="gramEnd"/>
      <w:r w:rsidR="00561FED" w:rsidRPr="00561FED">
        <w:rPr>
          <w:sz w:val="28"/>
          <w:szCs w:val="28"/>
        </w:rPr>
        <w:t>очтовая</w:t>
      </w:r>
      <w:proofErr w:type="spellEnd"/>
      <w:r w:rsidR="00C62A5D" w:rsidRPr="00561FED">
        <w:rPr>
          <w:sz w:val="28"/>
          <w:szCs w:val="28"/>
        </w:rPr>
        <w:t xml:space="preserve">, </w:t>
      </w:r>
      <w:r w:rsidR="00561FED" w:rsidRPr="00561FED">
        <w:rPr>
          <w:sz w:val="28"/>
          <w:szCs w:val="28"/>
        </w:rPr>
        <w:t>2</w:t>
      </w:r>
      <w:r w:rsidRPr="00561FED">
        <w:rPr>
          <w:sz w:val="28"/>
          <w:szCs w:val="28"/>
        </w:rPr>
        <w:t>, и рассм</w:t>
      </w:r>
      <w:r w:rsidR="00C62A5D" w:rsidRPr="00561FED">
        <w:rPr>
          <w:sz w:val="28"/>
          <w:szCs w:val="28"/>
        </w:rPr>
        <w:t>атривается</w:t>
      </w:r>
      <w:r w:rsidRPr="00561FED">
        <w:rPr>
          <w:sz w:val="28"/>
          <w:szCs w:val="28"/>
        </w:rPr>
        <w:t xml:space="preserve"> в </w:t>
      </w:r>
      <w:r w:rsidR="00C62A5D" w:rsidRPr="00561FED">
        <w:rPr>
          <w:sz w:val="28"/>
          <w:szCs w:val="28"/>
        </w:rPr>
        <w:t>администрации</w:t>
      </w:r>
      <w:r w:rsidRPr="00561FED">
        <w:rPr>
          <w:sz w:val="28"/>
          <w:szCs w:val="28"/>
        </w:rPr>
        <w:t xml:space="preserve"> в порядке, установленном Регламентом работы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C62A5D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 xml:space="preserve">Самарской области, утвержденным постановлением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C62A5D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 xml:space="preserve">№ </w:t>
      </w:r>
      <w:r w:rsidR="00C62A5D" w:rsidRPr="00561FED">
        <w:rPr>
          <w:sz w:val="28"/>
          <w:szCs w:val="28"/>
        </w:rPr>
        <w:t>_____</w:t>
      </w:r>
      <w:r w:rsidRPr="00561FED">
        <w:rPr>
          <w:sz w:val="28"/>
          <w:szCs w:val="28"/>
        </w:rPr>
        <w:t xml:space="preserve"> </w:t>
      </w:r>
      <w:proofErr w:type="gramStart"/>
      <w:r w:rsidRPr="00561FED">
        <w:rPr>
          <w:sz w:val="28"/>
          <w:szCs w:val="28"/>
        </w:rPr>
        <w:t>от</w:t>
      </w:r>
      <w:proofErr w:type="gramEnd"/>
      <w:r w:rsidR="00C62A5D" w:rsidRPr="00561FED">
        <w:rPr>
          <w:sz w:val="28"/>
          <w:szCs w:val="28"/>
        </w:rPr>
        <w:t>______</w:t>
      </w:r>
      <w:r w:rsidRPr="00561FED">
        <w:rPr>
          <w:sz w:val="28"/>
          <w:szCs w:val="28"/>
        </w:rPr>
        <w:t xml:space="preserve"> «</w:t>
      </w:r>
      <w:proofErr w:type="gramStart"/>
      <w:r w:rsidRPr="00561FED">
        <w:rPr>
          <w:sz w:val="28"/>
          <w:szCs w:val="28"/>
        </w:rPr>
        <w:t>Об</w:t>
      </w:r>
      <w:proofErr w:type="gramEnd"/>
      <w:r w:rsidRPr="00561FED">
        <w:rPr>
          <w:sz w:val="28"/>
          <w:szCs w:val="28"/>
        </w:rPr>
        <w:t xml:space="preserve"> утверждении регламента работы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22542A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>Самарской области».</w:t>
      </w:r>
    </w:p>
    <w:p w:rsidR="004A1042" w:rsidRPr="00561FED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561FED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22542A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561FED">
        <w:rPr>
          <w:sz w:val="28"/>
          <w:szCs w:val="28"/>
        </w:rPr>
        <w:t>«Вестник сель</w:t>
      </w:r>
      <w:r w:rsidR="00561FED" w:rsidRPr="00561FED">
        <w:rPr>
          <w:sz w:val="28"/>
          <w:szCs w:val="28"/>
        </w:rPr>
        <w:t>ского поселения Заборовка</w:t>
      </w:r>
      <w:r w:rsidR="0022542A" w:rsidRPr="00561FED">
        <w:rPr>
          <w:sz w:val="28"/>
          <w:szCs w:val="28"/>
        </w:rPr>
        <w:t>»</w:t>
      </w:r>
      <w:r w:rsidRPr="00561FED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22542A" w:rsidRPr="00561FED">
        <w:rPr>
          <w:sz w:val="28"/>
          <w:szCs w:val="28"/>
        </w:rPr>
        <w:t xml:space="preserve"> муниципального района Сызранский</w:t>
      </w:r>
      <w:r w:rsidRPr="00EB7BB6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22542A" w:rsidRPr="00561FED">
        <w:rPr>
          <w:sz w:val="28"/>
          <w:szCs w:val="28"/>
        </w:rPr>
        <w:t xml:space="preserve">сельского поселения </w:t>
      </w:r>
      <w:r w:rsidR="00561FED" w:rsidRPr="00561FED">
        <w:rPr>
          <w:sz w:val="28"/>
          <w:szCs w:val="28"/>
        </w:rPr>
        <w:t xml:space="preserve">Заборовка </w:t>
      </w:r>
      <w:r w:rsidR="0022542A" w:rsidRPr="00561FED">
        <w:rPr>
          <w:sz w:val="28"/>
          <w:szCs w:val="28"/>
        </w:rPr>
        <w:t xml:space="preserve">муниципального района Сызранский </w:t>
      </w:r>
      <w:r w:rsidRPr="00561FED">
        <w:rPr>
          <w:sz w:val="28"/>
          <w:szCs w:val="28"/>
        </w:rPr>
        <w:t>о предоставлении в собственность (продаже) этого земельного</w:t>
      </w:r>
      <w:r w:rsidRPr="00EB7BB6">
        <w:rPr>
          <w:sz w:val="28"/>
          <w:szCs w:val="28"/>
        </w:rPr>
        <w:t xml:space="preserve">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22542A" w:rsidRPr="00561FED">
        <w:rPr>
          <w:sz w:val="28"/>
          <w:szCs w:val="28"/>
        </w:rPr>
        <w:t xml:space="preserve"> муниципального района Сызранский </w:t>
      </w:r>
      <w:r w:rsidRPr="00561FED">
        <w:rPr>
          <w:sz w:val="28"/>
          <w:szCs w:val="28"/>
        </w:rPr>
        <w:t>о предоставлении в собственность (продаже) земельного участка</w:t>
      </w:r>
      <w:r w:rsidRPr="00EB7BB6">
        <w:rPr>
          <w:sz w:val="28"/>
          <w:szCs w:val="28"/>
        </w:rPr>
        <w:t>,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0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561FED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2"/>
      <w:bookmarkEnd w:id="3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561FED" w:rsidRPr="00561FED">
        <w:rPr>
          <w:sz w:val="28"/>
          <w:szCs w:val="28"/>
        </w:rPr>
        <w:t>сельского поселения Заборовка</w:t>
      </w:r>
      <w:r w:rsidR="00F34886" w:rsidRPr="00561FED">
        <w:rPr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 w:rsidRPr="00561FED">
        <w:rPr>
          <w:sz w:val="28"/>
          <w:szCs w:val="28"/>
        </w:rPr>
        <w:t xml:space="preserve"> административного</w:t>
      </w:r>
      <w:r w:rsidRPr="00561FED">
        <w:rPr>
          <w:sz w:val="28"/>
          <w:szCs w:val="28"/>
        </w:rPr>
        <w:t xml:space="preserve"> </w:t>
      </w:r>
      <w:r w:rsidR="009A7971" w:rsidRPr="00561FED">
        <w:rPr>
          <w:sz w:val="28"/>
          <w:szCs w:val="28"/>
        </w:rPr>
        <w:t>р</w:t>
      </w:r>
      <w:r w:rsidRPr="00561FED">
        <w:rPr>
          <w:sz w:val="28"/>
          <w:szCs w:val="28"/>
        </w:rPr>
        <w:t xml:space="preserve">егламента. </w:t>
      </w:r>
    </w:p>
    <w:p w:rsidR="004A1042" w:rsidRPr="00561FED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561FED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561FE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FED">
        <w:rPr>
          <w:rFonts w:ascii="Times New Roman" w:hAnsi="Times New Roman"/>
          <w:sz w:val="28"/>
          <w:szCs w:val="28"/>
        </w:rPr>
        <w:t>4.1.2. </w:t>
      </w:r>
      <w:proofErr w:type="gramStart"/>
      <w:r w:rsidRPr="00561F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1FED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561FED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1FED">
        <w:rPr>
          <w:rFonts w:ascii="Times New Roman" w:hAnsi="Times New Roman"/>
          <w:sz w:val="28"/>
          <w:szCs w:val="28"/>
        </w:rPr>
        <w:t xml:space="preserve"> осуществляется </w:t>
      </w:r>
      <w:r w:rsidR="00F34886" w:rsidRPr="00561FED">
        <w:rPr>
          <w:rFonts w:ascii="Times New Roman" w:hAnsi="Times New Roman"/>
          <w:sz w:val="28"/>
          <w:szCs w:val="28"/>
        </w:rPr>
        <w:t>Главой</w:t>
      </w:r>
      <w:r w:rsidR="00561FED" w:rsidRPr="00561FED">
        <w:rPr>
          <w:rFonts w:ascii="Times New Roman" w:hAnsi="Times New Roman"/>
          <w:sz w:val="28"/>
          <w:szCs w:val="28"/>
        </w:rPr>
        <w:t xml:space="preserve"> сельского поселения Заборовка</w:t>
      </w:r>
      <w:r w:rsidR="00F34886" w:rsidRPr="00561FE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rFonts w:ascii="Times New Roman" w:hAnsi="Times New Roman"/>
          <w:sz w:val="28"/>
          <w:szCs w:val="28"/>
        </w:rPr>
        <w:t>и</w:t>
      </w:r>
      <w:r w:rsidR="004B4727" w:rsidRPr="00561FED">
        <w:rPr>
          <w:rFonts w:ascii="Times New Roman" w:hAnsi="Times New Roman"/>
          <w:sz w:val="28"/>
          <w:szCs w:val="28"/>
        </w:rPr>
        <w:t xml:space="preserve"> </w:t>
      </w:r>
      <w:r w:rsidRPr="00561FED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561FED">
        <w:rPr>
          <w:rFonts w:ascii="Times New Roman" w:hAnsi="Times New Roman"/>
          <w:sz w:val="28"/>
          <w:szCs w:val="28"/>
        </w:rPr>
        <w:t>администрации</w:t>
      </w:r>
      <w:r w:rsidRPr="00561FED">
        <w:rPr>
          <w:rFonts w:ascii="Times New Roman" w:hAnsi="Times New Roman"/>
          <w:sz w:val="28"/>
          <w:szCs w:val="28"/>
        </w:rPr>
        <w:t>.</w:t>
      </w:r>
    </w:p>
    <w:p w:rsidR="004A1042" w:rsidRPr="00561FE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FED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561FED" w:rsidRPr="00561FED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F34886" w:rsidRPr="00561FE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561FED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561FED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>по адресу</w:t>
      </w:r>
      <w:r w:rsidR="00F34886" w:rsidRPr="00561FED">
        <w:rPr>
          <w:sz w:val="28"/>
          <w:szCs w:val="28"/>
        </w:rPr>
        <w:t xml:space="preserve">: </w:t>
      </w:r>
      <w:r w:rsidR="00561FED" w:rsidRPr="00561FED">
        <w:rPr>
          <w:sz w:val="28"/>
          <w:szCs w:val="28"/>
        </w:rPr>
        <w:t>446070</w:t>
      </w:r>
      <w:r w:rsidR="00F34886" w:rsidRPr="00561FED">
        <w:rPr>
          <w:sz w:val="28"/>
          <w:szCs w:val="28"/>
        </w:rPr>
        <w:t>, Самарская обла</w:t>
      </w:r>
      <w:r w:rsidR="00561FED" w:rsidRPr="00561FED">
        <w:rPr>
          <w:sz w:val="28"/>
          <w:szCs w:val="28"/>
        </w:rPr>
        <w:t xml:space="preserve">сть, Сызранский район, </w:t>
      </w:r>
      <w:proofErr w:type="gramStart"/>
      <w:r w:rsidR="00561FED" w:rsidRPr="00561FED">
        <w:rPr>
          <w:sz w:val="28"/>
          <w:szCs w:val="28"/>
        </w:rPr>
        <w:t>с</w:t>
      </w:r>
      <w:proofErr w:type="gramEnd"/>
      <w:r w:rsidR="00561FED" w:rsidRPr="00561FED">
        <w:rPr>
          <w:sz w:val="28"/>
          <w:szCs w:val="28"/>
        </w:rPr>
        <w:t>. Заборовка, ул. Почтовая,2</w:t>
      </w:r>
      <w:r w:rsidR="00F34886" w:rsidRPr="00561FED">
        <w:rPr>
          <w:sz w:val="28"/>
          <w:szCs w:val="28"/>
        </w:rPr>
        <w:t>.</w:t>
      </w:r>
    </w:p>
    <w:p w:rsidR="00F34886" w:rsidRPr="00561FED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FED">
        <w:rPr>
          <w:rFonts w:ascii="Times New Roman" w:hAnsi="Times New Roman"/>
          <w:sz w:val="28"/>
          <w:szCs w:val="28"/>
        </w:rPr>
        <w:t xml:space="preserve">- </w:t>
      </w:r>
      <w:r w:rsidR="00F34886" w:rsidRPr="00561FED">
        <w:rPr>
          <w:rFonts w:ascii="Times New Roman" w:hAnsi="Times New Roman"/>
          <w:sz w:val="28"/>
          <w:szCs w:val="28"/>
        </w:rPr>
        <w:t>по телефону/факсу</w:t>
      </w:r>
      <w:r w:rsidR="00561FED" w:rsidRPr="00561FED">
        <w:rPr>
          <w:rFonts w:ascii="Times New Roman" w:hAnsi="Times New Roman"/>
          <w:sz w:val="28"/>
          <w:szCs w:val="28"/>
        </w:rPr>
        <w:t>: 93-01-16</w:t>
      </w:r>
      <w:r w:rsidR="00F34886" w:rsidRPr="00561FED">
        <w:rPr>
          <w:rFonts w:ascii="Times New Roman" w:hAnsi="Times New Roman"/>
          <w:sz w:val="28"/>
          <w:szCs w:val="28"/>
        </w:rPr>
        <w:t>;</w:t>
      </w:r>
    </w:p>
    <w:p w:rsidR="00F34886" w:rsidRPr="00561FED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FED">
        <w:rPr>
          <w:rFonts w:ascii="Times New Roman" w:hAnsi="Times New Roman"/>
          <w:sz w:val="28"/>
          <w:szCs w:val="28"/>
        </w:rPr>
        <w:t xml:space="preserve">- </w:t>
      </w:r>
      <w:r w:rsidR="00F34886" w:rsidRPr="00561FED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6" w:history="1"/>
      <w:r w:rsidR="00F34886" w:rsidRPr="00561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FED" w:rsidRPr="00561FE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561FED" w:rsidRPr="00561FED">
        <w:rPr>
          <w:rFonts w:ascii="Times New Roman" w:hAnsi="Times New Roman"/>
          <w:sz w:val="28"/>
          <w:szCs w:val="28"/>
        </w:rPr>
        <w:t>.</w:t>
      </w:r>
      <w:proofErr w:type="spellStart"/>
      <w:r w:rsidR="00561FED" w:rsidRPr="00561FED">
        <w:rPr>
          <w:rFonts w:ascii="Times New Roman" w:hAnsi="Times New Roman"/>
          <w:sz w:val="28"/>
          <w:szCs w:val="28"/>
          <w:lang w:val="en-US"/>
        </w:rPr>
        <w:t>zaborovka</w:t>
      </w:r>
      <w:proofErr w:type="spellEnd"/>
      <w:r w:rsidR="00561FED" w:rsidRPr="00561FED">
        <w:rPr>
          <w:rFonts w:ascii="Times New Roman" w:hAnsi="Times New Roman"/>
          <w:sz w:val="28"/>
          <w:szCs w:val="28"/>
        </w:rPr>
        <w:t>@</w:t>
      </w:r>
      <w:proofErr w:type="spellStart"/>
      <w:r w:rsidR="00561FED" w:rsidRPr="00561FED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F34886" w:rsidRPr="00561FED">
        <w:rPr>
          <w:rFonts w:ascii="Times New Roman" w:hAnsi="Times New Roman"/>
          <w:sz w:val="28"/>
          <w:szCs w:val="28"/>
        </w:rPr>
        <w:t>.</w:t>
      </w:r>
      <w:proofErr w:type="spellStart"/>
      <w:r w:rsidR="00F34886" w:rsidRPr="00561F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4886" w:rsidRPr="00561FED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FED">
        <w:rPr>
          <w:rFonts w:ascii="Times New Roman" w:hAnsi="Times New Roman"/>
          <w:sz w:val="28"/>
          <w:szCs w:val="28"/>
        </w:rPr>
        <w:t>5.4. </w:t>
      </w:r>
      <w:proofErr w:type="gramStart"/>
      <w:r w:rsidRPr="00561FED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</w:t>
      </w:r>
      <w:r w:rsidRPr="00EB7BB6">
        <w:rPr>
          <w:rFonts w:ascii="Times New Roman" w:hAnsi="Times New Roman"/>
          <w:sz w:val="28"/>
          <w:szCs w:val="28"/>
        </w:rPr>
        <w:t xml:space="preserve">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561FE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561FED" w:rsidRPr="00561FED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F34886" w:rsidRPr="00561FE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561FED" w:rsidRPr="00561FED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F34886" w:rsidRPr="00561FE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561FED">
        <w:rPr>
          <w:rFonts w:ascii="Times New Roman" w:hAnsi="Times New Roman"/>
          <w:sz w:val="28"/>
          <w:szCs w:val="28"/>
        </w:rPr>
        <w:t xml:space="preserve">.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61FED">
        <w:rPr>
          <w:sz w:val="28"/>
          <w:szCs w:val="28"/>
        </w:rPr>
        <w:t xml:space="preserve">Информация о месте, днях и часах приёма Главы </w:t>
      </w:r>
      <w:r w:rsidR="00561FED" w:rsidRPr="00561FED">
        <w:rPr>
          <w:sz w:val="28"/>
          <w:szCs w:val="28"/>
        </w:rPr>
        <w:t>сельского поселения Заборовка</w:t>
      </w:r>
      <w:r w:rsidR="00F34886" w:rsidRPr="00561FED">
        <w:rPr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sz w:val="28"/>
          <w:szCs w:val="28"/>
        </w:rPr>
        <w:t>доводится</w:t>
      </w:r>
      <w:r w:rsidRPr="00EB7BB6">
        <w:rPr>
          <w:sz w:val="28"/>
          <w:szCs w:val="28"/>
        </w:rPr>
        <w:t xml:space="preserve">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561FE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561FED" w:rsidRPr="00561FED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F34886" w:rsidRPr="00561FE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561FED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 w:rsidRPr="00561FED">
        <w:rPr>
          <w:rFonts w:ascii="Times New Roman" w:hAnsi="Times New Roman"/>
          <w:sz w:val="28"/>
          <w:szCs w:val="28"/>
        </w:rPr>
        <w:t>административ</w:t>
      </w:r>
      <w:r w:rsidR="003056CC" w:rsidRPr="00561FED">
        <w:rPr>
          <w:rFonts w:ascii="Times New Roman" w:hAnsi="Times New Roman"/>
          <w:sz w:val="28"/>
          <w:szCs w:val="28"/>
        </w:rPr>
        <w:t>ного</w:t>
      </w:r>
      <w:r w:rsidRPr="00561FED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561FED" w:rsidRPr="00561FED">
        <w:rPr>
          <w:sz w:val="28"/>
          <w:szCs w:val="28"/>
        </w:rPr>
        <w:t>сельского поселения Заборовка</w:t>
      </w:r>
      <w:r w:rsidR="00F34886" w:rsidRPr="00561FED">
        <w:rPr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sz w:val="28"/>
          <w:szCs w:val="28"/>
        </w:rPr>
        <w:t>принимает</w:t>
      </w:r>
      <w:r w:rsidRPr="00EB7BB6">
        <w:rPr>
          <w:sz w:val="28"/>
          <w:szCs w:val="28"/>
        </w:rPr>
        <w:t xml:space="preserve">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561FED" w:rsidRDefault="004A1042" w:rsidP="00F34886">
      <w:pPr>
        <w:tabs>
          <w:tab w:val="left" w:pos="7020"/>
        </w:tabs>
        <w:autoSpaceDE w:val="0"/>
        <w:jc w:val="right"/>
      </w:pPr>
      <w:r w:rsidRPr="00971886">
        <w:t xml:space="preserve">Главе </w:t>
      </w:r>
      <w:r w:rsidR="00561FED" w:rsidRPr="00561FED">
        <w:t>сельского поселения Заборовка</w:t>
      </w:r>
    </w:p>
    <w:p w:rsidR="00F34886" w:rsidRPr="00561FED" w:rsidRDefault="00F34886" w:rsidP="00F34886">
      <w:pPr>
        <w:tabs>
          <w:tab w:val="left" w:pos="7020"/>
        </w:tabs>
        <w:autoSpaceDE w:val="0"/>
        <w:jc w:val="right"/>
      </w:pPr>
      <w:r w:rsidRPr="00561FED"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кв.м,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561FED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561FED" w:rsidRPr="00561FED">
        <w:rPr>
          <w:sz w:val="28"/>
          <w:szCs w:val="28"/>
        </w:rPr>
        <w:t>сельского поселения Заборовка</w:t>
      </w:r>
      <w:r w:rsidR="00F34886" w:rsidRPr="00561FED">
        <w:rPr>
          <w:sz w:val="28"/>
          <w:szCs w:val="28"/>
        </w:rPr>
        <w:t xml:space="preserve"> муниципального района Сызранский Самарской области </w:t>
      </w:r>
      <w:r w:rsidRPr="00561FED">
        <w:rPr>
          <w:sz w:val="28"/>
          <w:szCs w:val="28"/>
        </w:rPr>
        <w:t>о  предоставлении в собственность</w:t>
      </w:r>
      <w:r w:rsidR="00F34886" w:rsidRPr="00561FED">
        <w:rPr>
          <w:sz w:val="28"/>
          <w:szCs w:val="28"/>
        </w:rPr>
        <w:t xml:space="preserve"> </w:t>
      </w:r>
      <w:r w:rsidRPr="00561FED">
        <w:rPr>
          <w:sz w:val="28"/>
          <w:szCs w:val="28"/>
        </w:rPr>
        <w:t>(продаже)</w:t>
      </w:r>
      <w:r w:rsidR="00F34886" w:rsidRPr="00561FED">
        <w:rPr>
          <w:sz w:val="28"/>
          <w:szCs w:val="28"/>
        </w:rPr>
        <w:t xml:space="preserve"> </w:t>
      </w:r>
      <w:r w:rsidRPr="00561FED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561FED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561FED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561FED">
        <w:rPr>
          <w:sz w:val="28"/>
          <w:szCs w:val="28"/>
        </w:rPr>
        <w:t>сельског</w:t>
      </w:r>
      <w:r w:rsidR="00561FED" w:rsidRPr="00561FED">
        <w:rPr>
          <w:sz w:val="28"/>
          <w:szCs w:val="28"/>
        </w:rPr>
        <w:t>о поселения Заборовка</w:t>
      </w:r>
      <w:r w:rsidR="00F34886" w:rsidRPr="00561FED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lastRenderedPageBreak/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561FED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>
        <w:rPr>
          <w:rFonts w:eastAsia="Lucida Sans Unicode"/>
        </w:rPr>
      </w:r>
      <w:r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561FED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561FED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561FED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561FED" w:rsidP="004A1042">
      <w:pPr>
        <w:tabs>
          <w:tab w:val="left" w:pos="294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561FED" w:rsidP="004A1042">
      <w:pPr>
        <w:tabs>
          <w:tab w:val="left" w:pos="282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561FED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561FED" w:rsidRPr="00561FED">
                    <w:t>сельского поселения Заборовка</w:t>
                  </w:r>
                  <w:r w:rsidR="00F34886" w:rsidRPr="00561FED">
                    <w:t xml:space="preserve"> муниципального района Сызранский</w:t>
                  </w:r>
                  <w:r w:rsidR="00F34886" w:rsidRPr="00561FED">
                    <w:rPr>
                      <w:sz w:val="28"/>
                      <w:szCs w:val="28"/>
                    </w:rPr>
                    <w:t xml:space="preserve"> </w:t>
                  </w:r>
                  <w:r w:rsidR="00F34886" w:rsidRPr="00561FED">
                    <w:t xml:space="preserve">Самарской области </w:t>
                  </w:r>
                  <w:r w:rsidRPr="00561FED">
                    <w:t>об утверждении</w:t>
                  </w:r>
                  <w:r>
                    <w:t xml:space="preserve">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561FED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  <w:bookmarkStart w:id="4" w:name="_GoBack"/>
      <w:bookmarkEnd w:id="4"/>
    </w:p>
    <w:p w:rsidR="004A1042" w:rsidRDefault="00561FED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561FED" w:rsidRPr="00561FED">
                    <w:t>сельского поселения Заборовка</w:t>
                  </w:r>
                  <w:r w:rsidR="00464DC7" w:rsidRPr="00561FED">
                    <w:t xml:space="preserve"> муниципального района Сызранский Самарской </w:t>
                  </w:r>
                  <w:r w:rsidR="00464DC7" w:rsidRPr="00464DC7">
                    <w:rPr>
                      <w:color w:val="FF0000"/>
                    </w:rPr>
                    <w:t>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17822"/>
    <w:rsid w:val="00324222"/>
    <w:rsid w:val="00342475"/>
    <w:rsid w:val="00347AD4"/>
    <w:rsid w:val="00377404"/>
    <w:rsid w:val="00393A38"/>
    <w:rsid w:val="00396D2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61FE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E02FD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 Евгений Сергеевич</dc:creator>
  <cp:lastModifiedBy>Администратор</cp:lastModifiedBy>
  <cp:revision>44</cp:revision>
  <cp:lastPrinted>2016-06-08T07:10:00Z</cp:lastPrinted>
  <dcterms:created xsi:type="dcterms:W3CDTF">2015-06-01T12:46:00Z</dcterms:created>
  <dcterms:modified xsi:type="dcterms:W3CDTF">2016-08-24T08:00:00Z</dcterms:modified>
</cp:coreProperties>
</file>