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2A" w:rsidRDefault="00F5631B" w:rsidP="00F5631B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Default="00ED132A" w:rsidP="00ED132A">
      <w:pPr>
        <w:tabs>
          <w:tab w:val="left" w:pos="360"/>
          <w:tab w:val="left" w:pos="709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280D" w:rsidRDefault="001B280D" w:rsidP="001B280D">
      <w:pPr>
        <w:spacing w:line="360" w:lineRule="auto"/>
        <w:jc w:val="center"/>
        <w:rPr>
          <w:b/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</w:t>
      </w:r>
      <w:r w:rsidR="00A17D4A">
        <w:rPr>
          <w:b/>
          <w:sz w:val="28"/>
          <w:szCs w:val="28"/>
        </w:rPr>
        <w:t>2018-2020</w:t>
      </w:r>
      <w:r>
        <w:rPr>
          <w:b/>
          <w:sz w:val="28"/>
          <w:szCs w:val="28"/>
        </w:rPr>
        <w:t xml:space="preserve">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</w:t>
      </w:r>
      <w:r w:rsidR="00A17D4A" w:rsidRPr="00ED132A">
        <w:rPr>
          <w:sz w:val="28"/>
          <w:szCs w:val="28"/>
        </w:rPr>
        <w:t>2018-2020</w:t>
      </w:r>
      <w:r>
        <w:rPr>
          <w:sz w:val="28"/>
          <w:szCs w:val="28"/>
        </w:rPr>
        <w:t>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Pr="00AC3330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</w:t>
      </w:r>
      <w:r w:rsidR="00A17D4A" w:rsidRPr="00ED132A">
        <w:rPr>
          <w:rFonts w:ascii="Times New Roman" w:hAnsi="Times New Roman"/>
          <w:sz w:val="28"/>
          <w:szCs w:val="28"/>
        </w:rPr>
        <w:t>2018-2020</w:t>
      </w:r>
      <w:r w:rsidRPr="00087512">
        <w:rPr>
          <w:rFonts w:ascii="Times New Roman" w:hAnsi="Times New Roman"/>
          <w:sz w:val="28"/>
          <w:szCs w:val="28"/>
        </w:rPr>
        <w:t>годы»</w:t>
      </w:r>
      <w:r w:rsidR="00AC3330">
        <w:rPr>
          <w:rFonts w:ascii="Times New Roman" w:hAnsi="Times New Roman"/>
          <w:sz w:val="28"/>
          <w:szCs w:val="28"/>
        </w:rPr>
        <w:t xml:space="preserve">, </w:t>
      </w:r>
      <w:r w:rsidR="00AC3330" w:rsidRPr="00AC3330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сельского поселения Заборовка муниципального района Сызранский </w:t>
      </w:r>
      <w:r w:rsidR="00AC3330">
        <w:rPr>
          <w:rFonts w:ascii="Times New Roman" w:hAnsi="Times New Roman"/>
          <w:sz w:val="28"/>
          <w:szCs w:val="28"/>
        </w:rPr>
        <w:t>№ 86</w:t>
      </w:r>
      <w:r w:rsidR="00AC3330" w:rsidRPr="00AC3330">
        <w:rPr>
          <w:rFonts w:ascii="Times New Roman" w:hAnsi="Times New Roman"/>
          <w:sz w:val="28"/>
          <w:szCs w:val="28"/>
        </w:rPr>
        <w:t xml:space="preserve"> от 14.12.2017г.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Приложение № 1 </w:t>
      </w:r>
      <w:r w:rsidR="00AC3330">
        <w:rPr>
          <w:rFonts w:ascii="Times New Roman" w:hAnsi="Times New Roman"/>
          <w:sz w:val="28"/>
          <w:szCs w:val="28"/>
        </w:rPr>
        <w:t xml:space="preserve">постановления </w:t>
      </w:r>
      <w:r w:rsidRPr="00087512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Pr="00075BCA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2065E" w:rsidRDefault="0082065E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1B280D" w:rsidRPr="00FB7B51" w:rsidRDefault="001B280D" w:rsidP="001B280D">
      <w:pPr>
        <w:ind w:left="5664"/>
        <w:jc w:val="right"/>
      </w:pPr>
      <w:r w:rsidRPr="00FB7B51">
        <w:t>Приложение № 1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Утверждена 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Постановлением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                         главы сельского поселения Заборовка</w:t>
      </w: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</w:t>
      </w:r>
      <w:r w:rsidR="00A17D4A" w:rsidRPr="00ED132A">
        <w:rPr>
          <w:sz w:val="28"/>
          <w:szCs w:val="28"/>
        </w:rPr>
        <w:t>2018-2020</w:t>
      </w:r>
      <w:r w:rsidRPr="006A7ACD">
        <w:rPr>
          <w:sz w:val="28"/>
          <w:szCs w:val="28"/>
        </w:rPr>
        <w:t>гг.»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«Благоустройство территории сельского поселения Заборовка муниципального района Сызранский на </w:t>
      </w:r>
      <w:r w:rsidR="00A17D4A">
        <w:rPr>
          <w:b/>
          <w:sz w:val="28"/>
          <w:szCs w:val="28"/>
        </w:rPr>
        <w:t xml:space="preserve">2018-2020 </w:t>
      </w:r>
      <w:r w:rsidRPr="006A7ACD">
        <w:rPr>
          <w:sz w:val="28"/>
          <w:szCs w:val="28"/>
        </w:rPr>
        <w:t>г.г.»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118"/>
        <w:gridCol w:w="7503"/>
      </w:tblGrid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Муниципальная целевая программа «Благоустройство территории  сельского поселения Заборовка на </w:t>
            </w:r>
            <w:r w:rsidR="00A17D4A">
              <w:rPr>
                <w:b/>
                <w:sz w:val="28"/>
                <w:szCs w:val="28"/>
              </w:rPr>
              <w:t xml:space="preserve">2018-2020 </w:t>
            </w:r>
            <w:r w:rsidRPr="006A7ACD">
              <w:rPr>
                <w:sz w:val="28"/>
                <w:szCs w:val="28"/>
              </w:rPr>
              <w:t>г.г.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A17D4A" w:rsidP="00F345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2018-2020 </w:t>
            </w:r>
            <w:r w:rsidR="001B280D" w:rsidRPr="006A7ACD">
              <w:rPr>
                <w:sz w:val="28"/>
                <w:szCs w:val="28"/>
              </w:rPr>
              <w:t>г.г.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</w:t>
            </w:r>
            <w:r w:rsidRPr="006A7ACD">
              <w:rPr>
                <w:sz w:val="28"/>
                <w:szCs w:val="28"/>
              </w:rPr>
              <w:lastRenderedPageBreak/>
              <w:t>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A17D4A">
              <w:rPr>
                <w:b/>
                <w:bCs/>
                <w:sz w:val="28"/>
                <w:szCs w:val="28"/>
              </w:rPr>
              <w:t>1</w:t>
            </w:r>
            <w:r w:rsidR="005A0135">
              <w:rPr>
                <w:b/>
                <w:bCs/>
                <w:sz w:val="28"/>
                <w:szCs w:val="28"/>
              </w:rPr>
              <w:t>225</w:t>
            </w:r>
            <w:r w:rsidR="00A17D4A">
              <w:rPr>
                <w:b/>
                <w:bCs/>
                <w:sz w:val="28"/>
                <w:szCs w:val="28"/>
              </w:rPr>
              <w:t>000,00</w:t>
            </w:r>
            <w:r w:rsidRPr="006A7ACD">
              <w:rPr>
                <w:sz w:val="28"/>
                <w:szCs w:val="28"/>
              </w:rPr>
              <w:t>рублей, в том числе по годам: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</w:t>
            </w:r>
            <w:r w:rsidR="00A17D4A">
              <w:rPr>
                <w:sz w:val="28"/>
                <w:szCs w:val="28"/>
              </w:rPr>
              <w:t>8</w:t>
            </w:r>
            <w:r w:rsidRPr="006A7ACD">
              <w:rPr>
                <w:sz w:val="28"/>
                <w:szCs w:val="28"/>
              </w:rPr>
              <w:t xml:space="preserve"> год – </w:t>
            </w:r>
            <w:r w:rsidR="005A0135">
              <w:rPr>
                <w:sz w:val="28"/>
                <w:szCs w:val="28"/>
              </w:rPr>
              <w:t>485</w:t>
            </w:r>
            <w:r w:rsidR="00A17D4A">
              <w:rPr>
                <w:sz w:val="28"/>
                <w:szCs w:val="28"/>
              </w:rPr>
              <w:t>000,00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</w:t>
            </w:r>
            <w:r w:rsidR="00A17D4A">
              <w:rPr>
                <w:sz w:val="28"/>
                <w:szCs w:val="28"/>
              </w:rPr>
              <w:t>9</w:t>
            </w:r>
            <w:r w:rsidRPr="006A7ACD">
              <w:rPr>
                <w:sz w:val="28"/>
                <w:szCs w:val="28"/>
              </w:rPr>
              <w:t xml:space="preserve"> год -  </w:t>
            </w:r>
            <w:r w:rsidR="00CC7D16">
              <w:rPr>
                <w:sz w:val="28"/>
                <w:szCs w:val="28"/>
              </w:rPr>
              <w:t>37</w:t>
            </w:r>
            <w:r w:rsidR="00A17D4A">
              <w:rPr>
                <w:sz w:val="28"/>
                <w:szCs w:val="28"/>
              </w:rPr>
              <w:t>0000,00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A17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7D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CC7D16">
              <w:rPr>
                <w:sz w:val="28"/>
                <w:szCs w:val="28"/>
              </w:rPr>
              <w:t>37</w:t>
            </w:r>
            <w:r w:rsidR="00A17D4A">
              <w:rPr>
                <w:sz w:val="28"/>
                <w:szCs w:val="28"/>
              </w:rPr>
              <w:t>0000,00</w:t>
            </w:r>
            <w:r w:rsidRPr="006A7ACD">
              <w:rPr>
                <w:sz w:val="28"/>
                <w:szCs w:val="28"/>
              </w:rPr>
              <w:t>рублей.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1B280D" w:rsidRPr="006A7ACD" w:rsidRDefault="001B280D" w:rsidP="001B280D">
      <w:pPr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1B280D" w:rsidRPr="006A7ACD" w:rsidRDefault="001B280D" w:rsidP="001B280D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</w:t>
      </w:r>
      <w:r w:rsidR="007431F1">
        <w:rPr>
          <w:sz w:val="28"/>
          <w:szCs w:val="28"/>
        </w:rPr>
        <w:t>льного района Сызранский на 2018 – 2020</w:t>
      </w:r>
      <w:r w:rsidRPr="006A7ACD">
        <w:rPr>
          <w:sz w:val="28"/>
          <w:szCs w:val="28"/>
        </w:rPr>
        <w:t>г.г.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В течение </w:t>
      </w:r>
      <w:r w:rsidR="007431F1">
        <w:rPr>
          <w:sz w:val="28"/>
          <w:szCs w:val="28"/>
        </w:rPr>
        <w:t>2018 – 2020</w:t>
      </w:r>
      <w:r w:rsidRPr="006A7ACD">
        <w:rPr>
          <w:sz w:val="28"/>
          <w:szCs w:val="28"/>
        </w:rPr>
        <w:t>годов необходимо организовать и провести: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B280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E643D" w:rsidRPr="006A7ACD" w:rsidRDefault="004E643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1B280D" w:rsidRPr="006A7ACD" w:rsidRDefault="001B280D" w:rsidP="001B280D">
      <w:pPr>
        <w:ind w:left="705"/>
        <w:jc w:val="center"/>
        <w:rPr>
          <w:b/>
          <w:sz w:val="28"/>
          <w:szCs w:val="28"/>
        </w:rPr>
      </w:pPr>
    </w:p>
    <w:p w:rsidR="001B280D" w:rsidRDefault="001B280D" w:rsidP="001B280D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4E643D" w:rsidRPr="006A7ACD" w:rsidRDefault="004E643D" w:rsidP="001B280D">
      <w:pPr>
        <w:ind w:left="705"/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Реализация Программы рассчитана на </w:t>
      </w:r>
      <w:r w:rsidR="007431F1">
        <w:rPr>
          <w:sz w:val="28"/>
          <w:szCs w:val="28"/>
        </w:rPr>
        <w:t>2018 – 2020</w:t>
      </w:r>
      <w:r w:rsidRPr="006A7ACD">
        <w:rPr>
          <w:sz w:val="28"/>
          <w:szCs w:val="28"/>
        </w:rPr>
        <w:t>годы.</w:t>
      </w:r>
    </w:p>
    <w:p w:rsidR="001B280D" w:rsidRPr="006A7ACD" w:rsidRDefault="001B280D" w:rsidP="001B280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 w:rsidR="007431F1">
        <w:rPr>
          <w:b/>
          <w:bCs/>
          <w:sz w:val="28"/>
          <w:szCs w:val="28"/>
        </w:rPr>
        <w:t>1</w:t>
      </w:r>
      <w:r w:rsidR="005D4D68">
        <w:rPr>
          <w:b/>
          <w:bCs/>
          <w:sz w:val="28"/>
          <w:szCs w:val="28"/>
        </w:rPr>
        <w:t>225</w:t>
      </w:r>
      <w:r w:rsidR="007431F1">
        <w:rPr>
          <w:b/>
          <w:bCs/>
          <w:sz w:val="28"/>
          <w:szCs w:val="28"/>
        </w:rPr>
        <w:t>000,00</w:t>
      </w:r>
      <w:r w:rsidRPr="006A7ACD">
        <w:rPr>
          <w:sz w:val="28"/>
          <w:szCs w:val="28"/>
        </w:rPr>
        <w:t>рублей, в том числе по годам: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</w:t>
      </w:r>
      <w:r w:rsidR="007431F1">
        <w:rPr>
          <w:sz w:val="28"/>
          <w:szCs w:val="28"/>
        </w:rPr>
        <w:t>8</w:t>
      </w:r>
      <w:r w:rsidRPr="006A7ACD">
        <w:rPr>
          <w:sz w:val="28"/>
          <w:szCs w:val="28"/>
        </w:rPr>
        <w:t xml:space="preserve"> год – </w:t>
      </w:r>
      <w:r w:rsidR="005D4D68">
        <w:rPr>
          <w:sz w:val="28"/>
          <w:szCs w:val="28"/>
        </w:rPr>
        <w:t>485</w:t>
      </w:r>
      <w:r w:rsidR="007431F1">
        <w:rPr>
          <w:sz w:val="28"/>
          <w:szCs w:val="28"/>
        </w:rPr>
        <w:t>000,00</w:t>
      </w:r>
      <w:r w:rsidRPr="006A7ACD">
        <w:rPr>
          <w:sz w:val="28"/>
          <w:szCs w:val="28"/>
        </w:rPr>
        <w:t xml:space="preserve"> 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</w:t>
      </w:r>
      <w:r w:rsidR="007431F1">
        <w:rPr>
          <w:sz w:val="28"/>
          <w:szCs w:val="28"/>
        </w:rPr>
        <w:t>9</w:t>
      </w:r>
      <w:r w:rsidRPr="006A7ACD">
        <w:rPr>
          <w:sz w:val="28"/>
          <w:szCs w:val="28"/>
        </w:rPr>
        <w:t xml:space="preserve">год – </w:t>
      </w:r>
      <w:r w:rsidR="00CC7D16">
        <w:rPr>
          <w:sz w:val="28"/>
          <w:szCs w:val="28"/>
        </w:rPr>
        <w:t>37</w:t>
      </w:r>
      <w:r w:rsidR="007431F1">
        <w:rPr>
          <w:sz w:val="28"/>
          <w:szCs w:val="28"/>
        </w:rPr>
        <w:t>0000,00</w:t>
      </w:r>
      <w:r w:rsidR="00382F00">
        <w:rPr>
          <w:sz w:val="28"/>
          <w:szCs w:val="28"/>
        </w:rPr>
        <w:t>р</w:t>
      </w:r>
      <w:r w:rsidRPr="006A7ACD">
        <w:rPr>
          <w:sz w:val="28"/>
          <w:szCs w:val="28"/>
        </w:rPr>
        <w:t>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</w:t>
      </w:r>
      <w:r w:rsidR="007431F1">
        <w:rPr>
          <w:sz w:val="28"/>
          <w:szCs w:val="28"/>
        </w:rPr>
        <w:t>20</w:t>
      </w:r>
      <w:r w:rsidRPr="006A7ACD">
        <w:rPr>
          <w:sz w:val="28"/>
          <w:szCs w:val="28"/>
        </w:rPr>
        <w:t xml:space="preserve"> год – </w:t>
      </w:r>
      <w:r w:rsidR="00CC7D16">
        <w:rPr>
          <w:sz w:val="28"/>
          <w:szCs w:val="28"/>
        </w:rPr>
        <w:t>37</w:t>
      </w:r>
      <w:r w:rsidR="007431F1">
        <w:rPr>
          <w:sz w:val="28"/>
          <w:szCs w:val="28"/>
        </w:rPr>
        <w:t>0000,00</w:t>
      </w:r>
      <w:r w:rsidRPr="006A7ACD">
        <w:rPr>
          <w:sz w:val="28"/>
          <w:szCs w:val="28"/>
        </w:rPr>
        <w:t>рублей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4E643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 w:rsidR="004E643D"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Крымзав</w:t>
      </w:r>
      <w:proofErr w:type="spellEnd"/>
      <w:r w:rsidRPr="006A7ACD">
        <w:rPr>
          <w:sz w:val="28"/>
          <w:szCs w:val="28"/>
        </w:rPr>
        <w:t xml:space="preserve"> с. Заборовка;</w:t>
      </w:r>
    </w:p>
    <w:p w:rsidR="001B280D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</w:p>
    <w:p w:rsidR="004019D5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  <w:bookmarkStart w:id="0" w:name="_GoBack"/>
      <w:bookmarkEnd w:id="0"/>
    </w:p>
    <w:p w:rsidR="001B280D" w:rsidRDefault="001B280D" w:rsidP="004019D5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019D5" w:rsidRPr="006A7ACD" w:rsidRDefault="004019D5" w:rsidP="004019D5">
      <w:pPr>
        <w:jc w:val="center"/>
        <w:rPr>
          <w:sz w:val="28"/>
          <w:szCs w:val="28"/>
        </w:rPr>
      </w:pPr>
    </w:p>
    <w:tbl>
      <w:tblPr>
        <w:tblW w:w="9923" w:type="dxa"/>
        <w:tblInd w:w="-1026" w:type="dxa"/>
        <w:tblLayout w:type="fixed"/>
        <w:tblLook w:val="04A0"/>
      </w:tblPr>
      <w:tblGrid>
        <w:gridCol w:w="567"/>
        <w:gridCol w:w="1985"/>
        <w:gridCol w:w="1417"/>
        <w:gridCol w:w="1276"/>
        <w:gridCol w:w="1418"/>
        <w:gridCol w:w="992"/>
        <w:gridCol w:w="992"/>
        <w:gridCol w:w="1276"/>
      </w:tblGrid>
      <w:tr w:rsidR="007431F1" w:rsidRPr="00382F00" w:rsidTr="00CB2637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7431F1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 xml:space="preserve">уб.)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DC7E88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 w:rsidR="00DC7E88"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7431F1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19</w:t>
            </w:r>
            <w:r w:rsidRPr="00382F00">
              <w:rPr>
                <w:color w:val="000000"/>
              </w:rPr>
              <w:t>г (тыс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уб.) средства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7431F1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20</w:t>
            </w:r>
            <w:r w:rsidRPr="00382F00">
              <w:rPr>
                <w:color w:val="000000"/>
              </w:rPr>
              <w:t>г (тыс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уб.) средства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320E9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</w:tr>
      <w:tr w:rsidR="007431F1" w:rsidRPr="00382F00" w:rsidTr="00CB2637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3C4C9B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265468,00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3C4C9B" w:rsidP="00F345AA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D132A">
              <w:rPr>
                <w:b/>
                <w:color w:val="000000"/>
                <w:sz w:val="20"/>
                <w:szCs w:val="20"/>
              </w:rPr>
              <w:t>3</w:t>
            </w:r>
            <w:r w:rsidR="007431F1" w:rsidRPr="00ED132A">
              <w:rPr>
                <w:b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7431F1" w:rsidP="00C2422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7431F1" w:rsidP="00DC4A2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1A6E9E" w:rsidP="003C4C9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3C4C9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3C4C9B" w:rsidP="00DC7E8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265468,00</w:t>
            </w:r>
          </w:p>
        </w:tc>
      </w:tr>
      <w:tr w:rsidR="007431F1" w:rsidRPr="00382F00" w:rsidTr="00CB2637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CA22B4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CA22B4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9343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CA22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A22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CA22B4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253200,00</w:t>
            </w:r>
          </w:p>
        </w:tc>
      </w:tr>
      <w:tr w:rsidR="007431F1" w:rsidRPr="00382F00" w:rsidTr="00CB2637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C242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0B068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A22B4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30000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1A6E9E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A22B4" w:rsidP="009343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12268,00</w:t>
            </w:r>
          </w:p>
        </w:tc>
      </w:tr>
      <w:tr w:rsidR="001A6E9E" w:rsidRPr="00382F00" w:rsidTr="00CB263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6E9E" w:rsidRPr="00382F00" w:rsidRDefault="001A6E9E" w:rsidP="00E80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9E" w:rsidRPr="00382F00" w:rsidRDefault="001A6E9E" w:rsidP="004019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Ликвидация </w:t>
            </w:r>
            <w:proofErr w:type="spellStart"/>
            <w:r>
              <w:rPr>
                <w:color w:val="000000"/>
              </w:rPr>
              <w:t>несанкц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валок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93431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6E9E" w:rsidRPr="00382F00" w:rsidTr="00CB263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6E9E" w:rsidRPr="00382F00" w:rsidRDefault="001A6E9E" w:rsidP="00E80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9E" w:rsidRPr="00382F00" w:rsidRDefault="001A6E9E" w:rsidP="004019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Вывоз мусора с территории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Pr="0068132A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6E9E" w:rsidRDefault="001A6E9E" w:rsidP="0093431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3C4C9B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3C4C9B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A6E9E">
              <w:rPr>
                <w:b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3C4C9B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A6E9E">
              <w:rPr>
                <w:b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3C4C9B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1A6E9E">
              <w:rPr>
                <w:b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6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3C4C9B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3C4C9B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B2637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DC33CE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2637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1F3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F345AA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115000,00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311A7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68132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14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C71F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B9550D" w:rsidP="00E806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5A0135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Зачистка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B9550D" w:rsidP="00A176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мусора, прочие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3C4C9B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3C4C9B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9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B9550D" w:rsidP="00A176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ГТС пруда на р. </w:t>
            </w:r>
            <w:proofErr w:type="spellStart"/>
            <w:r w:rsidRPr="00382F00">
              <w:rPr>
                <w:color w:val="000000"/>
              </w:rPr>
              <w:t>Крымзав</w:t>
            </w:r>
            <w:proofErr w:type="spellEnd"/>
            <w:r w:rsidRPr="00382F00">
              <w:rPr>
                <w:color w:val="000000"/>
              </w:rPr>
              <w:t xml:space="preserve"> с. Заборовка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ind w:right="-24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B9550D" w:rsidP="00A176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B9550D" w:rsidP="00A176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Очистка ГТС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27172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4042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431F1" w:rsidRPr="00382F00" w:rsidRDefault="00B9550D" w:rsidP="00A176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A17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431F1" w:rsidRPr="00382F00" w:rsidRDefault="007431F1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CA22B4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A17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2717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31F1" w:rsidRPr="0068132A" w:rsidRDefault="00CA22B4" w:rsidP="009242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4532,00</w:t>
            </w:r>
          </w:p>
        </w:tc>
      </w:tr>
      <w:tr w:rsidR="007431F1" w:rsidRPr="00382F00" w:rsidTr="00CB263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7431F1" w:rsidRPr="00382F00" w:rsidRDefault="007431F1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31F1" w:rsidRPr="00382F00" w:rsidTr="00CB263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4A558D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7431F1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CC7D16" w:rsidP="00A176E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CC7D16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4A558D">
              <w:rPr>
                <w:b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C7D16">
              <w:rPr>
                <w:b/>
                <w:color w:val="000000"/>
                <w:sz w:val="20"/>
                <w:szCs w:val="20"/>
              </w:rPr>
              <w:t>0000,00</w:t>
            </w:r>
          </w:p>
        </w:tc>
      </w:tr>
      <w:tr w:rsidR="007431F1" w:rsidRPr="00382F00" w:rsidTr="00CB2637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382F00" w:rsidRDefault="007431F1" w:rsidP="00F345AA">
            <w:pPr>
              <w:jc w:val="both"/>
              <w:rPr>
                <w:b/>
                <w:bCs/>
                <w:color w:val="000000"/>
              </w:rPr>
            </w:pPr>
          </w:p>
          <w:p w:rsidR="007431F1" w:rsidRPr="00382F00" w:rsidRDefault="007431F1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CA22B4" w:rsidP="004A55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A558D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A6E9E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5A0135" w:rsidP="005A0135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205</w:t>
            </w:r>
            <w:r w:rsidR="001A6E9E">
              <w:rPr>
                <w:b/>
                <w:bCs/>
                <w:color w:val="000000"/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CC7D16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1A6E9E">
              <w:rPr>
                <w:b/>
                <w:bCs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1" w:rsidRPr="0068132A" w:rsidRDefault="00CC7D16" w:rsidP="004019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1A6E9E">
              <w:rPr>
                <w:b/>
                <w:bCs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68132A" w:rsidRDefault="005A0135" w:rsidP="004A558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945</w:t>
            </w:r>
            <w:r w:rsidR="00DC7E88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1F1" w:rsidRPr="00CA2EAF" w:rsidRDefault="00CC7D16" w:rsidP="005A0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A0135">
              <w:rPr>
                <w:b/>
                <w:sz w:val="20"/>
                <w:szCs w:val="20"/>
              </w:rPr>
              <w:t>8</w:t>
            </w:r>
            <w:r w:rsidR="001A7F6F">
              <w:rPr>
                <w:b/>
                <w:sz w:val="20"/>
                <w:szCs w:val="20"/>
              </w:rPr>
              <w:t>0</w:t>
            </w:r>
            <w:r w:rsidR="00DC7E88">
              <w:rPr>
                <w:b/>
                <w:sz w:val="20"/>
                <w:szCs w:val="20"/>
              </w:rPr>
              <w:t>000,00</w:t>
            </w:r>
          </w:p>
        </w:tc>
      </w:tr>
    </w:tbl>
    <w:p w:rsidR="00DC7E88" w:rsidRDefault="00DC7E88" w:rsidP="001B280D">
      <w:pPr>
        <w:jc w:val="center"/>
        <w:rPr>
          <w:b/>
          <w:bCs/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B280D" w:rsidRPr="006A7ACD" w:rsidRDefault="001B280D" w:rsidP="001B280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1B280D" w:rsidRPr="006A7ACD" w:rsidRDefault="001B280D" w:rsidP="001B280D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B280D" w:rsidRDefault="001B280D" w:rsidP="001B280D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73768" w:rsidRDefault="00C73768"/>
    <w:sectPr w:rsidR="00C73768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0D"/>
    <w:rsid w:val="00051CC3"/>
    <w:rsid w:val="00053573"/>
    <w:rsid w:val="000B068A"/>
    <w:rsid w:val="00112492"/>
    <w:rsid w:val="00183B84"/>
    <w:rsid w:val="001A6E9E"/>
    <w:rsid w:val="001A7F6F"/>
    <w:rsid w:val="001B280D"/>
    <w:rsid w:val="002350B1"/>
    <w:rsid w:val="00256DA4"/>
    <w:rsid w:val="0027172D"/>
    <w:rsid w:val="00320E9E"/>
    <w:rsid w:val="003311A7"/>
    <w:rsid w:val="00346682"/>
    <w:rsid w:val="003772BF"/>
    <w:rsid w:val="00382F00"/>
    <w:rsid w:val="003C4C9B"/>
    <w:rsid w:val="004019D5"/>
    <w:rsid w:val="004042C2"/>
    <w:rsid w:val="00412F31"/>
    <w:rsid w:val="00457B61"/>
    <w:rsid w:val="00470961"/>
    <w:rsid w:val="004A558D"/>
    <w:rsid w:val="004E643D"/>
    <w:rsid w:val="00592DAB"/>
    <w:rsid w:val="005A0135"/>
    <w:rsid w:val="005C439D"/>
    <w:rsid w:val="005D4D68"/>
    <w:rsid w:val="005D64B5"/>
    <w:rsid w:val="0068132A"/>
    <w:rsid w:val="006A093E"/>
    <w:rsid w:val="006F7640"/>
    <w:rsid w:val="007431F1"/>
    <w:rsid w:val="0082065E"/>
    <w:rsid w:val="00834645"/>
    <w:rsid w:val="008854BD"/>
    <w:rsid w:val="008C3429"/>
    <w:rsid w:val="009242D3"/>
    <w:rsid w:val="00926A5E"/>
    <w:rsid w:val="00927884"/>
    <w:rsid w:val="0093431E"/>
    <w:rsid w:val="0096067D"/>
    <w:rsid w:val="00A176E2"/>
    <w:rsid w:val="00A17D4A"/>
    <w:rsid w:val="00A667C3"/>
    <w:rsid w:val="00A94930"/>
    <w:rsid w:val="00AC3330"/>
    <w:rsid w:val="00B359C2"/>
    <w:rsid w:val="00B73E1F"/>
    <w:rsid w:val="00B9550D"/>
    <w:rsid w:val="00C07068"/>
    <w:rsid w:val="00C14630"/>
    <w:rsid w:val="00C23B4D"/>
    <w:rsid w:val="00C2422D"/>
    <w:rsid w:val="00C415CD"/>
    <w:rsid w:val="00C71F22"/>
    <w:rsid w:val="00C73768"/>
    <w:rsid w:val="00C739AF"/>
    <w:rsid w:val="00CA22B4"/>
    <w:rsid w:val="00CA2EAF"/>
    <w:rsid w:val="00CB2637"/>
    <w:rsid w:val="00CC7D16"/>
    <w:rsid w:val="00D123C0"/>
    <w:rsid w:val="00D87571"/>
    <w:rsid w:val="00DC33CE"/>
    <w:rsid w:val="00DC4A2A"/>
    <w:rsid w:val="00DC7E88"/>
    <w:rsid w:val="00DE1A12"/>
    <w:rsid w:val="00DE639D"/>
    <w:rsid w:val="00E33143"/>
    <w:rsid w:val="00E54FE7"/>
    <w:rsid w:val="00E62B1E"/>
    <w:rsid w:val="00E8065B"/>
    <w:rsid w:val="00ED132A"/>
    <w:rsid w:val="00F31F3F"/>
    <w:rsid w:val="00F44EE9"/>
    <w:rsid w:val="00F51321"/>
    <w:rsid w:val="00F5631B"/>
    <w:rsid w:val="00F60ED6"/>
    <w:rsid w:val="00F7656F"/>
    <w:rsid w:val="00F87C1A"/>
    <w:rsid w:val="00F96A1B"/>
    <w:rsid w:val="00FD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2C55-5DDB-4036-A2AB-F12961BA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6</cp:revision>
  <cp:lastPrinted>2018-08-08T11:02:00Z</cp:lastPrinted>
  <dcterms:created xsi:type="dcterms:W3CDTF">2018-08-06T09:34:00Z</dcterms:created>
  <dcterms:modified xsi:type="dcterms:W3CDTF">2018-10-15T06:18:00Z</dcterms:modified>
</cp:coreProperties>
</file>