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5F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42D5" w:rsidRPr="00945F01" w:rsidRDefault="00B142D5" w:rsidP="00B142D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769E2" w:rsidRPr="00077412" w:rsidRDefault="007769E2" w:rsidP="00B142D5"/>
    <w:p w:rsidR="007769E2" w:rsidRPr="00FA2D25" w:rsidRDefault="007769E2" w:rsidP="00D72A61">
      <w:pPr>
        <w:rPr>
          <w:sz w:val="28"/>
          <w:szCs w:val="28"/>
        </w:rPr>
      </w:pPr>
      <w:r w:rsidRPr="00FA2D25">
        <w:rPr>
          <w:sz w:val="28"/>
          <w:szCs w:val="28"/>
        </w:rPr>
        <w:t>«</w:t>
      </w:r>
      <w:r w:rsidR="00EE0C5A">
        <w:rPr>
          <w:sz w:val="28"/>
          <w:szCs w:val="28"/>
        </w:rPr>
        <w:t>11</w:t>
      </w:r>
      <w:r w:rsidRPr="00FA2D25">
        <w:rPr>
          <w:sz w:val="28"/>
          <w:szCs w:val="28"/>
        </w:rPr>
        <w:t>»</w:t>
      </w:r>
      <w:r w:rsidR="00B142D5">
        <w:rPr>
          <w:sz w:val="28"/>
          <w:szCs w:val="28"/>
        </w:rPr>
        <w:t xml:space="preserve"> марта 20</w:t>
      </w:r>
      <w:r w:rsidR="00EE0C5A">
        <w:rPr>
          <w:sz w:val="28"/>
          <w:szCs w:val="28"/>
        </w:rPr>
        <w:t>20</w:t>
      </w:r>
      <w:r w:rsidR="00B142D5">
        <w:rPr>
          <w:sz w:val="28"/>
          <w:szCs w:val="28"/>
        </w:rPr>
        <w:t xml:space="preserve"> </w:t>
      </w:r>
      <w:r w:rsidRPr="00FA2D25">
        <w:rPr>
          <w:sz w:val="28"/>
          <w:szCs w:val="28"/>
        </w:rPr>
        <w:t xml:space="preserve"> г.</w:t>
      </w:r>
      <w:r w:rsidRPr="00FA2D25">
        <w:rPr>
          <w:sz w:val="28"/>
          <w:szCs w:val="28"/>
        </w:rPr>
        <w:tab/>
      </w:r>
      <w:r w:rsidRPr="00FA2D25">
        <w:rPr>
          <w:sz w:val="28"/>
          <w:szCs w:val="28"/>
        </w:rPr>
        <w:tab/>
      </w:r>
      <w:r w:rsidR="00D72A61" w:rsidRPr="00FA2D25">
        <w:rPr>
          <w:sz w:val="28"/>
          <w:szCs w:val="28"/>
        </w:rPr>
        <w:t xml:space="preserve">                                </w:t>
      </w:r>
      <w:r w:rsidRPr="00FA2D25">
        <w:rPr>
          <w:sz w:val="28"/>
          <w:szCs w:val="28"/>
        </w:rPr>
        <w:tab/>
        <w:t xml:space="preserve">                 № </w:t>
      </w:r>
      <w:r w:rsidR="00EE0C5A">
        <w:rPr>
          <w:sz w:val="28"/>
          <w:szCs w:val="28"/>
        </w:rPr>
        <w:t>6</w:t>
      </w:r>
    </w:p>
    <w:p w:rsidR="007769E2" w:rsidRPr="00FA2D25" w:rsidRDefault="007769E2" w:rsidP="007769E2">
      <w:pPr>
        <w:ind w:left="720" w:hanging="720"/>
        <w:jc w:val="both"/>
        <w:rPr>
          <w:sz w:val="28"/>
          <w:szCs w:val="28"/>
        </w:rPr>
      </w:pPr>
    </w:p>
    <w:p w:rsidR="00BC3917" w:rsidRPr="00FA2D25" w:rsidRDefault="00BC3917" w:rsidP="007769E2">
      <w:pPr>
        <w:ind w:left="720" w:hanging="720"/>
        <w:jc w:val="both"/>
        <w:rPr>
          <w:sz w:val="28"/>
          <w:szCs w:val="28"/>
        </w:rPr>
      </w:pPr>
    </w:p>
    <w:p w:rsidR="00077412" w:rsidRPr="00077412" w:rsidRDefault="00077412" w:rsidP="00077412">
      <w:pPr>
        <w:rPr>
          <w:b/>
          <w:sz w:val="28"/>
          <w:szCs w:val="28"/>
        </w:rPr>
      </w:pPr>
      <w:r w:rsidRPr="00077412">
        <w:rPr>
          <w:b/>
          <w:sz w:val="28"/>
          <w:szCs w:val="28"/>
        </w:rPr>
        <w:t>Об утверждении отчета  главы сельского поселения Ивашевка муниципального района Сызранский за 201</w:t>
      </w:r>
      <w:r w:rsidR="00EE0C5A">
        <w:rPr>
          <w:b/>
          <w:sz w:val="28"/>
          <w:szCs w:val="28"/>
        </w:rPr>
        <w:t>9</w:t>
      </w:r>
      <w:r w:rsidRPr="00077412">
        <w:rPr>
          <w:b/>
          <w:sz w:val="28"/>
          <w:szCs w:val="28"/>
        </w:rPr>
        <w:t xml:space="preserve"> год</w:t>
      </w:r>
    </w:p>
    <w:p w:rsidR="00077412" w:rsidRPr="00077412" w:rsidRDefault="00077412" w:rsidP="00077412">
      <w:pPr>
        <w:rPr>
          <w:b/>
          <w:sz w:val="28"/>
          <w:szCs w:val="28"/>
        </w:rPr>
      </w:pP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Уставом сельского поселения Ивашевка муниципального района Сызранский,  заслушав и обсудив отчет главы сельского поселения Ивашевка о результатах своей деятельности и деятельности  администрации сельского поселения Ивашевка за 201</w:t>
      </w:r>
      <w:r w:rsidR="00EE0C5A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Собрание представителей сельского поселения Ивашевка </w:t>
      </w:r>
    </w:p>
    <w:p w:rsidR="00077412" w:rsidRDefault="00077412" w:rsidP="00077412">
      <w:pPr>
        <w:jc w:val="both"/>
        <w:rPr>
          <w:sz w:val="28"/>
          <w:szCs w:val="28"/>
        </w:rPr>
      </w:pPr>
    </w:p>
    <w:p w:rsidR="00077412" w:rsidRPr="00077412" w:rsidRDefault="00077412" w:rsidP="000774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7412">
        <w:rPr>
          <w:b/>
          <w:sz w:val="28"/>
          <w:szCs w:val="28"/>
        </w:rPr>
        <w:t>РЕШИЛО:</w:t>
      </w:r>
    </w:p>
    <w:p w:rsidR="00077412" w:rsidRDefault="00077412" w:rsidP="00077412">
      <w:pPr>
        <w:jc w:val="both"/>
        <w:rPr>
          <w:sz w:val="28"/>
          <w:szCs w:val="28"/>
        </w:rPr>
      </w:pP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сельского поселения Ивашевка о результатах своей деятельности и деятельности  администрации сельского поселения Ивашевка за 201</w:t>
      </w:r>
      <w:r w:rsidR="00EE0C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принять к сведению (прилагается).</w:t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 результатам рассмотрения отчета признать деятельность главы сельского поселения Ивашевка за 201</w:t>
      </w:r>
      <w:r w:rsidR="005568E5">
        <w:rPr>
          <w:sz w:val="28"/>
          <w:szCs w:val="28"/>
        </w:rPr>
        <w:t>9</w:t>
      </w:r>
      <w:r>
        <w:rPr>
          <w:sz w:val="28"/>
          <w:szCs w:val="28"/>
        </w:rPr>
        <w:t xml:space="preserve"> год удовлетворительной.</w:t>
      </w:r>
    </w:p>
    <w:p w:rsidR="00077412" w:rsidRDefault="00077412" w:rsidP="0007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подлежит официальному опубликованию в газете «Вестник Ивашевки» и размещению на официальном сайте Сызранского района в информационно-телекоммуникационной сети «Интернет».</w:t>
      </w:r>
    </w:p>
    <w:p w:rsidR="007769E2" w:rsidRPr="00FA2D25" w:rsidRDefault="00077412" w:rsidP="00077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>Председатель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Собрания представителей </w:t>
      </w:r>
    </w:p>
    <w:p w:rsidR="00E27944" w:rsidRPr="00FA2D25" w:rsidRDefault="00E27944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сельского поселения </w:t>
      </w:r>
      <w:r w:rsidR="00B142D5">
        <w:rPr>
          <w:b/>
          <w:sz w:val="28"/>
          <w:szCs w:val="28"/>
        </w:rPr>
        <w:t>Ивашевка</w:t>
      </w:r>
    </w:p>
    <w:p w:rsidR="007769E2" w:rsidRPr="00FA2D25" w:rsidRDefault="007769E2" w:rsidP="007769E2">
      <w:pPr>
        <w:jc w:val="both"/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Сызранского района                                                                  </w:t>
      </w:r>
      <w:r w:rsidR="00B142D5">
        <w:rPr>
          <w:b/>
          <w:sz w:val="28"/>
          <w:szCs w:val="28"/>
        </w:rPr>
        <w:t>Т.А. Гаранина</w:t>
      </w:r>
      <w:r w:rsidRPr="00FA2D25">
        <w:rPr>
          <w:b/>
          <w:sz w:val="28"/>
          <w:szCs w:val="28"/>
        </w:rPr>
        <w:t xml:space="preserve">   </w:t>
      </w:r>
    </w:p>
    <w:p w:rsidR="007769E2" w:rsidRPr="00FA2D25" w:rsidRDefault="007769E2" w:rsidP="007769E2">
      <w:pPr>
        <w:jc w:val="both"/>
        <w:rPr>
          <w:b/>
          <w:bCs/>
          <w:sz w:val="28"/>
          <w:szCs w:val="28"/>
        </w:rPr>
      </w:pPr>
    </w:p>
    <w:p w:rsidR="00E27944" w:rsidRPr="00FA2D25" w:rsidRDefault="00B142D5" w:rsidP="00E279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AE588B">
        <w:rPr>
          <w:b/>
          <w:sz w:val="28"/>
          <w:szCs w:val="28"/>
        </w:rPr>
        <w:t>а</w:t>
      </w:r>
      <w:r w:rsidR="00E27944" w:rsidRPr="00FA2D2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Ивашевка</w:t>
      </w:r>
    </w:p>
    <w:p w:rsidR="00E27944" w:rsidRPr="00FA2D25" w:rsidRDefault="00E27944" w:rsidP="00E27944">
      <w:pPr>
        <w:tabs>
          <w:tab w:val="center" w:pos="4677"/>
        </w:tabs>
        <w:rPr>
          <w:b/>
          <w:sz w:val="28"/>
          <w:szCs w:val="28"/>
        </w:rPr>
      </w:pPr>
      <w:r w:rsidRPr="00FA2D25">
        <w:rPr>
          <w:b/>
          <w:sz w:val="28"/>
          <w:szCs w:val="28"/>
        </w:rPr>
        <w:t xml:space="preserve">муниципального района Сызранский </w:t>
      </w:r>
    </w:p>
    <w:p w:rsidR="00E27944" w:rsidRDefault="00E27944" w:rsidP="00E27944">
      <w:pPr>
        <w:pStyle w:val="1"/>
      </w:pPr>
      <w:r w:rsidRPr="00FA2D25">
        <w:rPr>
          <w:szCs w:val="28"/>
        </w:rPr>
        <w:t xml:space="preserve">Самарской области             </w:t>
      </w:r>
      <w:r w:rsidRPr="00FA2D25">
        <w:t xml:space="preserve">                      </w:t>
      </w:r>
      <w:r w:rsidRPr="00FA2D25">
        <w:tab/>
        <w:t xml:space="preserve">                              </w:t>
      </w:r>
      <w:r w:rsidR="00AE588B">
        <w:t>А.А. Гаранин</w:t>
      </w:r>
    </w:p>
    <w:p w:rsidR="00AE588B" w:rsidRDefault="00AE588B" w:rsidP="00AE588B"/>
    <w:p w:rsidR="00AE588B" w:rsidRPr="00AE588B" w:rsidRDefault="00AE588B" w:rsidP="00AE588B"/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D1372C" w:rsidRDefault="00D1372C" w:rsidP="00D1372C">
      <w:pPr>
        <w:jc w:val="right"/>
        <w:rPr>
          <w:bCs/>
        </w:rPr>
      </w:pPr>
      <w:r>
        <w:rPr>
          <w:bCs/>
        </w:rPr>
        <w:lastRenderedPageBreak/>
        <w:t>Приложение к решению</w:t>
      </w:r>
    </w:p>
    <w:p w:rsidR="00D1372C" w:rsidRDefault="00D1372C" w:rsidP="00D1372C">
      <w:pPr>
        <w:jc w:val="right"/>
        <w:rPr>
          <w:bCs/>
        </w:rPr>
      </w:pPr>
      <w:r>
        <w:rPr>
          <w:bCs/>
        </w:rPr>
        <w:t>Собрания представителей с.п. Ивашевка</w:t>
      </w:r>
    </w:p>
    <w:p w:rsidR="00D1372C" w:rsidRPr="00D1372C" w:rsidRDefault="00D1372C" w:rsidP="00D1372C">
      <w:pPr>
        <w:jc w:val="right"/>
        <w:rPr>
          <w:bCs/>
        </w:rPr>
      </w:pPr>
      <w:r>
        <w:rPr>
          <w:bCs/>
        </w:rPr>
        <w:t xml:space="preserve">от </w:t>
      </w:r>
      <w:r w:rsidR="005568E5">
        <w:rPr>
          <w:bCs/>
        </w:rPr>
        <w:t xml:space="preserve">11.03.2020 </w:t>
      </w:r>
      <w:r>
        <w:rPr>
          <w:bCs/>
        </w:rPr>
        <w:t xml:space="preserve"> г. № </w:t>
      </w:r>
      <w:r w:rsidR="005568E5">
        <w:rPr>
          <w:bCs/>
        </w:rPr>
        <w:t>6</w:t>
      </w:r>
    </w:p>
    <w:p w:rsidR="00D1372C" w:rsidRPr="00D1372C" w:rsidRDefault="00D1372C" w:rsidP="00D1372C">
      <w:pPr>
        <w:pStyle w:val="1"/>
        <w:pBdr>
          <w:bottom w:val="single" w:sz="6" w:space="7" w:color="DADBDA"/>
        </w:pBdr>
        <w:shd w:val="clear" w:color="auto" w:fill="FFFFFF"/>
        <w:spacing w:after="300"/>
        <w:jc w:val="center"/>
        <w:rPr>
          <w:bCs/>
          <w:color w:val="000000"/>
          <w:sz w:val="32"/>
          <w:szCs w:val="32"/>
        </w:rPr>
      </w:pPr>
      <w:r w:rsidRPr="00D1372C">
        <w:rPr>
          <w:color w:val="000000"/>
          <w:sz w:val="32"/>
          <w:szCs w:val="32"/>
        </w:rPr>
        <w:t>Отчет</w:t>
      </w:r>
    </w:p>
    <w:p w:rsidR="00D1372C" w:rsidRPr="00D1372C" w:rsidRDefault="00D1372C" w:rsidP="00D1372C">
      <w:pPr>
        <w:pStyle w:val="1"/>
        <w:pBdr>
          <w:bottom w:val="single" w:sz="6" w:space="7" w:color="DADBDA"/>
        </w:pBdr>
        <w:shd w:val="clear" w:color="auto" w:fill="FFFFFF"/>
        <w:spacing w:after="300"/>
        <w:jc w:val="center"/>
        <w:rPr>
          <w:bCs/>
          <w:color w:val="000000"/>
          <w:sz w:val="32"/>
          <w:szCs w:val="32"/>
        </w:rPr>
      </w:pPr>
      <w:r w:rsidRPr="00D1372C">
        <w:rPr>
          <w:color w:val="000000"/>
          <w:sz w:val="32"/>
          <w:szCs w:val="32"/>
        </w:rPr>
        <w:t>главы сельского поселения Ивашевка Гаранина Александра Александровича о проделанной    работе за  201</w:t>
      </w:r>
      <w:r w:rsidR="00AE588B">
        <w:rPr>
          <w:color w:val="000000"/>
          <w:sz w:val="32"/>
          <w:szCs w:val="32"/>
        </w:rPr>
        <w:t>9</w:t>
      </w:r>
      <w:r w:rsidRPr="00D1372C">
        <w:rPr>
          <w:color w:val="000000"/>
          <w:sz w:val="32"/>
          <w:szCs w:val="32"/>
        </w:rPr>
        <w:t xml:space="preserve"> год  и задачах на 20</w:t>
      </w:r>
      <w:r w:rsidR="00AE588B">
        <w:rPr>
          <w:color w:val="000000"/>
          <w:sz w:val="32"/>
          <w:szCs w:val="32"/>
        </w:rPr>
        <w:t>20</w:t>
      </w:r>
      <w:r w:rsidRPr="00D1372C">
        <w:rPr>
          <w:color w:val="000000"/>
          <w:sz w:val="32"/>
          <w:szCs w:val="32"/>
        </w:rPr>
        <w:t xml:space="preserve"> год</w:t>
      </w:r>
    </w:p>
    <w:p w:rsidR="00D1372C" w:rsidRDefault="00D1372C" w:rsidP="00D1372C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D1372C" w:rsidRPr="00DF5585" w:rsidRDefault="00D1372C" w:rsidP="00D1372C">
      <w:pPr>
        <w:shd w:val="clear" w:color="auto" w:fill="FFFFFF"/>
        <w:rPr>
          <w:rFonts w:cs="Arial"/>
          <w:color w:val="000000"/>
          <w:sz w:val="32"/>
          <w:szCs w:val="32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b w:val="0"/>
          <w:color w:val="000000"/>
          <w:sz w:val="28"/>
          <w:szCs w:val="28"/>
          <w:u w:val="single"/>
        </w:rPr>
        <w:t>Уважаемые жители  сельского поселения!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Сегодня мы собрались здесь все вместе для того, чтобы подвести итоги проделанной работы в ушедшем 201</w:t>
      </w:r>
      <w:r w:rsidR="00AE588B">
        <w:rPr>
          <w:rFonts w:cs="Arial"/>
          <w:color w:val="000000"/>
          <w:sz w:val="28"/>
          <w:szCs w:val="28"/>
        </w:rPr>
        <w:t>9</w:t>
      </w:r>
      <w:r w:rsidRPr="00D1372C">
        <w:rPr>
          <w:rFonts w:cs="Arial"/>
          <w:color w:val="000000"/>
          <w:sz w:val="28"/>
          <w:szCs w:val="28"/>
        </w:rPr>
        <w:t xml:space="preserve"> году и обсудить задачи на 20</w:t>
      </w:r>
      <w:r w:rsidR="00AE588B">
        <w:rPr>
          <w:rFonts w:cs="Arial"/>
          <w:color w:val="000000"/>
          <w:sz w:val="28"/>
          <w:szCs w:val="28"/>
        </w:rPr>
        <w:t>20</w:t>
      </w:r>
      <w:r w:rsidRPr="00D1372C">
        <w:rPr>
          <w:rFonts w:cs="Arial"/>
          <w:color w:val="000000"/>
          <w:sz w:val="28"/>
          <w:szCs w:val="28"/>
        </w:rPr>
        <w:t xml:space="preserve"> год.</w:t>
      </w: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Каждый год имеет свою особенность. 2020-й – для всех жителей нашей страны особенный, знаковый, потому что это год 75-летия Победы в Великой Отечественной войне.</w:t>
      </w:r>
    </w:p>
    <w:p w:rsidR="00B51D0F" w:rsidRPr="00B51D0F" w:rsidRDefault="00B51D0F" w:rsidP="00B51D0F">
      <w:pPr>
        <w:rPr>
          <w:sz w:val="28"/>
          <w:szCs w:val="28"/>
        </w:rPr>
      </w:pP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 xml:space="preserve">Немалый вклад в Великую Победу внесли жители </w:t>
      </w:r>
      <w:r>
        <w:rPr>
          <w:sz w:val="28"/>
          <w:szCs w:val="28"/>
        </w:rPr>
        <w:t>нашего поселения.</w:t>
      </w:r>
      <w:r w:rsidRPr="00B51D0F">
        <w:rPr>
          <w:sz w:val="28"/>
          <w:szCs w:val="28"/>
        </w:rPr>
        <w:t xml:space="preserve"> Они героически сражались на фронте и трудились в тылу, обеспечивая армию вооружением и продовольствием. </w:t>
      </w:r>
    </w:p>
    <w:p w:rsidR="00B51D0F" w:rsidRPr="00B51D0F" w:rsidRDefault="00B51D0F" w:rsidP="00B51D0F">
      <w:pPr>
        <w:rPr>
          <w:sz w:val="28"/>
          <w:szCs w:val="28"/>
        </w:rPr>
      </w:pP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среди нас </w:t>
      </w:r>
      <w:r w:rsidRPr="00B51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наших участников ВОВ, но остались еще ветераны ВОВ, труженики тыла. </w:t>
      </w:r>
      <w:r w:rsidRPr="00B51D0F">
        <w:rPr>
          <w:sz w:val="28"/>
          <w:szCs w:val="28"/>
        </w:rPr>
        <w:t xml:space="preserve"> Это поколение, творившее историю народа, очевидцы и участники важнейших событий в жизни страны. </w:t>
      </w:r>
      <w:r>
        <w:rPr>
          <w:sz w:val="28"/>
          <w:szCs w:val="28"/>
        </w:rPr>
        <w:t>Они</w:t>
      </w:r>
      <w:r w:rsidRPr="00B51D0F">
        <w:rPr>
          <w:sz w:val="28"/>
          <w:szCs w:val="28"/>
        </w:rPr>
        <w:t xml:space="preserve"> для нас - образец беззаветного служения Родине, мужества и героизма, упорства и самоотдачи в труде.</w:t>
      </w: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 xml:space="preserve">Низкий </w:t>
      </w:r>
      <w:r>
        <w:rPr>
          <w:sz w:val="28"/>
          <w:szCs w:val="28"/>
        </w:rPr>
        <w:t>им</w:t>
      </w:r>
      <w:r w:rsidRPr="00B51D0F">
        <w:rPr>
          <w:sz w:val="28"/>
          <w:szCs w:val="28"/>
        </w:rPr>
        <w:t xml:space="preserve"> поклон!</w:t>
      </w:r>
    </w:p>
    <w:p w:rsidR="00D1372C" w:rsidRPr="00D1372C" w:rsidRDefault="00D1372C" w:rsidP="00D1372C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D1372C">
        <w:rPr>
          <w:rFonts w:cs="Tahoma"/>
          <w:color w:val="000000"/>
          <w:sz w:val="28"/>
          <w:szCs w:val="28"/>
        </w:rPr>
        <w:t xml:space="preserve"> </w:t>
      </w:r>
      <w:r w:rsidRPr="00D1372C">
        <w:rPr>
          <w:color w:val="000000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Pr="00D1372C">
        <w:rPr>
          <w:rFonts w:cs="Tahoma"/>
          <w:color w:val="000000"/>
          <w:sz w:val="28"/>
          <w:szCs w:val="28"/>
        </w:rPr>
        <w:t xml:space="preserve"> </w:t>
      </w:r>
      <w:r w:rsidRPr="00D1372C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Федеральными, областными и муниципальными нормативными правовыми актами Сызранского района и сельского поселения.</w:t>
      </w:r>
    </w:p>
    <w:p w:rsidR="00D1372C" w:rsidRPr="00D1372C" w:rsidRDefault="00D1372C" w:rsidP="00D1372C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Это, прежде всего: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исполнение бюджета поселения;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lastRenderedPageBreak/>
        <w:t xml:space="preserve">•обеспечение бесперебойной работы учреждений культуры сельского поселения, </w:t>
      </w:r>
    </w:p>
    <w:p w:rsidR="00D1372C" w:rsidRPr="00D1372C" w:rsidRDefault="00D1372C" w:rsidP="00D1372C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D1372C" w:rsidRPr="00D1372C" w:rsidRDefault="00D1372C" w:rsidP="00D1372C">
      <w:pPr>
        <w:shd w:val="clear" w:color="auto" w:fill="FFFFFF"/>
        <w:spacing w:line="231" w:lineRule="atLeast"/>
        <w:jc w:val="both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1372C" w:rsidRPr="00D1372C" w:rsidRDefault="00D1372C" w:rsidP="00D1372C">
      <w:pPr>
        <w:shd w:val="clear" w:color="auto" w:fill="FFFFFF"/>
        <w:rPr>
          <w:rFonts w:cs="Tahoma"/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 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rPr>
          <w:rStyle w:val="a7"/>
          <w:rFonts w:cs="Arial"/>
          <w:b w:val="0"/>
          <w:bCs w:val="0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 Сызранского района, где на страничке сельского поселения Ивашевка размещаются нормативные документы, информация  по благоустройству наших территорий и о всех мероприятиях, проводимых в поселении. Страничка  сельского поселения  всегда поддерживается в актуальном состоянии. Для обнародования нормативных правовых актов используются информационные стенды и  нужная информация размещается в газете сельского поселения «Вестник Ивашевки».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  <w:u w:val="single"/>
        </w:rPr>
      </w:pPr>
      <w:r w:rsidRPr="00D1372C">
        <w:rPr>
          <w:rStyle w:val="a7"/>
          <w:rFonts w:cs="Arial"/>
          <w:i/>
          <w:color w:val="000000"/>
          <w:sz w:val="28"/>
          <w:szCs w:val="28"/>
          <w:u w:val="single"/>
        </w:rPr>
        <w:t>Деятельность Администрации   сельского поселения</w:t>
      </w:r>
    </w:p>
    <w:p w:rsidR="00D1372C" w:rsidRPr="00D1372C" w:rsidRDefault="00D1372C" w:rsidP="00D1372C">
      <w:pPr>
        <w:ind w:firstLine="708"/>
        <w:jc w:val="both"/>
        <w:rPr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По регламенту администрация  сельского поселения Ивашевка выдает справки и выписки из домовой и похозяйственных книг. </w:t>
      </w:r>
      <w:r w:rsidRPr="00D1372C">
        <w:rPr>
          <w:color w:val="000000"/>
          <w:sz w:val="28"/>
          <w:szCs w:val="28"/>
        </w:rPr>
        <w:t xml:space="preserve"> За 201</w:t>
      </w:r>
      <w:r w:rsidR="0051735A">
        <w:rPr>
          <w:color w:val="000000"/>
          <w:sz w:val="28"/>
          <w:szCs w:val="28"/>
        </w:rPr>
        <w:t>9</w:t>
      </w:r>
      <w:r w:rsidRPr="00D1372C">
        <w:rPr>
          <w:color w:val="000000"/>
          <w:sz w:val="28"/>
          <w:szCs w:val="28"/>
        </w:rPr>
        <w:t xml:space="preserve"> год гражданам  выдано </w:t>
      </w:r>
      <w:r w:rsidR="0051735A">
        <w:rPr>
          <w:color w:val="000000"/>
          <w:sz w:val="28"/>
          <w:szCs w:val="28"/>
        </w:rPr>
        <w:t>690</w:t>
      </w:r>
      <w:r w:rsidRPr="00D1372C">
        <w:rPr>
          <w:color w:val="000000"/>
          <w:sz w:val="28"/>
          <w:szCs w:val="28"/>
        </w:rPr>
        <w:t xml:space="preserve"> справок. Наибольший удельный вес занимают справки о составе семьи 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других видов материальной поддержки. </w:t>
      </w:r>
    </w:p>
    <w:p w:rsidR="00D1372C" w:rsidRPr="00D1372C" w:rsidRDefault="00D1372C" w:rsidP="00D1372C">
      <w:pPr>
        <w:ind w:firstLine="708"/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Для получения кредита на развитие сельского хозяйства  гражданам были выданы выписки из похозяйственных книг.</w:t>
      </w:r>
    </w:p>
    <w:p w:rsidR="00D1372C" w:rsidRPr="00D1372C" w:rsidRDefault="00D1372C" w:rsidP="00D1372C">
      <w:pPr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ab/>
        <w:t>По запросам  правоохранительных органов  и других заинт</w:t>
      </w:r>
      <w:r w:rsidR="0051735A">
        <w:rPr>
          <w:color w:val="000000"/>
          <w:sz w:val="28"/>
          <w:szCs w:val="28"/>
        </w:rPr>
        <w:t>ересованных ведомств,  выдано 20</w:t>
      </w:r>
      <w:r w:rsidRPr="00D1372C">
        <w:rPr>
          <w:color w:val="000000"/>
          <w:sz w:val="28"/>
          <w:szCs w:val="28"/>
        </w:rPr>
        <w:t xml:space="preserve">  характеристик.</w:t>
      </w:r>
    </w:p>
    <w:p w:rsidR="00D1372C" w:rsidRPr="00D1372C" w:rsidRDefault="00D1372C" w:rsidP="00D1372C">
      <w:pPr>
        <w:jc w:val="both"/>
        <w:rPr>
          <w:color w:val="000000"/>
          <w:sz w:val="28"/>
          <w:szCs w:val="28"/>
        </w:rPr>
      </w:pPr>
      <w:r w:rsidRPr="00D1372C">
        <w:rPr>
          <w:color w:val="000000"/>
          <w:sz w:val="28"/>
          <w:szCs w:val="28"/>
        </w:rPr>
        <w:t>Для самозаготов</w:t>
      </w:r>
      <w:r w:rsidR="0038272B">
        <w:rPr>
          <w:color w:val="000000"/>
          <w:sz w:val="28"/>
          <w:szCs w:val="28"/>
        </w:rPr>
        <w:t>ки дров гражданам было выдано 10</w:t>
      </w:r>
      <w:r w:rsidRPr="00D1372C">
        <w:rPr>
          <w:color w:val="000000"/>
          <w:sz w:val="28"/>
          <w:szCs w:val="28"/>
        </w:rPr>
        <w:t xml:space="preserve">  справок и столько же ходатайств.</w:t>
      </w:r>
    </w:p>
    <w:p w:rsidR="00D1372C" w:rsidRPr="00D1372C" w:rsidRDefault="00D1372C" w:rsidP="00D1372C">
      <w:pPr>
        <w:jc w:val="both"/>
        <w:rPr>
          <w:sz w:val="28"/>
          <w:szCs w:val="28"/>
        </w:rPr>
      </w:pPr>
      <w:r w:rsidRPr="00D1372C">
        <w:rPr>
          <w:sz w:val="28"/>
          <w:szCs w:val="28"/>
        </w:rPr>
        <w:t>В рамках реализации Федерального закона №210-ФЗ от 27.07.2010 «Об организации предоставления государственных и муниципальных услуг в части организации межуровневого и межведомственного взаимодействия» и предоставления муниципальных и государственных услуг специалистами администрации  сельского поселения Ивашевка  в 201</w:t>
      </w:r>
      <w:r w:rsidR="00A22893">
        <w:rPr>
          <w:sz w:val="28"/>
          <w:szCs w:val="28"/>
        </w:rPr>
        <w:t>9 году было отработано 25</w:t>
      </w:r>
      <w:r w:rsidRPr="00D1372C">
        <w:rPr>
          <w:sz w:val="28"/>
          <w:szCs w:val="28"/>
        </w:rPr>
        <w:t xml:space="preserve"> запросов.</w:t>
      </w:r>
      <w:r w:rsidR="00A22893">
        <w:rPr>
          <w:sz w:val="28"/>
          <w:szCs w:val="28"/>
        </w:rPr>
        <w:t xml:space="preserve"> </w:t>
      </w:r>
      <w:r w:rsidR="0082730C">
        <w:rPr>
          <w:sz w:val="28"/>
          <w:szCs w:val="28"/>
        </w:rPr>
        <w:t>Отработано 99 запросов Прокуратуры и 28 запросов районного суда.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b/>
          <w:i/>
          <w:sz w:val="28"/>
          <w:szCs w:val="28"/>
          <w:u w:val="single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Pr="00D1372C">
        <w:rPr>
          <w:rStyle w:val="a7"/>
          <w:rFonts w:cs="Arial"/>
          <w:color w:val="000000"/>
          <w:sz w:val="28"/>
          <w:szCs w:val="28"/>
          <w:u w:val="single"/>
        </w:rPr>
        <w:t>Нормативно-правовые акты</w:t>
      </w:r>
    </w:p>
    <w:p w:rsidR="007F21E3" w:rsidRPr="007F21E3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Style w:val="a7"/>
          <w:rFonts w:cs="Arial"/>
          <w:b w:val="0"/>
          <w:sz w:val="28"/>
          <w:szCs w:val="28"/>
        </w:rPr>
      </w:pPr>
      <w:r w:rsidRPr="00D1372C">
        <w:rPr>
          <w:color w:val="000000"/>
          <w:sz w:val="28"/>
          <w:szCs w:val="28"/>
        </w:rPr>
        <w:t>За  201</w:t>
      </w:r>
      <w:r w:rsidR="0082730C">
        <w:rPr>
          <w:color w:val="000000"/>
          <w:sz w:val="28"/>
          <w:szCs w:val="28"/>
        </w:rPr>
        <w:t>9</w:t>
      </w:r>
      <w:r w:rsidRPr="00D1372C">
        <w:rPr>
          <w:color w:val="000000"/>
          <w:sz w:val="28"/>
          <w:szCs w:val="28"/>
        </w:rPr>
        <w:t xml:space="preserve"> год Администрацией сель</w:t>
      </w:r>
      <w:r w:rsidR="0082730C">
        <w:rPr>
          <w:color w:val="000000"/>
          <w:sz w:val="28"/>
          <w:szCs w:val="28"/>
        </w:rPr>
        <w:t>ского поселения было принято 147</w:t>
      </w:r>
      <w:r w:rsidR="00EC4D78">
        <w:rPr>
          <w:color w:val="000000"/>
          <w:sz w:val="28"/>
          <w:szCs w:val="28"/>
        </w:rPr>
        <w:t xml:space="preserve"> постановлений, 48</w:t>
      </w:r>
      <w:r w:rsidRPr="00D1372C">
        <w:rPr>
          <w:color w:val="000000"/>
          <w:sz w:val="28"/>
          <w:szCs w:val="28"/>
        </w:rPr>
        <w:t xml:space="preserve"> рас</w:t>
      </w:r>
      <w:r w:rsidR="00EC4D78">
        <w:rPr>
          <w:color w:val="000000"/>
          <w:sz w:val="28"/>
          <w:szCs w:val="28"/>
        </w:rPr>
        <w:t>поряжений по личному составу, 49</w:t>
      </w:r>
      <w:r w:rsidRPr="00D1372C">
        <w:rPr>
          <w:color w:val="000000"/>
          <w:sz w:val="28"/>
          <w:szCs w:val="28"/>
        </w:rPr>
        <w:t xml:space="preserve"> распоряжения по основной деятельности. </w:t>
      </w:r>
      <w:r w:rsidRPr="00D1372C">
        <w:rPr>
          <w:rStyle w:val="a7"/>
          <w:rFonts w:cs="Arial"/>
          <w:b w:val="0"/>
          <w:color w:val="000000"/>
          <w:sz w:val="28"/>
          <w:szCs w:val="28"/>
        </w:rPr>
        <w:t xml:space="preserve"> </w:t>
      </w:r>
      <w:r w:rsidRPr="007F21E3">
        <w:rPr>
          <w:rStyle w:val="a7"/>
          <w:rFonts w:cs="Arial"/>
          <w:b w:val="0"/>
          <w:sz w:val="28"/>
          <w:szCs w:val="28"/>
        </w:rPr>
        <w:t xml:space="preserve">Поступило </w:t>
      </w:r>
      <w:r w:rsidR="007F21E3" w:rsidRPr="007F21E3">
        <w:rPr>
          <w:rStyle w:val="a7"/>
          <w:rFonts w:cs="Arial"/>
          <w:b w:val="0"/>
          <w:sz w:val="28"/>
          <w:szCs w:val="28"/>
        </w:rPr>
        <w:t>180</w:t>
      </w:r>
      <w:r w:rsidRPr="007F21E3">
        <w:rPr>
          <w:rStyle w:val="a7"/>
          <w:rFonts w:cs="Arial"/>
          <w:b w:val="0"/>
          <w:sz w:val="28"/>
          <w:szCs w:val="28"/>
        </w:rPr>
        <w:t xml:space="preserve"> обращений граждан</w:t>
      </w:r>
      <w:r w:rsidR="007F21E3" w:rsidRPr="007F21E3">
        <w:rPr>
          <w:rStyle w:val="a7"/>
          <w:rFonts w:cs="Arial"/>
          <w:b w:val="0"/>
          <w:sz w:val="28"/>
          <w:szCs w:val="28"/>
        </w:rPr>
        <w:t>.</w:t>
      </w:r>
    </w:p>
    <w:p w:rsidR="00D1372C" w:rsidRPr="007F21E3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Style w:val="a7"/>
          <w:rFonts w:cs="Arial"/>
          <w:b w:val="0"/>
          <w:bCs w:val="0"/>
          <w:sz w:val="28"/>
          <w:szCs w:val="28"/>
        </w:rPr>
      </w:pPr>
      <w:r w:rsidRPr="007F21E3">
        <w:rPr>
          <w:rStyle w:val="a7"/>
          <w:rFonts w:cs="Arial"/>
          <w:b w:val="0"/>
          <w:sz w:val="28"/>
          <w:szCs w:val="28"/>
        </w:rPr>
        <w:lastRenderedPageBreak/>
        <w:t>принято 3</w:t>
      </w:r>
      <w:r w:rsidR="007F21E3" w:rsidRPr="007F21E3">
        <w:rPr>
          <w:rStyle w:val="a7"/>
          <w:rFonts w:cs="Arial"/>
          <w:b w:val="0"/>
          <w:sz w:val="28"/>
          <w:szCs w:val="28"/>
        </w:rPr>
        <w:t>3 Решения</w:t>
      </w:r>
      <w:r w:rsidRPr="007F21E3">
        <w:rPr>
          <w:rStyle w:val="a7"/>
          <w:rFonts w:cs="Arial"/>
          <w:b w:val="0"/>
          <w:sz w:val="28"/>
          <w:szCs w:val="28"/>
        </w:rPr>
        <w:t>, на основании  которых администрация поселения  осуществляет свою основную деятельность.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color w:val="000000"/>
          <w:sz w:val="28"/>
          <w:szCs w:val="28"/>
          <w:u w:val="single"/>
        </w:rPr>
        <w:t xml:space="preserve"> Социально-экономическое развитие  сельского поселения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>Численность населения по  сельскому поселению сос</w:t>
      </w:r>
      <w:r w:rsidR="00EC4D78">
        <w:rPr>
          <w:rFonts w:cs="Arial"/>
          <w:color w:val="000000"/>
          <w:sz w:val="28"/>
          <w:szCs w:val="28"/>
        </w:rPr>
        <w:t>тавляет 1410</w:t>
      </w:r>
      <w:r w:rsidRPr="00D1372C">
        <w:rPr>
          <w:rFonts w:cs="Arial"/>
          <w:color w:val="000000"/>
          <w:sz w:val="28"/>
          <w:szCs w:val="28"/>
        </w:rPr>
        <w:t xml:space="preserve"> человек – это  жители нашего поселения, зарегистрированные и пос</w:t>
      </w:r>
      <w:r w:rsidR="00EC4D78">
        <w:rPr>
          <w:rFonts w:cs="Arial"/>
          <w:color w:val="000000"/>
          <w:sz w:val="28"/>
          <w:szCs w:val="28"/>
        </w:rPr>
        <w:t>тоянно проживающие на 01.01.2020</w:t>
      </w:r>
      <w:r w:rsidRPr="00D1372C">
        <w:rPr>
          <w:rFonts w:cs="Arial"/>
          <w:color w:val="000000"/>
          <w:sz w:val="28"/>
          <w:szCs w:val="28"/>
        </w:rPr>
        <w:t xml:space="preserve"> года</w:t>
      </w:r>
    </w:p>
    <w:p w:rsidR="00D1372C" w:rsidRPr="00EC4D78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C4D78">
        <w:rPr>
          <w:rStyle w:val="a7"/>
          <w:b w:val="0"/>
          <w:color w:val="FF0000"/>
          <w:sz w:val="28"/>
          <w:szCs w:val="28"/>
        </w:rPr>
        <w:t xml:space="preserve">Администрацией сельского поселения </w:t>
      </w:r>
      <w:r w:rsidRPr="00EC4D78">
        <w:rPr>
          <w:rStyle w:val="apple-converted-space"/>
          <w:color w:val="FF0000"/>
          <w:sz w:val="28"/>
          <w:szCs w:val="28"/>
        </w:rPr>
        <w:t> </w:t>
      </w:r>
      <w:r w:rsidRPr="00EC4D78">
        <w:rPr>
          <w:color w:val="FF0000"/>
          <w:sz w:val="28"/>
          <w:szCs w:val="28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268 человек, из них:</w:t>
      </w:r>
    </w:p>
    <w:p w:rsidR="00D1372C" w:rsidRPr="00EC4D78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C4D78">
        <w:rPr>
          <w:color w:val="FF0000"/>
          <w:sz w:val="28"/>
          <w:szCs w:val="28"/>
        </w:rPr>
        <w:t xml:space="preserve">  13 – офицеры;</w:t>
      </w:r>
    </w:p>
    <w:p w:rsidR="00D1372C" w:rsidRPr="00EC4D78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C4D78">
        <w:rPr>
          <w:color w:val="FF0000"/>
          <w:sz w:val="28"/>
          <w:szCs w:val="28"/>
        </w:rPr>
        <w:t xml:space="preserve">  234- солдат, прапорщиков, мичманов;</w:t>
      </w:r>
    </w:p>
    <w:p w:rsidR="00D1372C" w:rsidRPr="00EC4D78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C4D78">
        <w:rPr>
          <w:color w:val="FF0000"/>
          <w:sz w:val="28"/>
          <w:szCs w:val="28"/>
        </w:rPr>
        <w:t xml:space="preserve">- граждане, подлежащие призыву на военную службу – 21 человек; </w:t>
      </w:r>
    </w:p>
    <w:p w:rsidR="00D1372C" w:rsidRPr="00EC4D78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C4D78">
        <w:rPr>
          <w:color w:val="FF0000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 плана на 201</w:t>
      </w:r>
      <w:r w:rsidR="005568E5">
        <w:rPr>
          <w:color w:val="FF0000"/>
          <w:sz w:val="28"/>
          <w:szCs w:val="28"/>
        </w:rPr>
        <w:t>9</w:t>
      </w:r>
      <w:r w:rsidRPr="00EC4D78">
        <w:rPr>
          <w:color w:val="FF0000"/>
          <w:sz w:val="28"/>
          <w:szCs w:val="28"/>
        </w:rPr>
        <w:t xml:space="preserve"> год, согласованного с военным комиссариатом г. Сызрани.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72C" w:rsidRPr="00D1372C" w:rsidRDefault="00D1372C" w:rsidP="00D1372C">
      <w:pPr>
        <w:jc w:val="both"/>
        <w:rPr>
          <w:rStyle w:val="a7"/>
          <w:b w:val="0"/>
          <w:bCs w:val="0"/>
          <w:sz w:val="28"/>
          <w:szCs w:val="28"/>
          <w:u w:val="single"/>
        </w:rPr>
      </w:pPr>
      <w:r w:rsidRPr="00D1372C">
        <w:rPr>
          <w:rStyle w:val="a7"/>
          <w:b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6682 га. Земельный фонд распределяется по категориям земель следующим образом: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1.   земли сельскохозяйственного назначения 5896,1 га;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2.   земли населенных пунктов 170,4 га;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4.  земли промышленности, транспорта, связи, радиовещания, телевидения, информатики и космического обеспечения, энергетики, обороны и иного назначения504,5 га,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>5. земли лесного фонда 111,0 га.</w:t>
      </w:r>
    </w:p>
    <w:p w:rsidR="00D1372C" w:rsidRPr="00D1372C" w:rsidRDefault="00D1372C" w:rsidP="00D137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2C">
        <w:rPr>
          <w:sz w:val="28"/>
          <w:szCs w:val="28"/>
        </w:rPr>
        <w:t xml:space="preserve">В результате </w:t>
      </w:r>
      <w:r w:rsidR="00B1750A" w:rsidRPr="00D1372C">
        <w:rPr>
          <w:sz w:val="28"/>
          <w:szCs w:val="28"/>
        </w:rPr>
        <w:t>большой проделанной</w:t>
      </w:r>
      <w:r w:rsidRPr="00D1372C">
        <w:rPr>
          <w:sz w:val="28"/>
          <w:szCs w:val="28"/>
        </w:rPr>
        <w:t xml:space="preserve"> работы по сверке </w:t>
      </w:r>
      <w:r w:rsidR="00B1750A" w:rsidRPr="00D1372C">
        <w:rPr>
          <w:sz w:val="28"/>
          <w:szCs w:val="28"/>
        </w:rPr>
        <w:t>данных с</w:t>
      </w:r>
      <w:r w:rsidRPr="00D1372C">
        <w:rPr>
          <w:sz w:val="28"/>
          <w:szCs w:val="28"/>
        </w:rPr>
        <w:t xml:space="preserve"> похозяйственными книгами, данными росреестра и налоговой службы </w:t>
      </w:r>
      <w:r w:rsidR="00162BE9">
        <w:rPr>
          <w:sz w:val="28"/>
          <w:szCs w:val="28"/>
        </w:rPr>
        <w:t xml:space="preserve">было снято с кадастрового учета 70 земельных участков без правообладателей. </w:t>
      </w:r>
      <w:r w:rsidR="00B1750A">
        <w:rPr>
          <w:sz w:val="28"/>
          <w:szCs w:val="28"/>
        </w:rPr>
        <w:t xml:space="preserve">В 2019 году ООО «Кошелевский посад» оспорил в судебном порядке кадастровую стоимость 4 </w:t>
      </w:r>
      <w:r w:rsidR="00C47BA6">
        <w:rPr>
          <w:sz w:val="28"/>
          <w:szCs w:val="28"/>
        </w:rPr>
        <w:t>земельных участков,</w:t>
      </w:r>
      <w:r w:rsidR="00B1750A">
        <w:rPr>
          <w:sz w:val="28"/>
          <w:szCs w:val="28"/>
        </w:rPr>
        <w:t xml:space="preserve"> находящихся в аренде, в результате бюджет с.п. Ивашевка недополучил арендной платы в размере 534 439 руб. Также </w:t>
      </w:r>
      <w:r w:rsidRPr="00D1372C">
        <w:rPr>
          <w:sz w:val="28"/>
          <w:szCs w:val="28"/>
        </w:rPr>
        <w:t xml:space="preserve">выявлено что некоторые земельные участки и домовладения не стоят на кадастровом учете, </w:t>
      </w:r>
      <w:bookmarkStart w:id="0" w:name="_GoBack"/>
      <w:bookmarkEnd w:id="0"/>
      <w:r w:rsidR="00C47BA6" w:rsidRPr="00D1372C">
        <w:rPr>
          <w:sz w:val="28"/>
          <w:szCs w:val="28"/>
        </w:rPr>
        <w:t>а, следовательно,</w:t>
      </w:r>
      <w:r w:rsidRPr="00D1372C">
        <w:rPr>
          <w:sz w:val="28"/>
          <w:szCs w:val="28"/>
        </w:rPr>
        <w:t xml:space="preserve"> и налог не платится, гражданам необходимо активно оформлять свою недвижимость в соответствии с законодательством и оплачивать налог в бюджет сельского поселения. 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D1372C">
        <w:rPr>
          <w:rFonts w:cs="Arial"/>
          <w:color w:val="000000"/>
          <w:sz w:val="28"/>
          <w:szCs w:val="28"/>
        </w:rPr>
        <w:t xml:space="preserve">Население занимается ведением личного подсобного хозяйства на начало года в поселении 440 хозяйств, в которых имеется  КРС – </w:t>
      </w:r>
      <w:r w:rsidR="00B1750A">
        <w:rPr>
          <w:rFonts w:cs="Arial"/>
          <w:color w:val="000000"/>
          <w:sz w:val="28"/>
          <w:szCs w:val="28"/>
        </w:rPr>
        <w:t xml:space="preserve">168 голов, в том </w:t>
      </w:r>
      <w:r w:rsidR="00B1750A">
        <w:rPr>
          <w:rFonts w:cs="Arial"/>
          <w:color w:val="000000"/>
          <w:sz w:val="28"/>
          <w:szCs w:val="28"/>
        </w:rPr>
        <w:lastRenderedPageBreak/>
        <w:t>числе коров- 57 гол., свиней 51 голова,  овец-32</w:t>
      </w:r>
      <w:r w:rsidRPr="00D1372C">
        <w:rPr>
          <w:rFonts w:cs="Arial"/>
          <w:color w:val="000000"/>
          <w:sz w:val="28"/>
          <w:szCs w:val="28"/>
        </w:rPr>
        <w:t xml:space="preserve"> гол.,  коз – </w:t>
      </w:r>
      <w:r w:rsidR="00B1750A">
        <w:rPr>
          <w:rFonts w:cs="Arial"/>
          <w:color w:val="000000"/>
          <w:sz w:val="28"/>
          <w:szCs w:val="28"/>
        </w:rPr>
        <w:t>2</w:t>
      </w:r>
      <w:r w:rsidRPr="00D1372C">
        <w:rPr>
          <w:rFonts w:cs="Arial"/>
          <w:color w:val="000000"/>
          <w:sz w:val="28"/>
          <w:szCs w:val="28"/>
        </w:rPr>
        <w:t xml:space="preserve">5 гол., птица всех видов – </w:t>
      </w:r>
      <w:r w:rsidR="00B1750A">
        <w:rPr>
          <w:rFonts w:cs="Arial"/>
          <w:color w:val="000000"/>
          <w:sz w:val="28"/>
          <w:szCs w:val="28"/>
        </w:rPr>
        <w:t>600</w:t>
      </w:r>
      <w:r w:rsidRPr="00D1372C">
        <w:rPr>
          <w:rFonts w:cs="Arial"/>
          <w:color w:val="000000"/>
          <w:sz w:val="28"/>
          <w:szCs w:val="28"/>
        </w:rPr>
        <w:t xml:space="preserve"> голов, кроликов 100 голов и 40 пчелосемей.</w:t>
      </w:r>
    </w:p>
    <w:p w:rsidR="00D1372C" w:rsidRPr="00D1372C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  <w:u w:val="single"/>
        </w:rPr>
      </w:pPr>
      <w:r w:rsidRPr="00D1372C">
        <w:rPr>
          <w:rStyle w:val="a7"/>
          <w:rFonts w:cs="Arial"/>
          <w:color w:val="000000"/>
          <w:sz w:val="28"/>
          <w:szCs w:val="28"/>
          <w:u w:val="single"/>
        </w:rPr>
        <w:t>Социальная сфера</w:t>
      </w:r>
    </w:p>
    <w:p w:rsidR="00D1372C" w:rsidRPr="00D1372C" w:rsidRDefault="00B1750A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течение 2019</w:t>
      </w:r>
      <w:r w:rsidR="00D1372C" w:rsidRPr="00D1372C">
        <w:rPr>
          <w:rFonts w:cs="Arial"/>
          <w:color w:val="000000"/>
          <w:sz w:val="28"/>
          <w:szCs w:val="28"/>
        </w:rPr>
        <w:t xml:space="preserve"> года всем обратившимся своевременно выдавались испрашиваемые справки для  оказания мер социальной поддержки льготных категорий населения. В  сельском поселении имеются следующие льготные категории граждан.</w:t>
      </w:r>
    </w:p>
    <w:p w:rsidR="00D1372C" w:rsidRPr="00AE588B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AE588B">
        <w:rPr>
          <w:rFonts w:cs="Arial"/>
          <w:sz w:val="28"/>
          <w:szCs w:val="28"/>
        </w:rPr>
        <w:t xml:space="preserve">Тружеников тыла – </w:t>
      </w:r>
      <w:r w:rsidR="007F21E3" w:rsidRPr="00AE588B">
        <w:rPr>
          <w:rFonts w:cs="Arial"/>
          <w:sz w:val="28"/>
          <w:szCs w:val="28"/>
        </w:rPr>
        <w:t>9</w:t>
      </w:r>
      <w:r w:rsidRPr="00AE588B">
        <w:rPr>
          <w:rFonts w:cs="Arial"/>
          <w:sz w:val="28"/>
          <w:szCs w:val="28"/>
        </w:rPr>
        <w:t xml:space="preserve"> чел.</w:t>
      </w:r>
    </w:p>
    <w:p w:rsidR="00D1372C" w:rsidRPr="00AE588B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AE588B">
        <w:rPr>
          <w:rFonts w:cs="Arial"/>
          <w:sz w:val="28"/>
          <w:szCs w:val="28"/>
        </w:rPr>
        <w:t>Вдовы участников ВОВ – 1 чел.</w:t>
      </w:r>
    </w:p>
    <w:p w:rsidR="00D1372C" w:rsidRPr="00AE588B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AE588B">
        <w:rPr>
          <w:rFonts w:cs="Arial"/>
          <w:sz w:val="28"/>
          <w:szCs w:val="28"/>
        </w:rPr>
        <w:t>Ветераны труда – 7</w:t>
      </w:r>
      <w:r w:rsidR="007F21E3" w:rsidRPr="00AE588B">
        <w:rPr>
          <w:rFonts w:cs="Arial"/>
          <w:sz w:val="28"/>
          <w:szCs w:val="28"/>
        </w:rPr>
        <w:t>5</w:t>
      </w:r>
      <w:r w:rsidRPr="00AE588B">
        <w:rPr>
          <w:rFonts w:cs="Arial"/>
          <w:sz w:val="28"/>
          <w:szCs w:val="28"/>
        </w:rPr>
        <w:t xml:space="preserve"> чел.</w:t>
      </w:r>
    </w:p>
    <w:p w:rsidR="00D1372C" w:rsidRPr="00AE588B" w:rsidRDefault="00D1372C" w:rsidP="00D1372C">
      <w:pPr>
        <w:pStyle w:val="a6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AE588B">
        <w:rPr>
          <w:rFonts w:cs="Arial"/>
          <w:sz w:val="28"/>
          <w:szCs w:val="28"/>
        </w:rPr>
        <w:t xml:space="preserve"> Инвалиды – 15</w:t>
      </w:r>
      <w:r w:rsidR="007F21E3" w:rsidRPr="00AE588B">
        <w:rPr>
          <w:rFonts w:cs="Arial"/>
          <w:sz w:val="28"/>
          <w:szCs w:val="28"/>
        </w:rPr>
        <w:t>3</w:t>
      </w:r>
      <w:r w:rsidRPr="00AE588B">
        <w:rPr>
          <w:rFonts w:cs="Arial"/>
          <w:sz w:val="28"/>
          <w:szCs w:val="28"/>
        </w:rPr>
        <w:t xml:space="preserve"> чел.</w:t>
      </w:r>
    </w:p>
    <w:p w:rsidR="00D1372C" w:rsidRPr="00AE588B" w:rsidRDefault="00D1372C" w:rsidP="00D1372C">
      <w:pPr>
        <w:shd w:val="clear" w:color="auto" w:fill="FFFFFF"/>
        <w:jc w:val="both"/>
        <w:rPr>
          <w:sz w:val="28"/>
          <w:szCs w:val="28"/>
          <w:u w:val="single"/>
        </w:rPr>
      </w:pPr>
      <w:r w:rsidRPr="00AE588B">
        <w:rPr>
          <w:sz w:val="28"/>
          <w:szCs w:val="28"/>
          <w:u w:val="single"/>
        </w:rPr>
        <w:t>Исполнение бюджета за 201</w:t>
      </w:r>
      <w:r w:rsidR="00B51D0F">
        <w:rPr>
          <w:sz w:val="28"/>
          <w:szCs w:val="28"/>
          <w:u w:val="single"/>
        </w:rPr>
        <w:t>9</w:t>
      </w:r>
      <w:r w:rsidRPr="00AE588B">
        <w:rPr>
          <w:sz w:val="28"/>
          <w:szCs w:val="28"/>
          <w:u w:val="single"/>
        </w:rPr>
        <w:t xml:space="preserve"> год</w:t>
      </w:r>
    </w:p>
    <w:p w:rsidR="00D1372C" w:rsidRPr="00AE588B" w:rsidRDefault="00D1372C" w:rsidP="00D1372C">
      <w:pPr>
        <w:shd w:val="clear" w:color="auto" w:fill="FFFFFF"/>
        <w:jc w:val="both"/>
        <w:rPr>
          <w:rFonts w:cs="Arial"/>
          <w:sz w:val="28"/>
          <w:szCs w:val="28"/>
          <w:u w:val="single"/>
        </w:rPr>
      </w:pP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Наши возможности – это наш бюджет, наша экономика. </w:t>
      </w:r>
    </w:p>
    <w:p w:rsidR="00B51D0F" w:rsidRPr="00B51D0F" w:rsidRDefault="00B51D0F" w:rsidP="00B51D0F">
      <w:pPr>
        <w:rPr>
          <w:sz w:val="28"/>
          <w:szCs w:val="28"/>
        </w:rPr>
      </w:pPr>
    </w:p>
    <w:p w:rsidR="00B51D0F" w:rsidRPr="00B51D0F" w:rsidRDefault="00B51D0F" w:rsidP="00B51D0F">
      <w:pPr>
        <w:shd w:val="clear" w:color="auto" w:fill="FFFFFF"/>
        <w:jc w:val="both"/>
        <w:rPr>
          <w:sz w:val="28"/>
          <w:szCs w:val="28"/>
        </w:rPr>
      </w:pPr>
      <w:r w:rsidRPr="00B51D0F">
        <w:rPr>
          <w:sz w:val="28"/>
          <w:szCs w:val="28"/>
        </w:rPr>
        <w:t>Уверенно двигаться вперед, дать людям возможность жить комфортно и достойно можно только обладая хорошим экономическим потенциалом</w:t>
      </w:r>
      <w:r>
        <w:rPr>
          <w:sz w:val="28"/>
          <w:szCs w:val="28"/>
        </w:rPr>
        <w:t>.</w:t>
      </w:r>
    </w:p>
    <w:p w:rsidR="00D1372C" w:rsidRPr="00AE588B" w:rsidRDefault="00D1372C" w:rsidP="00D1372C">
      <w:pPr>
        <w:spacing w:line="360" w:lineRule="auto"/>
        <w:ind w:firstLine="708"/>
        <w:jc w:val="both"/>
        <w:rPr>
          <w:sz w:val="28"/>
          <w:szCs w:val="28"/>
        </w:rPr>
      </w:pPr>
    </w:p>
    <w:p w:rsidR="00AE588B" w:rsidRPr="00AE588B" w:rsidRDefault="00AE588B" w:rsidP="00AE588B">
      <w:pPr>
        <w:pStyle w:val="a8"/>
        <w:ind w:firstLine="85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Исполнение бюджета сельского поселения Ивашевка муниципального района Сызранский Самарской области по доходам осуществляется в соответствии с принятыми федеральными, областными законами, решениями Собрания представителей сельского поселения Ивашевка муниципального района Сызранский Самарской области. Влияние на исполнение доходной части бюджета оказывает реформирование налоговой и бюджетной системы РФ. Изменение налогового законодательства и внедрение новой модели межбюджетных отношений в бюджете сельского поселения Ивашевка муниципального района Сызранский Самарской области повлекли за собой изменение структуры доходов.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         Определяющее влияние на исполнение доходной части бюджета оказывают налоговые поступления.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    Бюджет сельского поселения Ивашевка на 201</w:t>
      </w:r>
      <w:r w:rsidR="00C84B91">
        <w:rPr>
          <w:sz w:val="28"/>
          <w:szCs w:val="28"/>
        </w:rPr>
        <w:t>9</w:t>
      </w:r>
      <w:r w:rsidRPr="00AE588B">
        <w:rPr>
          <w:sz w:val="28"/>
          <w:szCs w:val="28"/>
        </w:rPr>
        <w:t xml:space="preserve"> год был утвержден Собранием представителей сельского поселения 24.12.2018г. года Решение №: 29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 - по доходам – 6 214 468,42 руб.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 - по расходам – 6 315 531,54 руб. 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 с дефицитом – 101 063,12 руб.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 xml:space="preserve">В течение года произошли следующие изменения: доходная часть бюджета сельского поселения Ивашевка муниципального района Сызранский Самарской области увеличилась к концу года до 7 171 401рубль 27  копеек., </w:t>
      </w:r>
    </w:p>
    <w:p w:rsidR="00C84B91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lastRenderedPageBreak/>
        <w:t>в частности налоговые и неналоговые доходы увеличились до 5 399 006,18 руб., безвозмездные поступления от других бюджето</w:t>
      </w:r>
      <w:r w:rsidR="00C84B91">
        <w:rPr>
          <w:sz w:val="28"/>
          <w:szCs w:val="28"/>
        </w:rPr>
        <w:t xml:space="preserve">в бюджетной системы составили – </w:t>
      </w:r>
      <w:r w:rsidRPr="00AE588B">
        <w:rPr>
          <w:sz w:val="28"/>
          <w:szCs w:val="28"/>
        </w:rPr>
        <w:t xml:space="preserve">1 772 395,09 руб.  </w:t>
      </w:r>
    </w:p>
    <w:p w:rsidR="00AE588B" w:rsidRPr="00AE588B" w:rsidRDefault="00AE588B" w:rsidP="00AE588B">
      <w:pPr>
        <w:rPr>
          <w:sz w:val="28"/>
          <w:szCs w:val="28"/>
        </w:rPr>
      </w:pPr>
      <w:r w:rsidRPr="00AE588B">
        <w:rPr>
          <w:sz w:val="28"/>
          <w:szCs w:val="28"/>
        </w:rPr>
        <w:t>В связи с этим бюджет сельского поселения Ивашевка муниципального района Сызранский Самарской области был уточнен и принят решением Собрания представителей сельского поселения Ивашевка муниципального района Сызранский Самарской области № 31 от 26.12.2019 г.:</w:t>
      </w:r>
    </w:p>
    <w:p w:rsidR="00AE588B" w:rsidRPr="00AE588B" w:rsidRDefault="00AE588B" w:rsidP="00AE588B">
      <w:pPr>
        <w:spacing w:line="276" w:lineRule="auto"/>
        <w:rPr>
          <w:sz w:val="28"/>
          <w:szCs w:val="28"/>
        </w:rPr>
      </w:pPr>
      <w:r w:rsidRPr="00AE588B">
        <w:rPr>
          <w:sz w:val="28"/>
          <w:szCs w:val="28"/>
        </w:rPr>
        <w:t xml:space="preserve"> по доходам –7 171 401,27  рублей;</w:t>
      </w:r>
    </w:p>
    <w:p w:rsidR="00AE588B" w:rsidRPr="00AE588B" w:rsidRDefault="00AE588B" w:rsidP="00AE588B">
      <w:pPr>
        <w:spacing w:line="276" w:lineRule="auto"/>
        <w:rPr>
          <w:sz w:val="28"/>
          <w:szCs w:val="28"/>
        </w:rPr>
      </w:pPr>
      <w:r w:rsidRPr="00AE588B">
        <w:rPr>
          <w:sz w:val="28"/>
          <w:szCs w:val="28"/>
        </w:rPr>
        <w:t xml:space="preserve"> по расходам – 8 259 802,65 рублей;   </w:t>
      </w:r>
    </w:p>
    <w:p w:rsidR="00AE588B" w:rsidRPr="00AE588B" w:rsidRDefault="00AE588B" w:rsidP="00AE588B">
      <w:pPr>
        <w:spacing w:line="276" w:lineRule="auto"/>
        <w:rPr>
          <w:sz w:val="28"/>
          <w:szCs w:val="28"/>
        </w:rPr>
      </w:pPr>
      <w:r w:rsidRPr="00AE588B">
        <w:rPr>
          <w:sz w:val="28"/>
          <w:szCs w:val="28"/>
        </w:rPr>
        <w:t xml:space="preserve">дифицит составляет 1 088 401,38 рубля. </w:t>
      </w:r>
      <w:r w:rsidRPr="00AE588B">
        <w:rPr>
          <w:sz w:val="28"/>
          <w:szCs w:val="28"/>
        </w:rPr>
        <w:br/>
      </w:r>
    </w:p>
    <w:p w:rsidR="00AE588B" w:rsidRPr="00AE588B" w:rsidRDefault="00AE588B" w:rsidP="00AE588B">
      <w:pPr>
        <w:rPr>
          <w:b/>
          <w:sz w:val="28"/>
          <w:szCs w:val="28"/>
        </w:rPr>
      </w:pPr>
      <w:r w:rsidRPr="00AE588B">
        <w:rPr>
          <w:sz w:val="28"/>
          <w:szCs w:val="28"/>
        </w:rPr>
        <w:t xml:space="preserve"> </w:t>
      </w:r>
      <w:r w:rsidRPr="00AE588B">
        <w:rPr>
          <w:b/>
          <w:sz w:val="28"/>
          <w:szCs w:val="28"/>
        </w:rPr>
        <w:t xml:space="preserve">                                                                 ДОХОДЫ</w:t>
      </w:r>
    </w:p>
    <w:p w:rsidR="00AE588B" w:rsidRPr="00AE588B" w:rsidRDefault="00AE588B" w:rsidP="00AE588B">
      <w:pPr>
        <w:jc w:val="center"/>
        <w:rPr>
          <w:b/>
          <w:sz w:val="28"/>
          <w:szCs w:val="28"/>
        </w:rPr>
      </w:pP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</w:t>
      </w:r>
      <w:r w:rsidRPr="00AE588B">
        <w:rPr>
          <w:sz w:val="28"/>
          <w:szCs w:val="28"/>
          <w:u w:val="single"/>
        </w:rPr>
        <w:t>За 12 месяцев  2019 года доходы  исполнены на   87,45% - 6 271 312руб.72коп.</w:t>
      </w:r>
      <w:r w:rsidRPr="00AE588B">
        <w:rPr>
          <w:sz w:val="28"/>
          <w:szCs w:val="28"/>
        </w:rPr>
        <w:t>,  налоговые и неналоговые доходы составили  5 311 917 рублей 63 коп,  безвозмездные поступления 959 395рую.09 копеек.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Собственные доходы  за 2019 год в разрезе основных источников выполнены:</w:t>
      </w:r>
    </w:p>
    <w:tbl>
      <w:tblPr>
        <w:tblW w:w="9925" w:type="dxa"/>
        <w:tblInd w:w="-125" w:type="dxa"/>
        <w:tblLayout w:type="fixed"/>
        <w:tblLook w:val="0000"/>
      </w:tblPr>
      <w:tblGrid>
        <w:gridCol w:w="3774"/>
        <w:gridCol w:w="1988"/>
        <w:gridCol w:w="1275"/>
        <w:gridCol w:w="2888"/>
      </w:tblGrid>
      <w:tr w:rsidR="00AE588B" w:rsidRPr="00AE588B" w:rsidTr="00214B52"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 xml:space="preserve">                    2019год</w:t>
            </w:r>
          </w:p>
        </w:tc>
      </w:tr>
      <w:tr w:rsidR="00AE588B" w:rsidRPr="00AE588B" w:rsidTr="00B51D0F"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Сумма,</w:t>
            </w:r>
          </w:p>
          <w:p w:rsidR="00AE588B" w:rsidRPr="00AE588B" w:rsidRDefault="00AE588B" w:rsidP="00214B52">
            <w:pPr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%</w:t>
            </w:r>
          </w:p>
          <w:p w:rsidR="00AE588B" w:rsidRPr="00AE588B" w:rsidRDefault="00AE588B" w:rsidP="00214B52">
            <w:pPr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доля</w:t>
            </w:r>
          </w:p>
          <w:p w:rsidR="00AE588B" w:rsidRPr="00AE588B" w:rsidRDefault="00AE588B" w:rsidP="00214B52">
            <w:pPr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в объеме собственных доходов, %</w:t>
            </w: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E588B">
              <w:rPr>
                <w:b/>
                <w:sz w:val="28"/>
                <w:szCs w:val="28"/>
              </w:rPr>
              <w:t xml:space="preserve">5 311 917,63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AE588B">
              <w:rPr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AE588B">
              <w:rPr>
                <w:b/>
                <w:i/>
                <w:iCs/>
                <w:sz w:val="28"/>
                <w:szCs w:val="28"/>
              </w:rPr>
              <w:t>4 561 515,91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595 245,18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99,66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Налог на имущество физ.лиц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260 546,35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96,49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2 294 204,03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Единый сельскохозяйственной налог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304 292,00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Дорожные средства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1 107 228,35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93,56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AE588B">
              <w:rPr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AE588B">
              <w:rPr>
                <w:b/>
                <w:i/>
                <w:iCs/>
                <w:sz w:val="28"/>
                <w:szCs w:val="28"/>
              </w:rPr>
              <w:t>750 401,72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AE588B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Доходы от сдачи в аренду земельных участков (Кош.посад, КФХ Кожевников В.А.)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584 758,87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Доходы от сдачи в аренду иного имущества (УК ООО «Гарант-Сервис»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142 314,61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Денежные взыскания(штрафы)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B51D0F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 xml:space="preserve">Доходы от компенсации </w:t>
            </w:r>
            <w:r w:rsidRPr="00AE588B">
              <w:rPr>
                <w:sz w:val="28"/>
                <w:szCs w:val="28"/>
              </w:rPr>
              <w:lastRenderedPageBreak/>
              <w:t>затрат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lastRenderedPageBreak/>
              <w:t>18 328,24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center"/>
              <w:rPr>
                <w:sz w:val="28"/>
                <w:szCs w:val="28"/>
              </w:rPr>
            </w:pPr>
            <w:r w:rsidRPr="00AE588B">
              <w:rPr>
                <w:sz w:val="28"/>
                <w:szCs w:val="28"/>
              </w:rPr>
              <w:t>100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 xml:space="preserve">Безвозмездные поступления из вышестоящих бюджетов за 2019г. </w:t>
      </w:r>
      <w:r w:rsidRPr="00AE588B">
        <w:rPr>
          <w:sz w:val="28"/>
          <w:szCs w:val="28"/>
        </w:rPr>
        <w:t xml:space="preserve">составили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959 395 рублей 09 копеек</w:t>
      </w:r>
    </w:p>
    <w:tbl>
      <w:tblPr>
        <w:tblW w:w="0" w:type="auto"/>
        <w:tblLayout w:type="fixed"/>
        <w:tblLook w:val="0000"/>
      </w:tblPr>
      <w:tblGrid>
        <w:gridCol w:w="9105"/>
        <w:gridCol w:w="642"/>
      </w:tblGrid>
      <w:tr w:rsidR="00AE588B" w:rsidRPr="00AE588B" w:rsidTr="00214B52">
        <w:tc>
          <w:tcPr>
            <w:tcW w:w="9105" w:type="dxa"/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214B52">
        <w:tc>
          <w:tcPr>
            <w:tcW w:w="9105" w:type="dxa"/>
            <w:shd w:val="clear" w:color="auto" w:fill="auto"/>
          </w:tcPr>
          <w:tbl>
            <w:tblPr>
              <w:tblW w:w="8918" w:type="dxa"/>
              <w:tblInd w:w="25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85"/>
              <w:gridCol w:w="3833"/>
            </w:tblGrid>
            <w:tr w:rsidR="00AE588B" w:rsidRPr="00AE588B" w:rsidTr="00214B52">
              <w:tc>
                <w:tcPr>
                  <w:tcW w:w="50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Дотации на выравнивание уровня бюджетной обеспеченности</w:t>
                  </w:r>
                </w:p>
              </w:tc>
              <w:tc>
                <w:tcPr>
                  <w:tcW w:w="38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35 223,00</w:t>
                  </w:r>
                </w:p>
              </w:tc>
            </w:tr>
            <w:tr w:rsidR="00AE588B" w:rsidRPr="00AE588B" w:rsidTr="00214B52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241 672,00</w:t>
                  </w:r>
                </w:p>
              </w:tc>
            </w:tr>
            <w:tr w:rsidR="00AE588B" w:rsidRPr="00AE588B" w:rsidTr="00214B52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Прочие субсидии бюджетам сельских поселений (стимулирующие)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546 000,00</w:t>
                  </w:r>
                </w:p>
              </w:tc>
            </w:tr>
            <w:tr w:rsidR="00AE588B" w:rsidRPr="00AE588B" w:rsidTr="00214B52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учета, где отсутствуют военные комиссариаты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82 300,00</w:t>
                  </w:r>
                </w:p>
              </w:tc>
            </w:tr>
            <w:tr w:rsidR="00AE588B" w:rsidRPr="00AE588B" w:rsidTr="00214B52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41 597,009</w:t>
                  </w:r>
                </w:p>
              </w:tc>
            </w:tr>
            <w:tr w:rsidR="00AE588B" w:rsidRPr="00AE588B" w:rsidTr="00214B52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E588B" w:rsidRPr="00AE588B" w:rsidRDefault="00AE588B" w:rsidP="00214B52">
                  <w:pPr>
                    <w:pStyle w:val="aa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E588B">
                    <w:rPr>
                      <w:sz w:val="28"/>
                      <w:szCs w:val="28"/>
                    </w:rPr>
                    <w:t>12603,00</w:t>
                  </w:r>
                </w:p>
              </w:tc>
            </w:tr>
          </w:tbl>
          <w:p w:rsidR="00AE588B" w:rsidRPr="00AE588B" w:rsidRDefault="00AE588B" w:rsidP="00214B52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214B52">
        <w:tc>
          <w:tcPr>
            <w:tcW w:w="9105" w:type="dxa"/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E588B" w:rsidRPr="00AE588B" w:rsidTr="00214B52">
        <w:tc>
          <w:tcPr>
            <w:tcW w:w="9105" w:type="dxa"/>
            <w:shd w:val="clear" w:color="auto" w:fill="auto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E588B" w:rsidRPr="00AE588B" w:rsidRDefault="00AE588B" w:rsidP="00214B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Однако не все граждане своевременно выплачивают налоги. По данным налоговой службы задолженность по налогу на имущество свыше одной тысячи рублей имеют 132 человека в сумме 285 389,00 рублей.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Также задолженность по земельному налогу свыше одной тысячи рублей  имеют 138 человек, что составляет 104 911,21 рубль.   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Задолженность по уплате земельного налога у юридических лиц имеет организация птицефабрика «Волжская» в сумме 580 180,44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В соответствии с Решением Суда Самарской области от 02.10.2019г. по исковому заявлению ООО"Кошелевский посад" значительно уменьшилась кадастровая стоимость земельных участков переданных в аренду. В связи с этим   поступления  денежных средств в бюджет сельского поселения Ивашевка по договорам аренды уменьшились на 51%, что составляет 534439,00 рублей.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По отчету исполнения бюджета   видно, что доходная часть исполнена на 87,45 %, в связи с тем что не поступила субсидия с Министерства Транспорта на ремонт дорог местного значения, и не в полном объеме поступила субсидия с Министерства управления финансов Самарской области.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lastRenderedPageBreak/>
        <w:t xml:space="preserve">В связи с этим расходная часть бюджета поселения исполнена на 84,49%. Статьи расходов по 0405(сельское хозяйство), и 0503(благоустройство) разделам  исполнены с частичным субсидированием со стороны  Министерства управления финансов Самарской области. Запланировано было 574000,00 руб., а кассовое исполнение составило 546000,00 руб.  А раздел  0409 (дорожный фонд) по муниципальной программе "Модернизация и ремонт дорог общего значения сельского поселения Ивашевка" исполнен лишь на 48,6% в связи с отсутствием субсидирования со стороны Министерства Транспорта Самарской области в сумме 262000,00 рублей.                                                             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 </w:t>
      </w:r>
    </w:p>
    <w:p w:rsidR="00AE588B" w:rsidRPr="00AE588B" w:rsidRDefault="00AE588B" w:rsidP="00AE588B">
      <w:pPr>
        <w:jc w:val="both"/>
        <w:rPr>
          <w:b/>
          <w:sz w:val="28"/>
          <w:szCs w:val="28"/>
          <w:highlight w:val="yellow"/>
        </w:rPr>
      </w:pPr>
    </w:p>
    <w:p w:rsidR="00AE588B" w:rsidRPr="00AE588B" w:rsidRDefault="00AE588B" w:rsidP="00AE588B">
      <w:pPr>
        <w:jc w:val="center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РАСХОДЫ</w:t>
      </w:r>
    </w:p>
    <w:p w:rsidR="00AE588B" w:rsidRPr="00AE588B" w:rsidRDefault="00AE588B" w:rsidP="00AE588B">
      <w:pPr>
        <w:jc w:val="center"/>
        <w:rPr>
          <w:b/>
          <w:sz w:val="28"/>
          <w:szCs w:val="28"/>
        </w:rPr>
      </w:pP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Исполнение бюджета поселения в течение 2019 года по расходам осуществлялось в рамках реализации основных направлений бюджетной политики, в соответствии с действующим федеральным, региональным и муниципальным законодательством, исходя из реальных возможностей бюджета поселения.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Расходная часть бюджета поселения на 2019 год была утверждена в сумме               8 259 802,65 рублей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     Бюджет сельского поселения  Ивашевка по расходам в 2019 году исполнен на 84,49% , при плановых показателях 8 259 802,65 руб. кассовое исполнение составило  </w:t>
      </w:r>
      <w:r w:rsidRPr="00AE588B">
        <w:rPr>
          <w:b/>
          <w:sz w:val="28"/>
          <w:szCs w:val="28"/>
          <w:u w:val="single"/>
        </w:rPr>
        <w:t>6 978 946,74 рубля.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Расходы бюджета   произведены в соответствии с утвержденным бюджетом и с учетом поступивших денежных средств из вышестоящих бюджетов.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Рост расходов бюджета происходит как под действием инфляционных процессов, так и роста бюджетных полномочий. Действие всех  федеральных и областных программ на территории поселения возможно только на условиях софинансирования.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Расходы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AE588B" w:rsidRPr="00AE588B" w:rsidRDefault="00AE588B" w:rsidP="00AE588B">
      <w:pPr>
        <w:pStyle w:val="a8"/>
        <w:jc w:val="center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Основные направления расходов:</w:t>
      </w:r>
    </w:p>
    <w:p w:rsidR="00AE588B" w:rsidRPr="00AE588B" w:rsidRDefault="00AE588B" w:rsidP="00AE588B">
      <w:pPr>
        <w:pStyle w:val="a8"/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Содержание органов местного самоуправления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- Выплата заработная плата составила 1 662 066,43 руб.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lastRenderedPageBreak/>
        <w:t>- Перечисление налогов (30,2%) в фонды социального страхования составили 490 310,64руб.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- Оплата коммунальных услуг в здании администрации составила 126 389,00 руб.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( отопление- 118830,00 руб, освещение- 7000,00, вода-600,00 руб.)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- Обслуживание пожарной сигнализации в административном здании- 12800,00 руб.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- Покупка канц.товаров-3500,00 руб., хоз.товаров-3000,00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-Покупка бумаги составила – 11800,00 руб.</w:t>
      </w:r>
    </w:p>
    <w:p w:rsidR="00AE588B" w:rsidRPr="00AE588B" w:rsidRDefault="00AE588B" w:rsidP="00AE588B">
      <w:pPr>
        <w:pStyle w:val="a8"/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 xml:space="preserve"> Выполенение мероприятиий, согласно утвержденным программам 2019года:</w:t>
      </w:r>
    </w:p>
    <w:p w:rsidR="00AE588B" w:rsidRPr="00AE588B" w:rsidRDefault="00AE588B" w:rsidP="00AE588B">
      <w:pPr>
        <w:jc w:val="both"/>
        <w:rPr>
          <w:b/>
          <w:sz w:val="28"/>
          <w:szCs w:val="28"/>
        </w:rPr>
      </w:pPr>
    </w:p>
    <w:p w:rsidR="00AE588B" w:rsidRPr="00AE588B" w:rsidRDefault="00AE588B" w:rsidP="00AE588B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Муниципальная Программа «Комплексное развитие систем коммунальной  инфраструктуры сельского поселения Ивашевка» -792 046,77 рублей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Капитальный ремонт водопровода в с.Ивашевка по ул.Школьной-120898,28 руб.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Установка прибора учета в ДК с.Ивашевка-14989,06 руб.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Капитальный ремонт водопровода в п.Кошелевка, пер.Северный – 32548,49 руб.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rPr>
          <w:sz w:val="28"/>
          <w:szCs w:val="28"/>
        </w:rPr>
      </w:pPr>
      <w:r w:rsidRPr="00AE588B">
        <w:rPr>
          <w:sz w:val="28"/>
          <w:szCs w:val="28"/>
        </w:rPr>
        <w:t>Капитальный ремонт водопровода в с.Ивашевка по ул.Школьной д.4-52412,43 руб.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Установка подпиточной емкости в котельной с.Ивашевка  на сумму 59967,11 руб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Установка пожарных гидрантов в п.Кошеевка в количестве 5 штук на сумму -377 915,76 руб.</w:t>
      </w:r>
    </w:p>
    <w:p w:rsidR="00AE588B" w:rsidRPr="00AE588B" w:rsidRDefault="00AE588B" w:rsidP="00AE588B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Капитальный ремонт теплотрассы в с.Ивашевка от д.6 до д.1 на сумму 133315,64 рубля.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Муниципальная программа «Благоустройство территории сельского поселения  Ивашевка»- 846972,00 руб..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1  Оплата уличного освещения  за 12 месяцев составила 269 085,00 руб. ( из них 229084,85руб. средства стимулирующих субсидий)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2.  Техническое обслуживание уличного освещения- 20 000,00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3.  Покупка и  замена  прожекторов уличного освещения -57 562,00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4.  Покупка противопожарного оборудования для села -5070,00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5.  Противопаводковые мероприятия- 16870,00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6.  Уборка территории от мусора, покос травы в летнее содержание – 276585,00 рублей.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7.  Покос травы и уборка мусора на кладбищах – 25000,00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8. Ликвидация и зачистка несанкционированных свалок- 19500,00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lastRenderedPageBreak/>
        <w:t>9.  Ремонт памятников – 10000,00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10.  Опашка территории поселения 24600,00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11. Проверка пожарных гидрантов-7700,00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12. Покупка детской игровой площадки  -55000,00 руб.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13. Обрезка сухостойных и аварийных деревьев-60000,00</w:t>
      </w:r>
    </w:p>
    <w:p w:rsidR="00AE588B" w:rsidRPr="00AE588B" w:rsidRDefault="00AE588B" w:rsidP="00AE588B">
      <w:pPr>
        <w:ind w:left="720"/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     </w:t>
      </w:r>
      <w:r w:rsidRPr="00AE588B">
        <w:rPr>
          <w:b/>
          <w:sz w:val="28"/>
          <w:szCs w:val="28"/>
        </w:rPr>
        <w:t>3.</w:t>
      </w:r>
      <w:r w:rsidRPr="00AE588B">
        <w:rPr>
          <w:sz w:val="28"/>
          <w:szCs w:val="28"/>
        </w:rPr>
        <w:t xml:space="preserve"> </w:t>
      </w:r>
      <w:r w:rsidRPr="00AE588B">
        <w:rPr>
          <w:b/>
          <w:sz w:val="28"/>
          <w:szCs w:val="28"/>
        </w:rPr>
        <w:t>Муниципальная программа «Охрана окружающей среды на территории сельского поселения  Ивашевка м.р.Сызранский »- 2280,00 руб</w:t>
      </w:r>
      <w:r w:rsidRPr="00AE588B">
        <w:rPr>
          <w:sz w:val="28"/>
          <w:szCs w:val="28"/>
        </w:rPr>
        <w:t xml:space="preserve">..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            1. Лабораторные испытания питьевой воды- 2280,00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ind w:left="360"/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4. Муниципальная Программа «Модернизация и развитие автомобильных дорог на 2019г» - 1 107 971 руб.( средства  дорожного фонда)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Сплошное асфальтобетонное покрытие в с.Ивашева по ул.Школьная, </w:t>
      </w:r>
    </w:p>
    <w:p w:rsidR="00AE588B" w:rsidRPr="00AE588B" w:rsidRDefault="00AE588B" w:rsidP="00AE588B">
      <w:pPr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8Б 300 м-278050,00руб.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Планировка и профилировка автодорог  в с.Троекуровка и в с.Ивашевка на сумму-100572,00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rPr>
          <w:sz w:val="28"/>
          <w:szCs w:val="28"/>
        </w:rPr>
      </w:pPr>
      <w:r w:rsidRPr="00AE588B">
        <w:rPr>
          <w:sz w:val="28"/>
          <w:szCs w:val="28"/>
        </w:rPr>
        <w:t>Нанесение дорожной разметки - 32 800,00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Ямочный ремонт дорог в с. Ивашевка по ул.Школьная на сумму-41950,00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rPr>
          <w:sz w:val="28"/>
          <w:szCs w:val="28"/>
        </w:rPr>
      </w:pPr>
      <w:r w:rsidRPr="00AE588B">
        <w:rPr>
          <w:sz w:val="28"/>
          <w:szCs w:val="28"/>
        </w:rPr>
        <w:t>Ямочный ремонт дорог в п.Кошелевка ул.Советская , Школьная, пер.Северный  -85200,00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Отсыпка щебнем дороги в с.Ивашевка по ул.Дорожной от д.№3А до д.№ 1 на сумму-90143,00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Зимнее содержание дорог- 461000,00 руб.</w:t>
      </w:r>
    </w:p>
    <w:p w:rsidR="00AE588B" w:rsidRPr="00AE588B" w:rsidRDefault="00AE588B" w:rsidP="00AE588B">
      <w:pPr>
        <w:numPr>
          <w:ilvl w:val="0"/>
          <w:numId w:val="3"/>
        </w:numPr>
        <w:suppressAutoHyphens/>
        <w:ind w:left="1211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Капитальный ремонт дорог местного значения с.п.Ивашевка по ул.Школьная на сумму 269018,15 руб.(оплата была произведена частично ,лишь 6456,44 руб. Остальная часть- субсидии с Министерства Транспорта, которые мы не получили. В связи с этим у нас возникла кредиторская задолженность. Теперь нужно оплатить из своих средств (дорожного фонда)</w:t>
      </w:r>
    </w:p>
    <w:p w:rsidR="00AE588B" w:rsidRPr="00AE588B" w:rsidRDefault="00AE588B" w:rsidP="00C84B91">
      <w:pPr>
        <w:jc w:val="both"/>
        <w:rPr>
          <w:b/>
          <w:sz w:val="28"/>
          <w:szCs w:val="28"/>
        </w:rPr>
      </w:pPr>
    </w:p>
    <w:p w:rsidR="00AE588B" w:rsidRPr="00AE588B" w:rsidRDefault="00AE588B" w:rsidP="00AE588B">
      <w:pPr>
        <w:ind w:left="360"/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>5. Муниципальная Программа «Материально- техническое  и транспортное обеспечение деятельности органов местного самоуправления сельского поселения Ивашевка за 2019г.»- 441054,00руб.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Оплата коммунальных услуг в здании администрации: отопление-118830,00 руб., водоснабжение-555,00 руб, освещение-7000,00 руб, вывоз ТКО-4300,00руб.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2.  Ремонт машины-17000,00; приобретение ГСМ – 87035,00 руб,;страхование автомобиля 3100,00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3.  Ремонт орг.техники- 14000,00 руб. 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lastRenderedPageBreak/>
        <w:t xml:space="preserve">    4.  Услуги связи, интернет-  35350,00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5. Обслуживание программ ( Технокад-12500,00; 1С- Бухгалтерия-75134,00)- 87634,00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6. Приобретение лицензий и антивирусных программ-4000,00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7. Изготовление ЭЦП для программы ФИАС-4400,00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8. Оплата за юридические услуги по подготовки и корректировки Устава, по внесению изменений в ПЗЗ, Правила благоустройства-44000,00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9. Обучение специалиста по нормам и правилам работ в электроустановках по правилам эксплуатации ТЭУ, ТС-7200,00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10. Разработка оригинала-макета со шрифтом Брайля-5000,00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   11. Ремонт прибора ППК «Гранит-5» в зд.админитсрации-1650,00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 xml:space="preserve">   6. Расходы на оформление документации составили 104160,00 руб.: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1.   Разработка  проекта «Обследоваание части жилого дома по адресу Самарская обл, Сызранский р-н, с.Ивашевка ул.Пионерская д.10 кв.1»- 10470,00руб.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2.  Предоставление сведений из ЕГРН об исключении недвижимого имущества  (скотомогильника по адресу с.Ивашевка, ул.Шоссейная д.5)-18000,00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3. Оценка имущества на право заключения договора аренды инженерной инфраструктуры-14000,00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4. Разработка проекта организации демонтажа скотомогильника по адресу: Самарская обл., Сызранский р-н, с.Ивашевка,  ул.Шоссейная  д.5 составила 21690,00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5. Формирование и утверждение коэффициента  вида разрешенного пользования экономического обоснования размера арендной платы за ед.площади в сумме -40000,00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b/>
          <w:sz w:val="28"/>
          <w:szCs w:val="28"/>
        </w:rPr>
      </w:pPr>
      <w:r w:rsidRPr="00AE588B">
        <w:rPr>
          <w:b/>
          <w:sz w:val="28"/>
          <w:szCs w:val="28"/>
        </w:rPr>
        <w:t xml:space="preserve">     7.Прочие расходы составили 527269,05 руб. :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1. В 2019г. перечислили МБТ Сызранскому району в сумме - </w:t>
      </w:r>
      <w:r w:rsidRPr="00AE588B">
        <w:rPr>
          <w:sz w:val="28"/>
          <w:szCs w:val="28"/>
          <w:u w:val="single"/>
        </w:rPr>
        <w:t>141549,12 руб.</w:t>
      </w:r>
    </w:p>
    <w:p w:rsidR="00AE588B" w:rsidRPr="00AE588B" w:rsidRDefault="00AE588B" w:rsidP="00AE588B">
      <w:pPr>
        <w:ind w:left="360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( Администрации района-62210,00 руб., КСП-14920,12 руб., Фин.управление-24083,00 руб, УСАЖКДХ-40336,00 руб).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2. Перечислили субсидий на Личное Подсобное Хозяйство в сумме 51455,50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3. Перечислили взносы в Фонд капитального ремонта в сумме 14376,72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4. Перечислили компенсации выпадающих доходов за водоснабжение ООО УК «Гарант-Сервис»  в сумме 238287,71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sz w:val="28"/>
          <w:szCs w:val="28"/>
        </w:rPr>
        <w:t>5. Расходы на содержание инструктора по спорту составили-81600,00 руб.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</w:p>
    <w:p w:rsidR="00AE588B" w:rsidRPr="00AE588B" w:rsidRDefault="00AE588B" w:rsidP="00AE588B">
      <w:pPr>
        <w:jc w:val="both"/>
        <w:rPr>
          <w:b/>
          <w:sz w:val="28"/>
          <w:szCs w:val="28"/>
        </w:rPr>
      </w:pPr>
      <w:r w:rsidRPr="00AE588B">
        <w:rPr>
          <w:sz w:val="28"/>
          <w:szCs w:val="28"/>
        </w:rPr>
        <w:t xml:space="preserve">- </w:t>
      </w:r>
      <w:r w:rsidRPr="00AE588B">
        <w:rPr>
          <w:b/>
          <w:sz w:val="28"/>
          <w:szCs w:val="28"/>
        </w:rPr>
        <w:t>Содержание КУЛЬТУРЫ- 1 076 117,00 руб.: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 xml:space="preserve">1.  </w:t>
      </w:r>
      <w:r w:rsidRPr="00AE588B">
        <w:rPr>
          <w:sz w:val="28"/>
          <w:szCs w:val="28"/>
        </w:rPr>
        <w:t>Оплата</w:t>
      </w:r>
      <w:r w:rsidRPr="00AE588B">
        <w:rPr>
          <w:b/>
          <w:sz w:val="28"/>
          <w:szCs w:val="28"/>
        </w:rPr>
        <w:t xml:space="preserve"> </w:t>
      </w:r>
      <w:r w:rsidRPr="00AE588B">
        <w:rPr>
          <w:sz w:val="28"/>
          <w:szCs w:val="28"/>
        </w:rPr>
        <w:t xml:space="preserve">отопления в зданиях ДК с.Ивашевка-141627,00руб, ДК п. Кошелевка-115248,00, здание .библиотеки п.Кошелевка –83561,00руб. </w:t>
      </w:r>
      <w:r w:rsidRPr="00AE588B">
        <w:rPr>
          <w:b/>
          <w:sz w:val="28"/>
          <w:szCs w:val="28"/>
        </w:rPr>
        <w:t>ВСЕГО= 340436,00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2.</w:t>
      </w:r>
      <w:r w:rsidRPr="00AE588B">
        <w:rPr>
          <w:sz w:val="28"/>
          <w:szCs w:val="28"/>
        </w:rPr>
        <w:t xml:space="preserve"> Оплата освещения в зданиях ДК с.Ивашевка, ДК п. Кошелевка, зд.библиотеки п.Кошелевка -</w:t>
      </w:r>
      <w:r w:rsidRPr="00AE588B">
        <w:rPr>
          <w:b/>
          <w:sz w:val="28"/>
          <w:szCs w:val="28"/>
        </w:rPr>
        <w:t>8020,00 руб</w:t>
      </w:r>
      <w:r w:rsidRPr="00AE588B">
        <w:rPr>
          <w:sz w:val="28"/>
          <w:szCs w:val="28"/>
        </w:rPr>
        <w:t>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lastRenderedPageBreak/>
        <w:t>3</w:t>
      </w:r>
      <w:r w:rsidRPr="00AE588B">
        <w:rPr>
          <w:sz w:val="28"/>
          <w:szCs w:val="28"/>
        </w:rPr>
        <w:t xml:space="preserve">. Вывоз ТКО с библиотек-2512,00 руб., с ДК-10049,00 руб. </w:t>
      </w:r>
      <w:r w:rsidRPr="00AE588B">
        <w:rPr>
          <w:b/>
          <w:sz w:val="28"/>
          <w:szCs w:val="28"/>
        </w:rPr>
        <w:t>Всего 12561,00 руб</w:t>
      </w:r>
      <w:r w:rsidRPr="00AE588B">
        <w:rPr>
          <w:sz w:val="28"/>
          <w:szCs w:val="28"/>
        </w:rPr>
        <w:t>.</w:t>
      </w:r>
    </w:p>
    <w:p w:rsidR="00AE588B" w:rsidRPr="00AE588B" w:rsidRDefault="00AE588B" w:rsidP="00AE588B">
      <w:pPr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4</w:t>
      </w:r>
      <w:r w:rsidRPr="00AE588B">
        <w:rPr>
          <w:sz w:val="28"/>
          <w:szCs w:val="28"/>
        </w:rPr>
        <w:t>. ТО пожарной сигнализации зданиях ДК с.Ивашевка, ДК п. Кошелевка, здании библиотеки п.Кошелевка – 26400,00 руб.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 xml:space="preserve">5. </w:t>
      </w:r>
      <w:r w:rsidRPr="00AE588B">
        <w:rPr>
          <w:sz w:val="28"/>
          <w:szCs w:val="28"/>
        </w:rPr>
        <w:t>Ремонт системы отопления в ДК Кошелевка-9583,00 руб.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6</w:t>
      </w:r>
      <w:r w:rsidRPr="00AE588B">
        <w:rPr>
          <w:sz w:val="28"/>
          <w:szCs w:val="28"/>
        </w:rPr>
        <w:t>. Установка сигнализатора загазованности в здании котельной ДК п.Кошелевка-19400,00 руб.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7</w:t>
      </w:r>
      <w:r w:rsidRPr="00AE588B">
        <w:rPr>
          <w:sz w:val="28"/>
          <w:szCs w:val="28"/>
        </w:rPr>
        <w:t>.Установка противопожарной двери в ДК с.Ивашевка по предписаниям гос.пожарного надзора-42017,00 руб.(41597,09 –сумма МБТ с управления культуры,420,17 руб.- доля местного бюджета)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sz w:val="28"/>
          <w:szCs w:val="28"/>
        </w:rPr>
        <w:t>Оплата МБТ Культуре составила - 511220,00руб.</w:t>
      </w:r>
    </w:p>
    <w:p w:rsidR="00AE588B" w:rsidRPr="00AE588B" w:rsidRDefault="00AE588B" w:rsidP="00AE588B">
      <w:pPr>
        <w:spacing w:line="360" w:lineRule="auto"/>
        <w:jc w:val="both"/>
        <w:rPr>
          <w:b/>
          <w:sz w:val="28"/>
          <w:szCs w:val="28"/>
        </w:rPr>
      </w:pPr>
      <w:r w:rsidRPr="00AE588B">
        <w:rPr>
          <w:sz w:val="28"/>
          <w:szCs w:val="28"/>
        </w:rPr>
        <w:t xml:space="preserve">      </w:t>
      </w:r>
      <w:r w:rsidRPr="00AE588B">
        <w:rPr>
          <w:b/>
          <w:sz w:val="28"/>
          <w:szCs w:val="28"/>
        </w:rPr>
        <w:t xml:space="preserve">На конец  2019 года сформировались : 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</w:t>
      </w:r>
      <w:r w:rsidRPr="00AE588B">
        <w:rPr>
          <w:b/>
          <w:sz w:val="28"/>
          <w:szCs w:val="28"/>
        </w:rPr>
        <w:t xml:space="preserve">Дебиторская задолженность </w:t>
      </w:r>
      <w:r w:rsidRPr="00AE588B">
        <w:rPr>
          <w:sz w:val="28"/>
          <w:szCs w:val="28"/>
        </w:rPr>
        <w:t>образовалась</w:t>
      </w:r>
      <w:r w:rsidRPr="00AE588B">
        <w:rPr>
          <w:b/>
          <w:sz w:val="28"/>
          <w:szCs w:val="28"/>
        </w:rPr>
        <w:t xml:space="preserve">  </w:t>
      </w:r>
      <w:r w:rsidRPr="00AE588B">
        <w:rPr>
          <w:sz w:val="28"/>
          <w:szCs w:val="28"/>
        </w:rPr>
        <w:t>по  ОАО «Самараэнерго» -это  авансовый платеж за освещение за декабрь 2019г., и январь 2020г. в сумме  -63008,51 руб.</w:t>
      </w:r>
    </w:p>
    <w:p w:rsidR="00AE588B" w:rsidRP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sz w:val="28"/>
          <w:szCs w:val="28"/>
        </w:rPr>
        <w:t xml:space="preserve">  </w:t>
      </w:r>
      <w:r w:rsidRPr="00AE588B">
        <w:rPr>
          <w:b/>
          <w:sz w:val="28"/>
          <w:szCs w:val="28"/>
        </w:rPr>
        <w:t>Кредиторская задолженность</w:t>
      </w:r>
      <w:r w:rsidRPr="00AE588B">
        <w:rPr>
          <w:sz w:val="28"/>
          <w:szCs w:val="28"/>
        </w:rPr>
        <w:t xml:space="preserve"> возникла перед ООО "Трасса-С" в сумме 262561,00 руб. за ремонт автомобильных дорог сельского поселения Ивашевка, в связи с тем, что не поступили субсидии с Министерства транспорта.</w:t>
      </w:r>
      <w:r w:rsidRPr="00AE588B">
        <w:rPr>
          <w:b/>
          <w:sz w:val="28"/>
          <w:szCs w:val="28"/>
        </w:rPr>
        <w:t xml:space="preserve">   </w:t>
      </w:r>
      <w:r w:rsidRPr="00AE588B">
        <w:rPr>
          <w:sz w:val="28"/>
          <w:szCs w:val="28"/>
        </w:rPr>
        <w:t xml:space="preserve">Погашать эту задолженность придется теперь   из средств местного бюджета (из дорожного фонда). </w:t>
      </w:r>
    </w:p>
    <w:p w:rsidR="00AE588B" w:rsidRDefault="00AE588B" w:rsidP="00AE588B">
      <w:pPr>
        <w:spacing w:line="360" w:lineRule="auto"/>
        <w:jc w:val="both"/>
        <w:rPr>
          <w:sz w:val="28"/>
          <w:szCs w:val="28"/>
        </w:rPr>
      </w:pPr>
      <w:r w:rsidRPr="00AE588B">
        <w:rPr>
          <w:b/>
          <w:sz w:val="28"/>
          <w:szCs w:val="28"/>
        </w:rPr>
        <w:t>По состоянию на 01 января 2020 года на расчетном счете образовался остаток</w:t>
      </w:r>
      <w:r w:rsidRPr="00AE588B">
        <w:rPr>
          <w:sz w:val="28"/>
          <w:szCs w:val="28"/>
        </w:rPr>
        <w:t xml:space="preserve"> денежных средств в сумме 327 051,23 руб.(средства дорожного фонда-309563,47 руб ,средства</w:t>
      </w:r>
      <w:r w:rsidR="007265E0">
        <w:rPr>
          <w:sz w:val="28"/>
          <w:szCs w:val="28"/>
        </w:rPr>
        <w:t xml:space="preserve"> местного бюджета 17487,76 руб).</w:t>
      </w:r>
    </w:p>
    <w:p w:rsidR="007265E0" w:rsidRPr="002F191A" w:rsidRDefault="007265E0" w:rsidP="002F191A">
      <w:pPr>
        <w:ind w:firstLine="709"/>
        <w:jc w:val="both"/>
        <w:rPr>
          <w:sz w:val="28"/>
          <w:szCs w:val="28"/>
        </w:rPr>
      </w:pPr>
      <w:r w:rsidRPr="002F191A">
        <w:rPr>
          <w:sz w:val="28"/>
          <w:szCs w:val="28"/>
        </w:rPr>
        <w:t xml:space="preserve">В соответствии  с  приоритетами, установленными Стратегией социально-экономического развития Самарской области, </w:t>
      </w:r>
      <w:r w:rsidR="002F191A" w:rsidRPr="002F191A">
        <w:rPr>
          <w:sz w:val="28"/>
          <w:szCs w:val="28"/>
        </w:rPr>
        <w:t xml:space="preserve">для </w:t>
      </w:r>
      <w:r w:rsidR="002F191A" w:rsidRPr="002F191A">
        <w:rPr>
          <w:sz w:val="28"/>
          <w:szCs w:val="28"/>
          <w:lang w:eastAsia="en-US"/>
        </w:rPr>
        <w:t>создания комфортных условий жизнедеятельности, формирование позитивного отношения к сельскому образу жизни, стимулирования инвестиционной активности для создания инфраструктурных объектов в сельской местности,</w:t>
      </w:r>
      <w:r w:rsidR="002F191A" w:rsidRPr="002F191A">
        <w:rPr>
          <w:color w:val="000000"/>
          <w:sz w:val="28"/>
          <w:szCs w:val="28"/>
        </w:rPr>
        <w:t xml:space="preserve"> </w:t>
      </w:r>
      <w:r w:rsidRPr="002F191A">
        <w:rPr>
          <w:sz w:val="28"/>
          <w:szCs w:val="28"/>
        </w:rPr>
        <w:t xml:space="preserve">наше поселение в 2020 году запланировало участие в </w:t>
      </w:r>
      <w:r w:rsidR="002F191A" w:rsidRPr="002F191A">
        <w:rPr>
          <w:sz w:val="28"/>
          <w:szCs w:val="28"/>
        </w:rPr>
        <w:t>программе «Комплексное развитие территории сельского поселения Ивашевка». По данной программе запланированы мероприятия:</w:t>
      </w:r>
    </w:p>
    <w:p w:rsidR="002F191A" w:rsidRPr="002F191A" w:rsidRDefault="002F191A" w:rsidP="002F191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F191A">
        <w:rPr>
          <w:color w:val="000000"/>
          <w:sz w:val="28"/>
          <w:szCs w:val="28"/>
        </w:rPr>
        <w:t>Создание детской игровой площадки в с. Ивашевка,</w:t>
      </w:r>
    </w:p>
    <w:p w:rsidR="002F191A" w:rsidRPr="002F191A" w:rsidRDefault="002F191A" w:rsidP="002F191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F191A">
        <w:rPr>
          <w:color w:val="000000"/>
          <w:sz w:val="28"/>
          <w:szCs w:val="28"/>
        </w:rPr>
        <w:t>Создание спортивной площадки в п. Кошелевка.</w:t>
      </w:r>
    </w:p>
    <w:tbl>
      <w:tblPr>
        <w:tblW w:w="5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3"/>
      </w:tblGrid>
      <w:tr w:rsidR="002F191A" w:rsidRPr="002F191A" w:rsidTr="002F191A">
        <w:trPr>
          <w:trHeight w:val="253"/>
        </w:trPr>
        <w:tc>
          <w:tcPr>
            <w:tcW w:w="5243" w:type="dxa"/>
            <w:shd w:val="clear" w:color="auto" w:fill="auto"/>
          </w:tcPr>
          <w:p w:rsidR="002F191A" w:rsidRPr="002F191A" w:rsidRDefault="002F191A" w:rsidP="002F191A">
            <w:pPr>
              <w:rPr>
                <w:sz w:val="28"/>
                <w:szCs w:val="28"/>
              </w:rPr>
            </w:pPr>
            <w:r w:rsidRPr="002F191A">
              <w:rPr>
                <w:sz w:val="28"/>
                <w:szCs w:val="28"/>
              </w:rPr>
              <w:t>Общая сумма на мероприятия 5 463 536,00</w:t>
            </w:r>
            <w:r>
              <w:rPr>
                <w:sz w:val="28"/>
                <w:szCs w:val="28"/>
              </w:rPr>
              <w:t xml:space="preserve"> из них:</w:t>
            </w:r>
          </w:p>
        </w:tc>
      </w:tr>
      <w:tr w:rsidR="002F191A" w:rsidRPr="002F191A" w:rsidTr="002F191A">
        <w:trPr>
          <w:trHeight w:val="253"/>
        </w:trPr>
        <w:tc>
          <w:tcPr>
            <w:tcW w:w="5243" w:type="dxa"/>
            <w:shd w:val="clear" w:color="auto" w:fill="auto"/>
          </w:tcPr>
          <w:p w:rsidR="002F191A" w:rsidRPr="002F191A" w:rsidRDefault="002F191A" w:rsidP="002F191A">
            <w:pPr>
              <w:rPr>
                <w:sz w:val="28"/>
                <w:szCs w:val="28"/>
              </w:rPr>
            </w:pPr>
            <w:r w:rsidRPr="002F191A">
              <w:rPr>
                <w:sz w:val="28"/>
                <w:szCs w:val="28"/>
              </w:rPr>
              <w:t>Федеральный бюджет: 5 333 285,83</w:t>
            </w:r>
          </w:p>
        </w:tc>
      </w:tr>
      <w:tr w:rsidR="002F191A" w:rsidRPr="002F191A" w:rsidTr="002F191A">
        <w:trPr>
          <w:trHeight w:val="253"/>
        </w:trPr>
        <w:tc>
          <w:tcPr>
            <w:tcW w:w="5243" w:type="dxa"/>
            <w:shd w:val="clear" w:color="auto" w:fill="auto"/>
          </w:tcPr>
          <w:p w:rsidR="002F191A" w:rsidRPr="002F191A" w:rsidRDefault="002F191A" w:rsidP="002F191A">
            <w:pPr>
              <w:rPr>
                <w:sz w:val="28"/>
                <w:szCs w:val="28"/>
              </w:rPr>
            </w:pPr>
            <w:r w:rsidRPr="002F191A">
              <w:rPr>
                <w:sz w:val="28"/>
                <w:szCs w:val="28"/>
              </w:rPr>
              <w:lastRenderedPageBreak/>
              <w:t>Местный бюджет: 76 189,80</w:t>
            </w:r>
          </w:p>
        </w:tc>
      </w:tr>
      <w:tr w:rsidR="002F191A" w:rsidRPr="002F191A" w:rsidTr="002F191A">
        <w:trPr>
          <w:trHeight w:val="270"/>
        </w:trPr>
        <w:tc>
          <w:tcPr>
            <w:tcW w:w="5243" w:type="dxa"/>
            <w:shd w:val="clear" w:color="auto" w:fill="auto"/>
          </w:tcPr>
          <w:p w:rsidR="002F191A" w:rsidRPr="002F191A" w:rsidRDefault="002F191A" w:rsidP="002F191A">
            <w:pPr>
              <w:rPr>
                <w:sz w:val="28"/>
                <w:szCs w:val="28"/>
              </w:rPr>
            </w:pPr>
            <w:r w:rsidRPr="002F191A">
              <w:rPr>
                <w:sz w:val="28"/>
                <w:szCs w:val="28"/>
              </w:rPr>
              <w:t>Внебюджетные средства: 54 060,37</w:t>
            </w:r>
          </w:p>
        </w:tc>
      </w:tr>
      <w:tr w:rsidR="008C3118" w:rsidRPr="002F191A" w:rsidTr="002F191A">
        <w:trPr>
          <w:trHeight w:val="270"/>
        </w:trPr>
        <w:tc>
          <w:tcPr>
            <w:tcW w:w="5243" w:type="dxa"/>
            <w:shd w:val="clear" w:color="auto" w:fill="auto"/>
          </w:tcPr>
          <w:p w:rsidR="008C3118" w:rsidRPr="002F191A" w:rsidRDefault="008C3118" w:rsidP="002F191A">
            <w:pPr>
              <w:rPr>
                <w:sz w:val="28"/>
                <w:szCs w:val="28"/>
              </w:rPr>
            </w:pPr>
          </w:p>
        </w:tc>
      </w:tr>
    </w:tbl>
    <w:p w:rsidR="008C3118" w:rsidRDefault="008C3118" w:rsidP="002F191A">
      <w:pPr>
        <w:pStyle w:val="a3"/>
        <w:ind w:left="1069"/>
        <w:jc w:val="both"/>
        <w:rPr>
          <w:color w:val="000000"/>
          <w:sz w:val="28"/>
          <w:szCs w:val="28"/>
        </w:rPr>
      </w:pPr>
    </w:p>
    <w:p w:rsidR="002F191A" w:rsidRDefault="002F191A" w:rsidP="002F191A">
      <w:pPr>
        <w:pStyle w:val="a3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сельского поселения подготовлены и</w:t>
      </w:r>
      <w:r w:rsidR="008C31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отправлены </w:t>
      </w:r>
      <w:r w:rsidR="008C3118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в </w:t>
      </w:r>
      <w:r w:rsidR="008C3118">
        <w:rPr>
          <w:color w:val="000000"/>
          <w:sz w:val="28"/>
          <w:szCs w:val="28"/>
        </w:rPr>
        <w:t>Правительство Самарской области на конкурс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общественными проектами по замене участков водопровода по ул. Молодежная, пер. Водный и ул. Пионерская в селе Ивашевка.</w:t>
      </w:r>
    </w:p>
    <w:p w:rsidR="00EE0C5A" w:rsidRDefault="00EE0C5A" w:rsidP="002F191A">
      <w:pPr>
        <w:pStyle w:val="a3"/>
        <w:ind w:left="1069"/>
        <w:jc w:val="both"/>
        <w:rPr>
          <w:color w:val="000000"/>
          <w:sz w:val="28"/>
          <w:szCs w:val="28"/>
        </w:rPr>
      </w:pPr>
    </w:p>
    <w:p w:rsidR="007265E0" w:rsidRDefault="00EE0C5A" w:rsidP="007265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очень не простой, нам предстоит прийти на избирательные участи дважды: в апреле на голосование за внесение некоторых поправок  в Конституцию РФ и в сентябре на выборы депутатов Собрания представителей сельского поселения четвертого созыва. Надеюсь, что все взрослое население нашего поселения воспользуется своим правом и примет самое активное участие в голосовании.</w:t>
      </w:r>
    </w:p>
    <w:p w:rsidR="00EE0C5A" w:rsidRPr="007265E0" w:rsidRDefault="00EE0C5A" w:rsidP="007265E0">
      <w:pPr>
        <w:rPr>
          <w:sz w:val="28"/>
          <w:szCs w:val="28"/>
        </w:rPr>
      </w:pPr>
    </w:p>
    <w:p w:rsidR="008C3118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Конечно </w:t>
      </w:r>
      <w:r w:rsidRPr="008C3118">
        <w:rPr>
          <w:color w:val="1D1D1D"/>
          <w:sz w:val="28"/>
          <w:szCs w:val="28"/>
        </w:rPr>
        <w:t xml:space="preserve"> не обо всех направлениях  работы администрации я сегодня сказал в своем выступлении, постарался осветить наиболее значимые проблемы, но хочу с уверенностью сказать, что все эти достижения администрации в совокупности с совместными </w:t>
      </w:r>
      <w:r>
        <w:rPr>
          <w:color w:val="1D1D1D"/>
          <w:sz w:val="28"/>
          <w:szCs w:val="28"/>
        </w:rPr>
        <w:t xml:space="preserve">вашими усилиями, </w:t>
      </w:r>
      <w:r w:rsidRPr="008C3118">
        <w:rPr>
          <w:color w:val="1D1D1D"/>
          <w:sz w:val="28"/>
          <w:szCs w:val="28"/>
        </w:rPr>
        <w:t>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C84B91" w:rsidRPr="008C3118" w:rsidRDefault="00C84B91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</w:p>
    <w:p w:rsidR="008C3118" w:rsidRPr="008C3118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 w:rsidRPr="008C3118">
        <w:rPr>
          <w:color w:val="1D1D1D"/>
          <w:sz w:val="28"/>
          <w:szCs w:val="28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8C3118" w:rsidRPr="008C3118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 w:rsidRPr="008C3118">
        <w:rPr>
          <w:color w:val="1D1D1D"/>
          <w:sz w:val="28"/>
          <w:szCs w:val="28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8C3118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Всем н</w:t>
      </w:r>
      <w:r w:rsidRPr="008C3118">
        <w:rPr>
          <w:color w:val="1D1D1D"/>
          <w:sz w:val="28"/>
          <w:szCs w:val="28"/>
        </w:rPr>
        <w:t>ашим предприятиям я желаю успехов в работе, дальнейшего развития и по возможности стабильности.</w:t>
      </w:r>
    </w:p>
    <w:p w:rsidR="00C84B91" w:rsidRPr="008C3118" w:rsidRDefault="00C84B91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</w:p>
    <w:p w:rsidR="008C3118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 w:rsidRPr="008C3118">
        <w:rPr>
          <w:color w:val="1D1D1D"/>
          <w:sz w:val="28"/>
          <w:szCs w:val="28"/>
        </w:rPr>
        <w:t>Спасибо депутатскому корпусу сельского поселения, который активно участвовал в решении важнейших вопросов поселения.</w:t>
      </w:r>
    </w:p>
    <w:p w:rsidR="00C84B91" w:rsidRPr="008C3118" w:rsidRDefault="00C84B91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</w:p>
    <w:p w:rsidR="00EE0C5A" w:rsidRDefault="008C3118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 w:rsidRPr="008C3118">
        <w:rPr>
          <w:color w:val="1D1D1D"/>
          <w:sz w:val="28"/>
          <w:szCs w:val="28"/>
        </w:rPr>
        <w:t xml:space="preserve">Слова благодарности хочу сказать главе муниципального района </w:t>
      </w:r>
      <w:r>
        <w:rPr>
          <w:color w:val="1D1D1D"/>
          <w:sz w:val="28"/>
          <w:szCs w:val="28"/>
        </w:rPr>
        <w:t xml:space="preserve">Сызранский Виктории Александровне Кузнецовой </w:t>
      </w:r>
      <w:r w:rsidRPr="008C3118">
        <w:rPr>
          <w:color w:val="1D1D1D"/>
          <w:sz w:val="28"/>
          <w:szCs w:val="28"/>
        </w:rPr>
        <w:t xml:space="preserve"> за внимание и постоянную поддежку в решении поставленных перед нами задач.</w:t>
      </w:r>
    </w:p>
    <w:p w:rsidR="00EE0C5A" w:rsidRPr="008C3118" w:rsidRDefault="00EE0C5A" w:rsidP="008C3118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Спасибо всем за внимание.</w:t>
      </w:r>
    </w:p>
    <w:p w:rsidR="007265E0" w:rsidRPr="00C84B91" w:rsidRDefault="007265E0" w:rsidP="00C84B91">
      <w:pPr>
        <w:pStyle w:val="a6"/>
        <w:spacing w:before="0" w:beforeAutospacing="0" w:after="0" w:afterAutospacing="0"/>
        <w:rPr>
          <w:color w:val="1D1D1D"/>
          <w:sz w:val="28"/>
          <w:szCs w:val="28"/>
        </w:rPr>
      </w:pPr>
    </w:p>
    <w:p w:rsidR="00704C34" w:rsidRPr="00AE588B" w:rsidRDefault="00704C34" w:rsidP="00C84B91">
      <w:pPr>
        <w:rPr>
          <w:bCs/>
          <w:sz w:val="28"/>
          <w:szCs w:val="28"/>
        </w:rPr>
      </w:pPr>
      <w:bookmarkStart w:id="1" w:name="P49"/>
      <w:bookmarkEnd w:id="1"/>
    </w:p>
    <w:sectPr w:rsidR="00704C34" w:rsidRPr="00AE588B" w:rsidSect="009366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1EB"/>
    <w:multiLevelType w:val="hybridMultilevel"/>
    <w:tmpl w:val="6062EF1A"/>
    <w:lvl w:ilvl="0" w:tplc="4D2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B5CE8"/>
    <w:multiLevelType w:val="hybridMultilevel"/>
    <w:tmpl w:val="8F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755"/>
    <w:multiLevelType w:val="hybridMultilevel"/>
    <w:tmpl w:val="EA1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996"/>
    <w:multiLevelType w:val="hybridMultilevel"/>
    <w:tmpl w:val="5DF4BE20"/>
    <w:lvl w:ilvl="0" w:tplc="97B453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37013"/>
    <w:multiLevelType w:val="hybridMultilevel"/>
    <w:tmpl w:val="5C72F31C"/>
    <w:lvl w:ilvl="0" w:tplc="C0BA273A">
      <w:start w:val="8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5">
    <w:nsid w:val="6A3E2A31"/>
    <w:multiLevelType w:val="multilevel"/>
    <w:tmpl w:val="EAA69B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801757"/>
    <w:multiLevelType w:val="hybridMultilevel"/>
    <w:tmpl w:val="7FBA6BBC"/>
    <w:lvl w:ilvl="0" w:tplc="78BE7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4441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2E4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1E3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12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6B50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46F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2BE9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46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2A9A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9A7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91A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353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2782C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72B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780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6FF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4E11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473F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109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997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5CA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634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35A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8E5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1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BA0"/>
    <w:rsid w:val="005A1D50"/>
    <w:rsid w:val="005A1E0F"/>
    <w:rsid w:val="005A252C"/>
    <w:rsid w:val="005A2628"/>
    <w:rsid w:val="005A2782"/>
    <w:rsid w:val="005A2BAE"/>
    <w:rsid w:val="005A2F58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81E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777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48B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6C0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A4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0EA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4E1D"/>
    <w:rsid w:val="00685598"/>
    <w:rsid w:val="00685644"/>
    <w:rsid w:val="006858B1"/>
    <w:rsid w:val="00685A0C"/>
    <w:rsid w:val="00685B35"/>
    <w:rsid w:val="00685BC8"/>
    <w:rsid w:val="00685D55"/>
    <w:rsid w:val="00685DAF"/>
    <w:rsid w:val="00685EE1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2D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C34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24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5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425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1E3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E10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B3D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30C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4FA0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97F68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18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3D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61F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4E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6A25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893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3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88B"/>
    <w:rsid w:val="00AE5934"/>
    <w:rsid w:val="00AE5B1C"/>
    <w:rsid w:val="00AE5BD6"/>
    <w:rsid w:val="00AE629F"/>
    <w:rsid w:val="00AE6595"/>
    <w:rsid w:val="00AE6700"/>
    <w:rsid w:val="00AE6BF6"/>
    <w:rsid w:val="00AE6F19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2D5"/>
    <w:rsid w:val="00B1483F"/>
    <w:rsid w:val="00B149A9"/>
    <w:rsid w:val="00B15379"/>
    <w:rsid w:val="00B15938"/>
    <w:rsid w:val="00B15CE3"/>
    <w:rsid w:val="00B15E4C"/>
    <w:rsid w:val="00B1750A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1D0F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159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347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91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47BA6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B91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16F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72C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61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25B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AD6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9FC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1A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05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542"/>
    <w:rsid w:val="00E06D05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0B2"/>
    <w:rsid w:val="00E14362"/>
    <w:rsid w:val="00E14834"/>
    <w:rsid w:val="00E1487C"/>
    <w:rsid w:val="00E14C66"/>
    <w:rsid w:val="00E151B8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94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ADE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DBF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94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BF2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448D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4D78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51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0C5A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DB7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25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279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94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9434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279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B142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137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137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72C"/>
  </w:style>
  <w:style w:type="character" w:styleId="a7">
    <w:name w:val="Strong"/>
    <w:basedOn w:val="a0"/>
    <w:qFormat/>
    <w:rsid w:val="00D1372C"/>
    <w:rPr>
      <w:b/>
      <w:bCs/>
    </w:rPr>
  </w:style>
  <w:style w:type="paragraph" w:styleId="a8">
    <w:name w:val="Body Text"/>
    <w:basedOn w:val="a"/>
    <w:link w:val="a9"/>
    <w:rsid w:val="00D1372C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D13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1372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2019-03-25T11:25:00Z</cp:lastPrinted>
  <dcterms:created xsi:type="dcterms:W3CDTF">2020-03-17T07:40:00Z</dcterms:created>
  <dcterms:modified xsi:type="dcterms:W3CDTF">2020-03-17T07:40:00Z</dcterms:modified>
</cp:coreProperties>
</file>