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F350C" w14:textId="5FEE3457" w:rsidR="007977D9" w:rsidRDefault="007977D9" w:rsidP="007977D9">
      <w:pPr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</w:rPr>
        <w:t>РОССИЙСКАЯ ФЕДЕРАЦИЯ</w:t>
      </w:r>
    </w:p>
    <w:p w14:paraId="3BC2CD80" w14:textId="77777777" w:rsidR="007977D9" w:rsidRDefault="007977D9" w:rsidP="007977D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САМАРСКАЯ ОБЛАСТЬ</w:t>
      </w:r>
    </w:p>
    <w:p w14:paraId="3B526D8F" w14:textId="77777777" w:rsidR="007977D9" w:rsidRDefault="007977D9" w:rsidP="007977D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МУНИЦИПАЛЬНЫЙ РАЙОН СЫЗРАНСКИЙ</w:t>
      </w:r>
    </w:p>
    <w:p w14:paraId="6441DA6B" w14:textId="77777777" w:rsidR="007977D9" w:rsidRDefault="007977D9" w:rsidP="007977D9">
      <w:pPr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</w:p>
    <w:p w14:paraId="4D65220C" w14:textId="77777777" w:rsidR="007977D9" w:rsidRDefault="007977D9" w:rsidP="007977D9">
      <w:pPr>
        <w:jc w:val="center"/>
        <w:rPr>
          <w:rFonts w:ascii="Times New Roman" w:eastAsia="Times New Roman" w:hAnsi="Times New Roman"/>
          <w:b/>
          <w:caps/>
          <w:sz w:val="36"/>
          <w:szCs w:val="36"/>
        </w:rPr>
      </w:pPr>
      <w:r>
        <w:rPr>
          <w:rFonts w:ascii="Times New Roman" w:eastAsia="Times New Roman" w:hAnsi="Times New Roman"/>
          <w:b/>
          <w:caps/>
          <w:sz w:val="36"/>
          <w:szCs w:val="36"/>
        </w:rPr>
        <w:t>АДМИНИСТРАЦИЯ</w:t>
      </w:r>
    </w:p>
    <w:p w14:paraId="3BD804C5" w14:textId="77777777" w:rsidR="007977D9" w:rsidRDefault="007977D9" w:rsidP="007977D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сельского поселения Старая Рачейка</w:t>
      </w:r>
    </w:p>
    <w:p w14:paraId="693BCE4F" w14:textId="77777777" w:rsidR="007977D9" w:rsidRDefault="007977D9" w:rsidP="007977D9">
      <w:pPr>
        <w:jc w:val="center"/>
        <w:rPr>
          <w:rFonts w:ascii="Times New Roman" w:eastAsia="Times New Roman" w:hAnsi="Times New Roman"/>
          <w:b/>
          <w:caps/>
          <w:sz w:val="32"/>
          <w:szCs w:val="32"/>
        </w:rPr>
      </w:pPr>
    </w:p>
    <w:p w14:paraId="36669740" w14:textId="77777777" w:rsidR="007977D9" w:rsidRDefault="007977D9" w:rsidP="007977D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ПОСТАНОВЛЕНИЕ</w:t>
      </w:r>
    </w:p>
    <w:p w14:paraId="18C530F8" w14:textId="77777777" w:rsidR="007977D9" w:rsidRDefault="007977D9" w:rsidP="007977D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14:paraId="5FF44ED7" w14:textId="77777777" w:rsidR="007977D9" w:rsidRDefault="007977D9" w:rsidP="007977D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19»  ноября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2019 г                                                                       № 112</w:t>
      </w:r>
    </w:p>
    <w:p w14:paraId="3A818983" w14:textId="77777777" w:rsidR="007977D9" w:rsidRDefault="007977D9" w:rsidP="007977D9">
      <w:pPr>
        <w:rPr>
          <w:rFonts w:ascii="Times New Roman" w:eastAsia="Times New Roman" w:hAnsi="Times New Roman"/>
          <w:b/>
          <w:sz w:val="36"/>
          <w:szCs w:val="36"/>
        </w:rPr>
      </w:pPr>
    </w:p>
    <w:p w14:paraId="168546A7" w14:textId="77777777" w:rsidR="007977D9" w:rsidRDefault="007977D9" w:rsidP="007977D9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11F422E7" w14:textId="77777777" w:rsidR="007977D9" w:rsidRDefault="007977D9" w:rsidP="007977D9">
      <w:pPr>
        <w:jc w:val="both"/>
        <w:rPr>
          <w:rFonts w:ascii="Times New Roman" w:eastAsia="Times New Roman" w:hAnsi="Times New Roman"/>
          <w:sz w:val="28"/>
          <w:szCs w:val="28"/>
        </w:rPr>
      </w:pPr>
    </w:p>
    <w:p w14:paraId="5DEBAE2A" w14:textId="77777777" w:rsidR="007977D9" w:rsidRDefault="007977D9" w:rsidP="007977D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 разработке документации по планировке территории</w:t>
      </w:r>
    </w:p>
    <w:p w14:paraId="35856E94" w14:textId="77777777" w:rsidR="007977D9" w:rsidRDefault="007977D9" w:rsidP="007977D9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(в составе проекта планировки территории) для строительства газопровода:</w:t>
      </w:r>
    </w:p>
    <w:p w14:paraId="5AEFFE21" w14:textId="77777777" w:rsidR="007977D9" w:rsidRDefault="007977D9" w:rsidP="007977D9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«Газопровод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внутрипоселковый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с.Смолькино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 Сызранский Самарской области»</w:t>
      </w:r>
    </w:p>
    <w:p w14:paraId="43F51413" w14:textId="77777777" w:rsidR="007977D9" w:rsidRDefault="007977D9" w:rsidP="007977D9">
      <w:pPr>
        <w:jc w:val="center"/>
        <w:rPr>
          <w:rFonts w:ascii="Times New Roman" w:eastAsia="Times New Roman" w:hAnsi="Times New Roman"/>
        </w:rPr>
      </w:pPr>
    </w:p>
    <w:p w14:paraId="2C0FFFCF" w14:textId="77777777" w:rsidR="007977D9" w:rsidRDefault="007977D9" w:rsidP="007977D9">
      <w:pPr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В целях установления границ земельного участка, предназначенного для строительства линейного объекта: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«Газопровод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внутрипоселковый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с.Смолькино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Сызранский Самарской области»</w:t>
      </w:r>
      <w:r>
        <w:rPr>
          <w:rFonts w:ascii="Times New Roman" w:eastAsia="Times New Roman" w:hAnsi="Times New Roman"/>
          <w:bCs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 в соответствии со статьей 45 Градостроительного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Генеральным планом сельского поселения Старая Рачейка муниципального района Сызранский Самарской области, утвержденным решением Собрания представителей сельского поселения Старая Рачейка  муниципального района Сызранский Самарской области  № 22 от 19.07.2013, Правилами землепользования  и застройки сельского поселения Старая Рачейка муниципального района Сызранский Самарской области, утвержденными  решением Собрания представителей сельского поселения Старая Рачейка муниципального района Сызранский Самарской области № 8 от 26.03.2014,  администрация  сельского поселения Старая Рачейка  муниципального района Сызранский Самарской области:</w:t>
      </w:r>
    </w:p>
    <w:p w14:paraId="7CD5790B" w14:textId="77777777" w:rsidR="007977D9" w:rsidRDefault="007977D9" w:rsidP="007977D9">
      <w:pPr>
        <w:rPr>
          <w:rFonts w:ascii="Times New Roman" w:eastAsia="Times New Roman" w:hAnsi="Times New Roman"/>
          <w:sz w:val="28"/>
          <w:szCs w:val="28"/>
        </w:rPr>
      </w:pPr>
    </w:p>
    <w:p w14:paraId="24919AD3" w14:textId="77777777" w:rsidR="007977D9" w:rsidRDefault="007977D9" w:rsidP="007977D9">
      <w:pPr>
        <w:tabs>
          <w:tab w:val="left" w:pos="2490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ПОСТАНОВЛЯЕТ:</w:t>
      </w:r>
    </w:p>
    <w:p w14:paraId="00ED6600" w14:textId="77777777" w:rsidR="007977D9" w:rsidRDefault="007977D9" w:rsidP="007977D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1.   Приступить к разработке   документации по планировке территории (в составе проекта планировки территории) для строительства газопровода: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«Газопровод </w:t>
      </w:r>
      <w:proofErr w:type="spellStart"/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внутрипоселковый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с.Смолькино</w:t>
      </w:r>
      <w:proofErr w:type="spellEnd"/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муниципального района Сызранский Самарской области.</w:t>
      </w:r>
    </w:p>
    <w:p w14:paraId="2E6EBD35" w14:textId="77777777" w:rsidR="007977D9" w:rsidRDefault="007977D9" w:rsidP="007977D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2.    Организовать учет предложений от граждан и юридических лиц о порядке, сроках подготовки и содержании документации, указанной в пункте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1 настоящего постановления, по адресу: Самарская область, Сызранский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с.Старая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Рачейка,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ул.Октябрьская,д.</w:t>
      </w:r>
      <w:proofErr w:type="gramEnd"/>
      <w:r>
        <w:rPr>
          <w:rFonts w:ascii="Times New Roman" w:eastAsia="Times New Roman" w:hAnsi="Times New Roman"/>
          <w:sz w:val="28"/>
          <w:szCs w:val="28"/>
        </w:rPr>
        <w:t>60.</w:t>
      </w:r>
    </w:p>
    <w:p w14:paraId="695D5E5D" w14:textId="77777777" w:rsidR="007977D9" w:rsidRDefault="007977D9" w:rsidP="007977D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3. Осуществить проверку документации, указанной в пункте 1 настоящего постановления на соответствие требованиям Градостроительного кодекса Российской Федерации, Генерального плана сельского поселения Старая Рачейка муниципального района Сызранский Самарской области, Правил землепользования и застройки сельского  поселения Старая Рачейка муниципального района Сызранский Самарской области, требованиям технических и градостроительных регламентов  с учетом границ территорий объектов культурного наследия (памятников истории и культуры) 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 и представить ее Главе сельского поселения Старая Рачейка муниципального района Сызранский Самарской области. </w:t>
      </w:r>
    </w:p>
    <w:p w14:paraId="3DF9FF66" w14:textId="77777777" w:rsidR="007977D9" w:rsidRDefault="007977D9" w:rsidP="007977D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4.   Предложения физических и юридических лиц о порядке, сроках подготовки и содержании документации по планировке территории принимаются на имя Главы сельского поселения Старая Рачейка муниципального района Сызранский Самарской области  в течение двадцати дней со дня официального опубликования настоящего постановления по адресу: Самарская область, Сызранский район,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с.Старая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Рачейка, ул.Октябрьская,д.60</w:t>
      </w:r>
    </w:p>
    <w:p w14:paraId="3AC7B389" w14:textId="77777777" w:rsidR="007977D9" w:rsidRDefault="007977D9" w:rsidP="007977D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5. Опубликовать настоящее постановление на официальном сайте администрации Сызранского района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  в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средствах массовой информации в газете «Вестник Старой Рачейки»».</w:t>
      </w:r>
    </w:p>
    <w:p w14:paraId="1A3F738D" w14:textId="77777777" w:rsidR="007977D9" w:rsidRDefault="007977D9" w:rsidP="007977D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6.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исполнением настоящего постановления оставляю за собой.</w:t>
      </w:r>
    </w:p>
    <w:p w14:paraId="0F40A777" w14:textId="77777777" w:rsidR="007977D9" w:rsidRDefault="007977D9" w:rsidP="007977D9">
      <w:pPr>
        <w:rPr>
          <w:rFonts w:ascii="Times New Roman" w:eastAsia="Times New Roman" w:hAnsi="Times New Roman"/>
          <w:sz w:val="28"/>
          <w:szCs w:val="28"/>
        </w:rPr>
      </w:pPr>
    </w:p>
    <w:p w14:paraId="3E653F65" w14:textId="77777777" w:rsidR="007977D9" w:rsidRDefault="007977D9" w:rsidP="007977D9">
      <w:pPr>
        <w:rPr>
          <w:rFonts w:ascii="Times New Roman" w:eastAsia="Times New Roman" w:hAnsi="Times New Roman"/>
          <w:sz w:val="28"/>
          <w:szCs w:val="28"/>
        </w:rPr>
      </w:pPr>
    </w:p>
    <w:p w14:paraId="4D3DE440" w14:textId="77777777" w:rsidR="007977D9" w:rsidRDefault="007977D9" w:rsidP="007977D9">
      <w:pPr>
        <w:rPr>
          <w:rFonts w:ascii="Times New Roman" w:eastAsia="Times New Roman" w:hAnsi="Times New Roman"/>
          <w:sz w:val="28"/>
          <w:szCs w:val="28"/>
        </w:rPr>
      </w:pPr>
    </w:p>
    <w:p w14:paraId="5A6A4DEE" w14:textId="77777777" w:rsidR="007977D9" w:rsidRDefault="007977D9" w:rsidP="007977D9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Глава сельского поселения Старая Рачейка                                                        </w:t>
      </w:r>
    </w:p>
    <w:p w14:paraId="3B3C85C4" w14:textId="77777777" w:rsidR="007977D9" w:rsidRDefault="007977D9" w:rsidP="007977D9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муниципального района Сызранский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И.А.Стулков</w:t>
      </w:r>
      <w:proofErr w:type="spellEnd"/>
    </w:p>
    <w:p w14:paraId="1BE49608" w14:textId="77777777" w:rsidR="007977D9" w:rsidRDefault="007977D9" w:rsidP="007977D9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Самарской области</w:t>
      </w:r>
    </w:p>
    <w:p w14:paraId="2B5C84FA" w14:textId="77777777" w:rsidR="007977D9" w:rsidRDefault="007977D9" w:rsidP="007977D9">
      <w:pPr>
        <w:rPr>
          <w:rFonts w:ascii="Times New Roman" w:eastAsia="Times New Roman" w:hAnsi="Times New Roman"/>
          <w:sz w:val="28"/>
          <w:szCs w:val="28"/>
        </w:rPr>
      </w:pPr>
    </w:p>
    <w:p w14:paraId="17663D05" w14:textId="77777777" w:rsidR="007977D9" w:rsidRDefault="007977D9" w:rsidP="007977D9">
      <w:pPr>
        <w:rPr>
          <w:rFonts w:ascii="Times New Roman" w:eastAsia="Times New Roman" w:hAnsi="Times New Roman"/>
          <w:sz w:val="28"/>
          <w:szCs w:val="28"/>
        </w:rPr>
      </w:pPr>
    </w:p>
    <w:p w14:paraId="72FFDDD0" w14:textId="77777777" w:rsidR="00C80561" w:rsidRPr="009E59CF" w:rsidRDefault="00C80561" w:rsidP="009E59CF"/>
    <w:sectPr w:rsidR="00C80561" w:rsidRPr="009E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B3684"/>
    <w:multiLevelType w:val="multilevel"/>
    <w:tmpl w:val="468011B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0A"/>
    <w:rsid w:val="00705171"/>
    <w:rsid w:val="007977D9"/>
    <w:rsid w:val="009E59CF"/>
    <w:rsid w:val="00C80561"/>
    <w:rsid w:val="00E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FA642"/>
  <w15:chartTrackingRefBased/>
  <w15:docId w15:val="{0D8F900E-9ED9-4986-9806-358A12AC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17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locked/>
    <w:rsid w:val="0070517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705171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3">
    <w:name w:val="Основной текст (3)_"/>
    <w:basedOn w:val="a0"/>
    <w:link w:val="30"/>
    <w:locked/>
    <w:rsid w:val="007051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5171"/>
    <w:pPr>
      <w:widowControl w:val="0"/>
      <w:shd w:val="clear" w:color="auto" w:fill="FFFFFF"/>
      <w:spacing w:after="420" w:line="274" w:lineRule="exact"/>
      <w:jc w:val="center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705171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5171"/>
    <w:pPr>
      <w:widowControl w:val="0"/>
      <w:shd w:val="clear" w:color="auto" w:fill="FFFFFF"/>
      <w:spacing w:before="420" w:after="420" w:line="413" w:lineRule="exact"/>
      <w:jc w:val="center"/>
    </w:pPr>
    <w:rPr>
      <w:rFonts w:ascii="Times New Roman" w:eastAsia="Times New Roman" w:hAnsi="Times New Roman"/>
      <w:b/>
      <w:bCs/>
      <w:sz w:val="36"/>
      <w:szCs w:val="36"/>
      <w:lang w:eastAsia="en-US"/>
    </w:rPr>
  </w:style>
  <w:style w:type="character" w:customStyle="1" w:styleId="1">
    <w:name w:val="Заголовок №1_"/>
    <w:basedOn w:val="a0"/>
    <w:link w:val="10"/>
    <w:locked/>
    <w:rsid w:val="00705171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705171"/>
    <w:pPr>
      <w:widowControl w:val="0"/>
      <w:shd w:val="clear" w:color="auto" w:fill="FFFFFF"/>
      <w:spacing w:before="420" w:after="1140" w:line="0" w:lineRule="atLeast"/>
      <w:jc w:val="center"/>
      <w:outlineLvl w:val="0"/>
    </w:pPr>
    <w:rPr>
      <w:rFonts w:ascii="Times New Roman" w:eastAsia="Times New Roman" w:hAnsi="Times New Roman"/>
      <w:b/>
      <w:bCs/>
      <w:sz w:val="40"/>
      <w:szCs w:val="40"/>
      <w:lang w:eastAsia="en-US"/>
    </w:rPr>
  </w:style>
  <w:style w:type="character" w:customStyle="1" w:styleId="5">
    <w:name w:val="Основной текст (5)"/>
    <w:basedOn w:val="a0"/>
    <w:rsid w:val="007051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70517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Стулкова</dc:creator>
  <cp:keywords/>
  <dc:description/>
  <cp:lastModifiedBy>Ольга Стулкова</cp:lastModifiedBy>
  <cp:revision>7</cp:revision>
  <dcterms:created xsi:type="dcterms:W3CDTF">2019-12-19T10:53:00Z</dcterms:created>
  <dcterms:modified xsi:type="dcterms:W3CDTF">2019-12-19T10:57:00Z</dcterms:modified>
</cp:coreProperties>
</file>