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73D411F1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D4D14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49530D">
        <w:rPr>
          <w:rFonts w:ascii="Times New Roman" w:hAnsi="Times New Roman"/>
          <w:b/>
          <w:sz w:val="28"/>
          <w:szCs w:val="28"/>
        </w:rPr>
        <w:t>Старая</w:t>
      </w:r>
      <w:proofErr w:type="gramEnd"/>
      <w:r w:rsidR="0049530D">
        <w:rPr>
          <w:rFonts w:ascii="Times New Roman" w:hAnsi="Times New Roman"/>
          <w:b/>
          <w:sz w:val="28"/>
          <w:szCs w:val="28"/>
        </w:rPr>
        <w:t xml:space="preserve"> Рачейка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7D4288BC" w14:textId="48339913" w:rsidR="00757DFF" w:rsidRDefault="00E344F0" w:rsidP="00757DF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757DFF">
        <w:rPr>
          <w:rFonts w:ascii="Times New Roman" w:hAnsi="Times New Roman"/>
          <w:b/>
          <w:sz w:val="28"/>
          <w:szCs w:val="28"/>
        </w:rPr>
        <w:t>С</w:t>
      </w:r>
      <w:r w:rsidR="008263F6">
        <w:rPr>
          <w:rFonts w:ascii="Times New Roman" w:hAnsi="Times New Roman"/>
          <w:b/>
          <w:sz w:val="28"/>
          <w:szCs w:val="28"/>
        </w:rPr>
        <w:t>ызран</w:t>
      </w:r>
      <w:r w:rsidR="00757DFF">
        <w:rPr>
          <w:rFonts w:ascii="Times New Roman" w:hAnsi="Times New Roman"/>
          <w:b/>
          <w:sz w:val="28"/>
          <w:szCs w:val="28"/>
        </w:rPr>
        <w:t>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757DFF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757DFF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757DFF">
        <w:rPr>
          <w:rFonts w:ascii="Times New Roman" w:hAnsi="Times New Roman"/>
          <w:b/>
          <w:sz w:val="28"/>
          <w:szCs w:val="28"/>
        </w:rPr>
        <w:t xml:space="preserve">проекту </w:t>
      </w:r>
      <w:r w:rsidR="00757DFF" w:rsidRPr="00757DFF">
        <w:rPr>
          <w:rFonts w:ascii="Times New Roman" w:hAnsi="Times New Roman"/>
          <w:b/>
          <w:sz w:val="28"/>
          <w:szCs w:val="28"/>
          <w:lang w:eastAsia="ar-SA"/>
        </w:rPr>
        <w:t>Решения</w:t>
      </w:r>
    </w:p>
    <w:p w14:paraId="41FADD0D" w14:textId="790A592B" w:rsidR="00757DFF" w:rsidRPr="00757DFF" w:rsidRDefault="00757DFF" w:rsidP="0049530D">
      <w:pPr>
        <w:jc w:val="center"/>
        <w:rPr>
          <w:rFonts w:ascii="Times New Roman" w:hAnsi="Times New Roman"/>
          <w:b/>
          <w:sz w:val="28"/>
          <w:szCs w:val="28"/>
        </w:rPr>
      </w:pP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49530D">
        <w:rPr>
          <w:rFonts w:ascii="Times New Roman" w:hAnsi="Times New Roman"/>
          <w:b/>
          <w:sz w:val="28"/>
          <w:szCs w:val="28"/>
        </w:rPr>
        <w:t xml:space="preserve">Старая Рачейка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8263F6">
        <w:rPr>
          <w:rFonts w:ascii="Times New Roman" w:hAnsi="Times New Roman"/>
          <w:b/>
          <w:sz w:val="28"/>
          <w:szCs w:val="28"/>
        </w:rPr>
        <w:t>Сызранский</w:t>
      </w: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изменений в генеральный план сельского поселения </w:t>
      </w:r>
      <w:r w:rsidR="0049530D">
        <w:rPr>
          <w:rFonts w:ascii="Times New Roman" w:hAnsi="Times New Roman"/>
          <w:b/>
          <w:sz w:val="28"/>
          <w:szCs w:val="28"/>
        </w:rPr>
        <w:t>Старая Рачейка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263F6">
        <w:rPr>
          <w:rFonts w:ascii="Times New Roman" w:hAnsi="Times New Roman"/>
          <w:b/>
          <w:sz w:val="28"/>
          <w:szCs w:val="28"/>
        </w:rPr>
        <w:t>Сызранский</w:t>
      </w:r>
      <w:r w:rsidR="008263F6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Pr="00757DFF">
        <w:rPr>
          <w:rFonts w:ascii="Times New Roman" w:hAnsi="Times New Roman"/>
          <w:b/>
          <w:sz w:val="28"/>
          <w:szCs w:val="28"/>
        </w:rPr>
        <w:t>»</w:t>
      </w:r>
    </w:p>
    <w:p w14:paraId="3721A239" w14:textId="442B08BC" w:rsidR="001B1486" w:rsidRPr="00914901" w:rsidRDefault="00757DFF" w:rsidP="00757DFF">
      <w:pPr>
        <w:jc w:val="center"/>
        <w:rPr>
          <w:rFonts w:ascii="Times New Roman" w:hAnsi="Times New Roman"/>
          <w:sz w:val="28"/>
          <w:szCs w:val="28"/>
        </w:rPr>
      </w:pPr>
      <w:r w:rsidRPr="00C27C3B">
        <w:rPr>
          <w:rFonts w:ascii="Times New Roman" w:hAnsi="Times New Roman"/>
          <w:sz w:val="28"/>
          <w:szCs w:val="28"/>
        </w:rPr>
        <w:t xml:space="preserve"> </w:t>
      </w:r>
    </w:p>
    <w:p w14:paraId="1A7695E5" w14:textId="6A27DB43" w:rsidR="001B1486" w:rsidRPr="00914901" w:rsidRDefault="002B6031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16F0">
        <w:rPr>
          <w:rFonts w:ascii="Times New Roman" w:hAnsi="Times New Roman"/>
          <w:sz w:val="28"/>
          <w:szCs w:val="28"/>
        </w:rPr>
        <w:t xml:space="preserve"> </w:t>
      </w:r>
      <w:r w:rsidR="008263F6">
        <w:rPr>
          <w:rFonts w:ascii="Times New Roman" w:hAnsi="Times New Roman"/>
          <w:sz w:val="28"/>
          <w:szCs w:val="28"/>
        </w:rPr>
        <w:t>дека</w:t>
      </w:r>
      <w:r w:rsidR="00BB1136">
        <w:rPr>
          <w:rFonts w:ascii="Times New Roman" w:hAnsi="Times New Roman"/>
          <w:sz w:val="28"/>
          <w:szCs w:val="28"/>
        </w:rPr>
        <w:t>бря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E47E98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452D75EB" w14:textId="77777777" w:rsidR="0049530D" w:rsidRDefault="00E034FF" w:rsidP="0049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8263F6">
        <w:rPr>
          <w:rFonts w:ascii="Times New Roman" w:hAnsi="Times New Roman"/>
          <w:sz w:val="28"/>
          <w:szCs w:val="28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</w:rPr>
        <w:t>с 6 ноября 2019 года по 10 декабря 2019 года.</w:t>
      </w:r>
    </w:p>
    <w:p w14:paraId="30F53FDE" w14:textId="77777777" w:rsidR="0049530D" w:rsidRPr="0049530D" w:rsidRDefault="00E034FF" w:rsidP="0049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30D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49530D">
        <w:rPr>
          <w:rFonts w:ascii="Times New Roman" w:hAnsi="Times New Roman"/>
          <w:sz w:val="28"/>
          <w:szCs w:val="28"/>
        </w:rPr>
        <w:t xml:space="preserve">(место проведения экспозиции </w:t>
      </w:r>
      <w:proofErr w:type="gramStart"/>
      <w:r w:rsidR="00757DFF" w:rsidRPr="0049530D">
        <w:rPr>
          <w:rFonts w:ascii="Times New Roman" w:hAnsi="Times New Roman"/>
          <w:sz w:val="28"/>
          <w:szCs w:val="28"/>
        </w:rPr>
        <w:t>п</w:t>
      </w:r>
      <w:r w:rsidR="003B7D21" w:rsidRPr="0049530D">
        <w:rPr>
          <w:rFonts w:ascii="Times New Roman" w:hAnsi="Times New Roman"/>
          <w:sz w:val="28"/>
          <w:szCs w:val="28"/>
        </w:rPr>
        <w:t xml:space="preserve">роекта) </w:t>
      </w:r>
      <w:r w:rsidR="00731BDC" w:rsidRPr="0049530D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731BDC" w:rsidRPr="0049530D">
        <w:rPr>
          <w:rFonts w:ascii="Times New Roman" w:hAnsi="Times New Roman"/>
          <w:sz w:val="28"/>
          <w:szCs w:val="28"/>
        </w:rPr>
        <w:t xml:space="preserve"> </w:t>
      </w:r>
      <w:r w:rsidR="0049530D" w:rsidRPr="0049530D">
        <w:rPr>
          <w:rFonts w:ascii="Times New Roman" w:hAnsi="Times New Roman"/>
          <w:sz w:val="28"/>
          <w:szCs w:val="28"/>
        </w:rPr>
        <w:t>Самарская область, Сызранский район, с. Старая Рачейка, ул. Октябрьская, д. 60</w:t>
      </w:r>
      <w:r w:rsidR="00A24DB4" w:rsidRPr="0049530D">
        <w:rPr>
          <w:rFonts w:ascii="Times New Roman" w:hAnsi="Times New Roman"/>
          <w:sz w:val="28"/>
          <w:szCs w:val="28"/>
        </w:rPr>
        <w:t xml:space="preserve">. </w:t>
      </w:r>
    </w:p>
    <w:p w14:paraId="1A120EB1" w14:textId="77777777" w:rsidR="00EA41FB" w:rsidRDefault="00E034FF" w:rsidP="0049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30D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49530D">
        <w:rPr>
          <w:rFonts w:ascii="Times New Roman" w:hAnsi="Times New Roman"/>
          <w:sz w:val="28"/>
          <w:szCs w:val="28"/>
        </w:rPr>
        <w:t xml:space="preserve"> </w:t>
      </w:r>
      <w:r w:rsidR="0049530D" w:rsidRPr="0049530D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Администрации сельского поселения Старая Рачейка муниципального района Сызранский Самарской области от 6 ноября 2019  года № 104 </w:t>
      </w:r>
      <w:r w:rsidR="0049530D" w:rsidRPr="0049530D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изменений в генеральный план сельского поселения </w:t>
      </w:r>
      <w:r w:rsidR="0049530D" w:rsidRPr="0049530D">
        <w:rPr>
          <w:rFonts w:ascii="Times New Roman" w:hAnsi="Times New Roman"/>
          <w:sz w:val="28"/>
          <w:szCs w:val="28"/>
        </w:rPr>
        <w:t xml:space="preserve">Старая Рачейка муниципального района Сызранский </w:t>
      </w:r>
      <w:r w:rsidR="0049530D" w:rsidRPr="0049530D">
        <w:rPr>
          <w:rFonts w:ascii="Times New Roman" w:hAnsi="Times New Roman"/>
          <w:sz w:val="28"/>
          <w:szCs w:val="28"/>
          <w:lang w:eastAsia="ar-SA"/>
        </w:rPr>
        <w:t xml:space="preserve">Самарской области», </w:t>
      </w:r>
      <w:r w:rsidR="0049530D" w:rsidRPr="0049530D">
        <w:rPr>
          <w:rFonts w:ascii="Times New Roman" w:hAnsi="Times New Roman"/>
          <w:sz w:val="28"/>
          <w:szCs w:val="28"/>
        </w:rPr>
        <w:t>опубликованное в газете «Вестник</w:t>
      </w:r>
      <w:r w:rsidR="00EA6D21">
        <w:rPr>
          <w:rFonts w:ascii="Times New Roman" w:hAnsi="Times New Roman"/>
          <w:sz w:val="28"/>
          <w:szCs w:val="28"/>
        </w:rPr>
        <w:t xml:space="preserve"> С</w:t>
      </w:r>
      <w:r w:rsidR="0049530D" w:rsidRPr="0049530D">
        <w:rPr>
          <w:rFonts w:ascii="Times New Roman" w:hAnsi="Times New Roman"/>
          <w:sz w:val="28"/>
          <w:szCs w:val="28"/>
        </w:rPr>
        <w:t>тарая Рачейка»</w:t>
      </w:r>
      <w:r w:rsidR="0049530D" w:rsidRPr="0049530D" w:rsidDel="004F1184">
        <w:rPr>
          <w:rFonts w:ascii="Times New Roman" w:hAnsi="Times New Roman"/>
          <w:sz w:val="28"/>
          <w:szCs w:val="28"/>
        </w:rPr>
        <w:t xml:space="preserve"> </w:t>
      </w:r>
      <w:r w:rsidR="0049530D" w:rsidRPr="0049530D">
        <w:rPr>
          <w:rFonts w:ascii="Times New Roman" w:hAnsi="Times New Roman"/>
          <w:sz w:val="28"/>
          <w:szCs w:val="28"/>
        </w:rPr>
        <w:t xml:space="preserve"> от </w:t>
      </w:r>
      <w:r w:rsidR="00EA41FB" w:rsidRPr="00EA41FB">
        <w:rPr>
          <w:rFonts w:ascii="Times New Roman" w:hAnsi="Times New Roman"/>
          <w:sz w:val="28"/>
          <w:szCs w:val="28"/>
        </w:rPr>
        <w:t>06.11.2019 № 11(118).</w:t>
      </w:r>
    </w:p>
    <w:p w14:paraId="62A8C6F8" w14:textId="0EACE677" w:rsidR="00827D60" w:rsidRPr="0049530D" w:rsidRDefault="00E034FF" w:rsidP="0049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30D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4953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9530D" w:rsidRPr="0049530D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49530D" w:rsidRPr="0049530D">
        <w:rPr>
          <w:rFonts w:ascii="Times New Roman" w:hAnsi="Times New Roman"/>
          <w:sz w:val="28"/>
          <w:szCs w:val="28"/>
        </w:rPr>
        <w:t xml:space="preserve">Старая Рачейка муниципального района Сызранский </w:t>
      </w:r>
      <w:r w:rsidR="0049530D" w:rsidRPr="0049530D">
        <w:rPr>
          <w:rFonts w:ascii="Times New Roman" w:hAnsi="Times New Roman"/>
          <w:sz w:val="28"/>
          <w:szCs w:val="28"/>
          <w:lang w:eastAsia="ar-SA"/>
        </w:rPr>
        <w:t xml:space="preserve">«Об утверждении изменений в генеральный план сельского поселения </w:t>
      </w:r>
      <w:r w:rsidR="0049530D" w:rsidRPr="0049530D">
        <w:rPr>
          <w:rFonts w:ascii="Times New Roman" w:hAnsi="Times New Roman"/>
          <w:sz w:val="28"/>
          <w:szCs w:val="28"/>
        </w:rPr>
        <w:t xml:space="preserve">Старая Рачейка муниципального района Сызранский </w:t>
      </w:r>
      <w:r w:rsidR="0049530D" w:rsidRPr="0049530D">
        <w:rPr>
          <w:rFonts w:ascii="Times New Roman" w:hAnsi="Times New Roman"/>
          <w:sz w:val="28"/>
          <w:szCs w:val="28"/>
          <w:lang w:eastAsia="ar-SA"/>
        </w:rPr>
        <w:t>Самарской области</w:t>
      </w:r>
      <w:r w:rsidR="0049530D" w:rsidRPr="0049530D">
        <w:rPr>
          <w:rFonts w:ascii="Times New Roman" w:hAnsi="Times New Roman"/>
          <w:sz w:val="28"/>
          <w:szCs w:val="28"/>
        </w:rPr>
        <w:t xml:space="preserve">» </w:t>
      </w:r>
      <w:r w:rsidR="00757DFF" w:rsidRPr="0049530D">
        <w:rPr>
          <w:rFonts w:ascii="Times New Roman" w:hAnsi="Times New Roman"/>
          <w:sz w:val="28"/>
          <w:szCs w:val="28"/>
        </w:rPr>
        <w:t>(далее – проект изменений в Генеральный план)</w:t>
      </w:r>
      <w:r w:rsidR="00BD4D14" w:rsidRPr="0049530D">
        <w:rPr>
          <w:rFonts w:ascii="Times New Roman" w:hAnsi="Times New Roman"/>
          <w:sz w:val="28"/>
          <w:szCs w:val="28"/>
        </w:rPr>
        <w:t>.</w:t>
      </w:r>
      <w:r w:rsidR="00E97C8E" w:rsidRPr="0049530D">
        <w:rPr>
          <w:rFonts w:ascii="Times New Roman" w:hAnsi="Times New Roman"/>
          <w:sz w:val="28"/>
          <w:szCs w:val="28"/>
        </w:rPr>
        <w:t xml:space="preserve"> </w:t>
      </w:r>
    </w:p>
    <w:p w14:paraId="71A41ADB" w14:textId="77777777" w:rsidR="0049530D" w:rsidRDefault="00E034FF" w:rsidP="004953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5. </w:t>
      </w:r>
      <w:r w:rsidR="003B7D21" w:rsidRPr="00757DFF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сельско</w:t>
      </w:r>
      <w:r w:rsidR="007228A7" w:rsidRPr="00757DFF">
        <w:rPr>
          <w:rFonts w:ascii="Times New Roman" w:hAnsi="Times New Roman"/>
          <w:sz w:val="28"/>
          <w:szCs w:val="28"/>
        </w:rPr>
        <w:t>го</w:t>
      </w:r>
      <w:r w:rsidR="00731BDC" w:rsidRPr="00757DFF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757DFF">
        <w:rPr>
          <w:rFonts w:ascii="Times New Roman" w:hAnsi="Times New Roman"/>
          <w:sz w:val="28"/>
          <w:szCs w:val="28"/>
        </w:rPr>
        <w:t>я</w:t>
      </w:r>
      <w:r w:rsidR="00731BDC" w:rsidRPr="00757DFF">
        <w:rPr>
          <w:rFonts w:ascii="Times New Roman" w:hAnsi="Times New Roman"/>
          <w:sz w:val="28"/>
          <w:szCs w:val="28"/>
        </w:rPr>
        <w:t xml:space="preserve"> </w:t>
      </w:r>
      <w:r w:rsidR="0049530D">
        <w:rPr>
          <w:rFonts w:ascii="Times New Roman" w:hAnsi="Times New Roman"/>
          <w:sz w:val="28"/>
          <w:szCs w:val="28"/>
        </w:rPr>
        <w:t>Старая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757DFF">
        <w:rPr>
          <w:rFonts w:ascii="Times New Roman" w:hAnsi="Times New Roman"/>
          <w:sz w:val="28"/>
          <w:szCs w:val="28"/>
        </w:rPr>
        <w:t>изменений в Генеральный план</w:t>
      </w:r>
      <w:r w:rsidR="00BD4D14" w:rsidRPr="00757DFF">
        <w:rPr>
          <w:rFonts w:ascii="Times New Roman" w:hAnsi="Times New Roman"/>
          <w:sz w:val="28"/>
          <w:szCs w:val="28"/>
        </w:rPr>
        <w:t xml:space="preserve"> использования</w:t>
      </w:r>
      <w:r w:rsidR="00BD4D14" w:rsidRPr="00757DFF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проведены:</w:t>
      </w:r>
    </w:p>
    <w:p w14:paraId="65B02379" w14:textId="77777777" w:rsidR="0049530D" w:rsidRDefault="0049530D" w:rsidP="0049530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в поселке Гремячий- 21.11.2019 в 10 часов по адресу: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ул.Лесная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 ,2; </w:t>
      </w:r>
    </w:p>
    <w:p w14:paraId="53EC2387" w14:textId="12740CDD" w:rsidR="0049530D" w:rsidRPr="0049530D" w:rsidRDefault="0049530D" w:rsidP="004953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в поселке Конопляный- 21.11.2019 в 12 часов по адресу: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с.Смолькино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14:paraId="662A5F5F" w14:textId="6079ED31" w:rsidR="0049530D" w:rsidRDefault="0049530D" w:rsidP="0049530D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ул.Советская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530B48"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47;</w:t>
      </w:r>
    </w:p>
    <w:p w14:paraId="77975FAE" w14:textId="77777777" w:rsidR="0049530D" w:rsidRDefault="0049530D" w:rsidP="0049530D">
      <w:pPr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в селе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Смолькино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- 21.11.2019 в 14 часов по адресу: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ул.Советская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д.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47; </w:t>
      </w:r>
    </w:p>
    <w:p w14:paraId="2672953F" w14:textId="39B587D6" w:rsidR="0049530D" w:rsidRDefault="0049530D" w:rsidP="0049530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в селе Старая Рачейка- 22.11.2019 в 10 часов по адре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су: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ул.Октябрьская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60;</w:t>
      </w:r>
    </w:p>
    <w:p w14:paraId="5F6B2D2B" w14:textId="0FEA5CAA" w:rsidR="0049530D" w:rsidRPr="0049530D" w:rsidRDefault="0049530D" w:rsidP="0049530D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в поселке Ясная Поляна- 22.11.2019 в 13 часов по адресу: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с.Старая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 xml:space="preserve"> Рачейка, </w:t>
      </w:r>
      <w:proofErr w:type="spellStart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ул.Октябрьская</w:t>
      </w:r>
      <w:proofErr w:type="spellEnd"/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9530D">
        <w:rPr>
          <w:rFonts w:ascii="Times New Roman" w:eastAsia="Times New Roman" w:hAnsi="Times New Roman"/>
          <w:color w:val="000000"/>
          <w:sz w:val="28"/>
          <w:szCs w:val="28"/>
        </w:rPr>
        <w:t>д.60.</w:t>
      </w:r>
    </w:p>
    <w:p w14:paraId="0B0910A9" w14:textId="3420B170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C661DC" w:rsidRPr="00757DFF">
        <w:rPr>
          <w:rFonts w:ascii="Times New Roman" w:hAnsi="Times New Roman"/>
          <w:sz w:val="28"/>
          <w:szCs w:val="28"/>
        </w:rPr>
        <w:t>ми</w:t>
      </w:r>
      <w:r w:rsidRPr="00757DFF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49530D">
        <w:rPr>
          <w:rFonts w:ascii="Times New Roman" w:hAnsi="Times New Roman"/>
          <w:sz w:val="28"/>
          <w:szCs w:val="28"/>
        </w:rPr>
        <w:t>Старая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4E81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возражения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п</w:t>
      </w:r>
      <w:r w:rsidRPr="00757DFF">
        <w:rPr>
          <w:rFonts w:ascii="Times New Roman" w:hAnsi="Times New Roman"/>
          <w:sz w:val="28"/>
          <w:szCs w:val="28"/>
        </w:rPr>
        <w:t>о</w:t>
      </w:r>
      <w:r w:rsidR="00367A84" w:rsidRPr="00757DFF">
        <w:rPr>
          <w:rFonts w:ascii="Times New Roman" w:hAnsi="Times New Roman"/>
          <w:sz w:val="28"/>
          <w:szCs w:val="28"/>
        </w:rPr>
        <w:t xml:space="preserve"> поводу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0A6196" w:rsidRPr="00757DFF">
        <w:rPr>
          <w:rFonts w:ascii="Times New Roman" w:hAnsi="Times New Roman"/>
          <w:sz w:val="28"/>
          <w:szCs w:val="28"/>
        </w:rPr>
        <w:t>не</w:t>
      </w:r>
      <w:r w:rsidRPr="00757DF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F74E81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</w:p>
    <w:p w14:paraId="372DBE8F" w14:textId="78C1F14D" w:rsidR="00B0541A" w:rsidRPr="00757DFF" w:rsidRDefault="00B0541A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lastRenderedPageBreak/>
        <w:t xml:space="preserve">6.2. Участниками публичных слушаний и постоянно проживающими на территории сельского поселения </w:t>
      </w:r>
      <w:r w:rsidR="0049530D">
        <w:rPr>
          <w:rFonts w:ascii="Times New Roman" w:hAnsi="Times New Roman"/>
          <w:sz w:val="28"/>
          <w:szCs w:val="28"/>
        </w:rPr>
        <w:t>Старая Рачейка</w:t>
      </w:r>
      <w:r w:rsidRPr="008263F6">
        <w:rPr>
          <w:rFonts w:ascii="Times New Roman" w:hAnsi="Times New Roman"/>
          <w:sz w:val="28"/>
          <w:szCs w:val="28"/>
        </w:rPr>
        <w:t xml:space="preserve"> в </w:t>
      </w:r>
      <w:r w:rsidR="00F3565F" w:rsidRPr="008263F6">
        <w:rPr>
          <w:rFonts w:ascii="Times New Roman" w:hAnsi="Times New Roman"/>
          <w:sz w:val="28"/>
          <w:szCs w:val="28"/>
        </w:rPr>
        <w:t>количестве 1</w:t>
      </w:r>
      <w:r w:rsidR="00660EDA" w:rsidRPr="008263F6">
        <w:rPr>
          <w:rFonts w:ascii="Times New Roman" w:hAnsi="Times New Roman"/>
          <w:sz w:val="28"/>
          <w:szCs w:val="28"/>
        </w:rPr>
        <w:t xml:space="preserve"> </w:t>
      </w:r>
      <w:r w:rsidRPr="008263F6">
        <w:rPr>
          <w:rFonts w:ascii="Times New Roman" w:hAnsi="Times New Roman"/>
          <w:sz w:val="28"/>
          <w:szCs w:val="28"/>
        </w:rPr>
        <w:t>(</w:t>
      </w:r>
      <w:r w:rsidR="00F74E81" w:rsidRPr="008263F6">
        <w:rPr>
          <w:rFonts w:ascii="Times New Roman" w:hAnsi="Times New Roman"/>
          <w:sz w:val="28"/>
          <w:szCs w:val="28"/>
        </w:rPr>
        <w:t>одного</w:t>
      </w:r>
      <w:r w:rsidRPr="008263F6">
        <w:rPr>
          <w:rFonts w:ascii="Times New Roman" w:hAnsi="Times New Roman"/>
          <w:sz w:val="28"/>
          <w:szCs w:val="28"/>
        </w:rPr>
        <w:t>) человек</w:t>
      </w:r>
      <w:r w:rsidR="00F74E81" w:rsidRPr="008263F6">
        <w:rPr>
          <w:rFonts w:ascii="Times New Roman" w:hAnsi="Times New Roman"/>
          <w:sz w:val="28"/>
          <w:szCs w:val="28"/>
        </w:rPr>
        <w:t xml:space="preserve">а </w:t>
      </w:r>
      <w:r w:rsidRPr="008263F6">
        <w:rPr>
          <w:rFonts w:ascii="Times New Roman" w:hAnsi="Times New Roman"/>
          <w:sz w:val="28"/>
          <w:szCs w:val="28"/>
        </w:rPr>
        <w:t xml:space="preserve">высказаны </w:t>
      </w:r>
      <w:r w:rsidR="00F3565F" w:rsidRPr="008263F6">
        <w:rPr>
          <w:rFonts w:ascii="Times New Roman" w:hAnsi="Times New Roman"/>
          <w:sz w:val="28"/>
          <w:szCs w:val="28"/>
        </w:rPr>
        <w:t>мнения</w:t>
      </w:r>
      <w:r w:rsidRPr="008263F6">
        <w:rPr>
          <w:rFonts w:ascii="Times New Roman" w:hAnsi="Times New Roman"/>
          <w:sz w:val="28"/>
          <w:szCs w:val="28"/>
        </w:rPr>
        <w:t xml:space="preserve"> по поводу целесообразности утверждения проекта </w:t>
      </w:r>
      <w:r w:rsidR="00F74E81"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8263F6" w:rsidRPr="008263F6">
        <w:rPr>
          <w:rFonts w:ascii="Times New Roman" w:hAnsi="Times New Roman"/>
          <w:sz w:val="28"/>
          <w:szCs w:val="28"/>
        </w:rPr>
        <w:t xml:space="preserve"> с учетом </w:t>
      </w:r>
      <w:r w:rsidR="008263F6"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 w:rsidR="008263F6">
        <w:rPr>
          <w:rFonts w:ascii="Times New Roman" w:hAnsi="Times New Roman"/>
          <w:sz w:val="28"/>
          <w:szCs w:val="28"/>
        </w:rPr>
        <w:t>10 декабря</w:t>
      </w:r>
      <w:r w:rsidR="00F74E81" w:rsidRPr="00F74E81">
        <w:rPr>
          <w:rFonts w:ascii="Times New Roman" w:hAnsi="Times New Roman"/>
          <w:sz w:val="28"/>
          <w:szCs w:val="28"/>
        </w:rPr>
        <w:t xml:space="preserve"> 2019 года</w:t>
      </w:r>
      <w:r w:rsidRPr="00F74E81">
        <w:rPr>
          <w:rFonts w:ascii="Times New Roman" w:hAnsi="Times New Roman"/>
          <w:sz w:val="28"/>
          <w:szCs w:val="28"/>
        </w:rPr>
        <w:t>.</w:t>
      </w:r>
    </w:p>
    <w:p w14:paraId="73AB3B0F" w14:textId="7B9D5D06" w:rsidR="003B7D21" w:rsidRPr="00757DFF" w:rsidRDefault="00F3565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6.3</w:t>
      </w:r>
      <w:r w:rsidR="003B7D21" w:rsidRPr="00757DFF">
        <w:rPr>
          <w:rFonts w:ascii="Times New Roman" w:hAnsi="Times New Roman"/>
          <w:sz w:val="28"/>
          <w:szCs w:val="28"/>
        </w:rPr>
        <w:t>. Иными</w:t>
      </w:r>
      <w:r w:rsidR="00367A84" w:rsidRPr="00757DFF">
        <w:rPr>
          <w:rFonts w:ascii="Times New Roman" w:hAnsi="Times New Roman"/>
          <w:sz w:val="28"/>
          <w:szCs w:val="28"/>
        </w:rPr>
        <w:t xml:space="preserve"> участниками публичных слушаний </w:t>
      </w:r>
      <w:r w:rsidR="003B7D21" w:rsidRPr="00757DFF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367A84"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3DA88225" w14:textId="3F1A321B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49530D">
        <w:rPr>
          <w:rFonts w:ascii="Times New Roman" w:hAnsi="Times New Roman"/>
          <w:sz w:val="28"/>
          <w:szCs w:val="28"/>
        </w:rPr>
        <w:t>Старая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>:</w:t>
      </w:r>
    </w:p>
    <w:p w14:paraId="0FF93C78" w14:textId="7824BB54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решения </w:t>
      </w:r>
      <w:r w:rsidR="005D2394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F3565F" w:rsidRPr="00757DFF">
        <w:rPr>
          <w:rFonts w:ascii="Times New Roman" w:hAnsi="Times New Roman"/>
          <w:sz w:val="28"/>
          <w:szCs w:val="28"/>
        </w:rPr>
        <w:t xml:space="preserve">высказаны участниками публичных слушаний в количестве </w:t>
      </w:r>
      <w:r w:rsidR="00F74E81">
        <w:rPr>
          <w:rFonts w:ascii="Times New Roman" w:hAnsi="Times New Roman"/>
          <w:sz w:val="28"/>
          <w:szCs w:val="28"/>
        </w:rPr>
        <w:t>1</w:t>
      </w:r>
      <w:r w:rsidR="00F3565F" w:rsidRPr="00757DFF">
        <w:rPr>
          <w:rFonts w:ascii="Times New Roman" w:hAnsi="Times New Roman"/>
          <w:sz w:val="28"/>
          <w:szCs w:val="28"/>
        </w:rPr>
        <w:t xml:space="preserve"> (</w:t>
      </w:r>
      <w:r w:rsidR="00F74E81">
        <w:rPr>
          <w:rFonts w:ascii="Times New Roman" w:hAnsi="Times New Roman"/>
          <w:sz w:val="28"/>
          <w:szCs w:val="28"/>
        </w:rPr>
        <w:t>одного</w:t>
      </w:r>
      <w:r w:rsidR="00F3565F" w:rsidRPr="00757DFF">
        <w:rPr>
          <w:rFonts w:ascii="Times New Roman" w:hAnsi="Times New Roman"/>
          <w:sz w:val="28"/>
          <w:szCs w:val="28"/>
        </w:rPr>
        <w:t>) человек</w:t>
      </w:r>
      <w:r w:rsidR="00F74E81">
        <w:rPr>
          <w:rFonts w:ascii="Times New Roman" w:hAnsi="Times New Roman"/>
          <w:sz w:val="28"/>
          <w:szCs w:val="28"/>
        </w:rPr>
        <w:t>а.</w:t>
      </w:r>
    </w:p>
    <w:p w14:paraId="2FCBF166" w14:textId="1668DE3E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F74E81">
        <w:rPr>
          <w:rFonts w:ascii="Times New Roman" w:hAnsi="Times New Roman"/>
          <w:sz w:val="28"/>
          <w:szCs w:val="28"/>
        </w:rPr>
        <w:t>п</w:t>
      </w:r>
      <w:r w:rsidR="00BD4D14" w:rsidRPr="00F74E81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367A84" w:rsidRPr="00F74E81">
        <w:rPr>
          <w:rFonts w:ascii="Times New Roman" w:hAnsi="Times New Roman"/>
          <w:sz w:val="28"/>
          <w:szCs w:val="28"/>
        </w:rPr>
        <w:t>, участниками публичных слушаний</w:t>
      </w:r>
      <w:r w:rsidR="00F74E81" w:rsidRPr="00F74E81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0FD69B52" w14:textId="0ADDD990" w:rsidR="000949B3" w:rsidRDefault="000949B3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3"/>
        <w:gridCol w:w="3504"/>
        <w:gridCol w:w="3466"/>
      </w:tblGrid>
      <w:tr w:rsidR="00AA53B9" w:rsidRPr="00FD5B0F" w14:paraId="7934A44D" w14:textId="77777777" w:rsidTr="007946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753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329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24BA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C53" w14:textId="642F4CAA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 xml:space="preserve">Мотивировка </w:t>
            </w:r>
            <w:r w:rsidR="00875810">
              <w:rPr>
                <w:rFonts w:ascii="Times New Roman" w:hAnsi="Times New Roman"/>
                <w:sz w:val="22"/>
                <w:szCs w:val="22"/>
              </w:rPr>
              <w:t xml:space="preserve">учета </w:t>
            </w:r>
            <w:r w:rsidRPr="00FD5B0F">
              <w:rPr>
                <w:rFonts w:ascii="Times New Roman" w:hAnsi="Times New Roman"/>
                <w:sz w:val="22"/>
                <w:szCs w:val="22"/>
              </w:rPr>
              <w:t>замечания или предложения</w:t>
            </w:r>
          </w:p>
        </w:tc>
      </w:tr>
      <w:tr w:rsidR="00AA53B9" w:rsidRPr="00A76502" w14:paraId="3DB4823D" w14:textId="77777777" w:rsidTr="00AA53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368" w14:textId="136FD4CB" w:rsidR="00AA53B9" w:rsidRPr="008263F6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D87C" w14:textId="3626D312" w:rsidR="00AA53B9" w:rsidRPr="008263F6" w:rsidRDefault="0049530D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Стул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A9F9" w14:textId="56EEEA10" w:rsidR="008263F6" w:rsidRPr="0049530D" w:rsidRDefault="008263F6" w:rsidP="0049530D">
            <w:pPr>
              <w:tabs>
                <w:tab w:val="left" w:pos="466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49530D">
              <w:rPr>
                <w:rFonts w:ascii="Times New Roman" w:hAnsi="Times New Roman"/>
                <w:sz w:val="22"/>
                <w:szCs w:val="22"/>
              </w:rPr>
              <w:t xml:space="preserve">Утвердить проект </w:t>
            </w:r>
            <w:r w:rsidRPr="0049530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 с учетом следующих дополнений:</w:t>
            </w:r>
          </w:p>
          <w:p w14:paraId="006B1F9F" w14:textId="1A32A6BA" w:rsidR="0049530D" w:rsidRPr="0049530D" w:rsidRDefault="0049530D" w:rsidP="0049530D">
            <w:pPr>
              <w:tabs>
                <w:tab w:val="left" w:pos="466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0D">
              <w:rPr>
                <w:rFonts w:ascii="Times New Roman" w:hAnsi="Times New Roman"/>
                <w:sz w:val="22"/>
                <w:szCs w:val="22"/>
                <w:lang w:eastAsia="ar-SA"/>
              </w:rPr>
              <w:t>- приведение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49530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функционального зонирования проекта изменений в </w:t>
            </w:r>
            <w:proofErr w:type="gramStart"/>
            <w:r w:rsidRPr="0049530D">
              <w:rPr>
                <w:rFonts w:ascii="Times New Roman" w:hAnsi="Times New Roman"/>
                <w:sz w:val="22"/>
                <w:szCs w:val="22"/>
                <w:lang w:eastAsia="ar-SA"/>
              </w:rPr>
              <w:t>Генеральный  план</w:t>
            </w:r>
            <w:proofErr w:type="gramEnd"/>
            <w:r w:rsidRPr="0049530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 соответствие с  действующей редакцией Генерального плана (территория п. Гремячий и с. Старая Рачейка);</w:t>
            </w:r>
          </w:p>
          <w:p w14:paraId="28A8D088" w14:textId="77777777" w:rsidR="0049530D" w:rsidRPr="0049530D" w:rsidRDefault="0049530D" w:rsidP="0049530D">
            <w:pPr>
              <w:tabs>
                <w:tab w:val="left" w:pos="466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0D">
              <w:rPr>
                <w:rFonts w:ascii="Times New Roman" w:hAnsi="Times New Roman"/>
                <w:sz w:val="22"/>
                <w:szCs w:val="22"/>
              </w:rPr>
              <w:t>- на карте планируемого размещения объектов условное обозначение «спортивное сооружение местного значения» по ул. Молодежная с. Старая Рачейка отобразить в качестве существующего (по аналогии с действующей редакцией генерального плана);</w:t>
            </w:r>
          </w:p>
          <w:p w14:paraId="6F54CCF8" w14:textId="77777777" w:rsidR="0049530D" w:rsidRPr="0049530D" w:rsidRDefault="0049530D" w:rsidP="0049530D">
            <w:pPr>
              <w:tabs>
                <w:tab w:val="left" w:pos="466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0D">
              <w:rPr>
                <w:rFonts w:ascii="Times New Roman" w:hAnsi="Times New Roman"/>
                <w:sz w:val="22"/>
                <w:szCs w:val="22"/>
              </w:rPr>
              <w:t xml:space="preserve">- на карте планируемого размещения объектов условное обозначение «общеобразовательная </w:t>
            </w:r>
            <w:r w:rsidRPr="0049530D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местного значения» по ул. Дачная с. Старая Рачейка отобразить в качестве существующего (по аналогии с действующей редакцией генерального плана);</w:t>
            </w:r>
          </w:p>
          <w:p w14:paraId="08EEA2E9" w14:textId="77777777" w:rsidR="00AA53B9" w:rsidRDefault="0049530D" w:rsidP="0049530D">
            <w:pPr>
              <w:tabs>
                <w:tab w:val="left" w:pos="4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530D">
              <w:rPr>
                <w:rFonts w:ascii="Times New Roman" w:hAnsi="Times New Roman"/>
                <w:sz w:val="22"/>
                <w:szCs w:val="22"/>
              </w:rPr>
              <w:t>- на карте планируемого размещения объектов инженерной инфраструктуры условное обозначение «артезианской скважины» отобразить так, чтобы сделать более читабельным в связи с его нечитабельностью из-за наложения ус</w:t>
            </w:r>
            <w:r w:rsidR="00210806">
              <w:rPr>
                <w:rFonts w:ascii="Times New Roman" w:hAnsi="Times New Roman"/>
                <w:sz w:val="22"/>
                <w:szCs w:val="22"/>
              </w:rPr>
              <w:t>ловного обозначения «водозабор»;</w:t>
            </w:r>
          </w:p>
          <w:p w14:paraId="4CD87A1C" w14:textId="77777777" w:rsidR="00210806" w:rsidRPr="00211552" w:rsidRDefault="00210806" w:rsidP="0049530D">
            <w:pPr>
              <w:tabs>
                <w:tab w:val="left" w:pos="4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D48">
              <w:rPr>
                <w:rFonts w:ascii="Times New Roman" w:hAnsi="Times New Roman"/>
                <w:sz w:val="22"/>
                <w:szCs w:val="22"/>
              </w:rPr>
              <w:t xml:space="preserve">- сведения об объектах местного значения, содержащиеся в Положении о территориальном планировании, привести в соответствие с данными карт планируемого размещения </w:t>
            </w:r>
            <w:r w:rsidRPr="00211552">
              <w:rPr>
                <w:rFonts w:ascii="Times New Roman" w:hAnsi="Times New Roman"/>
                <w:sz w:val="22"/>
                <w:szCs w:val="22"/>
              </w:rPr>
              <w:t>объектов (при выявлен</w:t>
            </w:r>
            <w:r w:rsidR="007F1056" w:rsidRPr="00211552">
              <w:rPr>
                <w:rFonts w:ascii="Times New Roman" w:hAnsi="Times New Roman"/>
                <w:sz w:val="22"/>
                <w:szCs w:val="22"/>
              </w:rPr>
              <w:t>ии соответствующих расхождений);</w:t>
            </w:r>
          </w:p>
          <w:p w14:paraId="7C4808FA" w14:textId="7D1B79DA" w:rsidR="007F1056" w:rsidRPr="008263F6" w:rsidRDefault="00211552" w:rsidP="007F1056">
            <w:pPr>
              <w:tabs>
                <w:tab w:val="left" w:pos="4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552">
              <w:rPr>
                <w:rFonts w:ascii="Times New Roman" w:hAnsi="Times New Roman"/>
                <w:sz w:val="22"/>
                <w:szCs w:val="22"/>
              </w:rPr>
              <w:t>- на карте материалов по обоснованию Генерального плана дополнить отображение зон с особыми условиями в соответствие с данными ЕГРН</w:t>
            </w:r>
            <w:r w:rsidR="007F1056" w:rsidRPr="002115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94A" w14:textId="32E75C16" w:rsidR="00AA53B9" w:rsidRPr="008263F6" w:rsidRDefault="008263F6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Указанные замечания являются обоснованными и подлежат учету при утверждении проекта изменений в Генеральный план.</w:t>
            </w:r>
          </w:p>
          <w:p w14:paraId="3141A06F" w14:textId="77777777" w:rsidR="00AA53B9" w:rsidRPr="008263F6" w:rsidRDefault="00AA53B9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5B4065" w14:textId="27D1547F" w:rsidR="000949B3" w:rsidRPr="008263F6" w:rsidRDefault="000949B3" w:rsidP="00826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7.4. </w:t>
      </w:r>
      <w:r w:rsidR="008263F6" w:rsidRPr="008263F6">
        <w:rPr>
          <w:rFonts w:ascii="Times New Roman" w:hAnsi="Times New Roman"/>
          <w:sz w:val="28"/>
          <w:szCs w:val="28"/>
        </w:rPr>
        <w:t>Замечания и предложения участников публичных слушаний, которые не</w:t>
      </w:r>
      <w:r w:rsidRPr="008263F6">
        <w:rPr>
          <w:rFonts w:ascii="Times New Roman" w:hAnsi="Times New Roman"/>
          <w:sz w:val="28"/>
          <w:szCs w:val="28"/>
        </w:rPr>
        <w:t xml:space="preserve"> могут быть учтены в проек</w:t>
      </w:r>
      <w:r w:rsidR="008263F6" w:rsidRPr="008263F6">
        <w:rPr>
          <w:rFonts w:ascii="Times New Roman" w:hAnsi="Times New Roman"/>
          <w:sz w:val="28"/>
          <w:szCs w:val="28"/>
        </w:rPr>
        <w:t>те изменений в Генеральный план, не поступили.</w:t>
      </w:r>
    </w:p>
    <w:p w14:paraId="071419E9" w14:textId="417D273A" w:rsidR="008D7881" w:rsidRPr="00E97C8E" w:rsidRDefault="003B7D21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3">
        <w:rPr>
          <w:rFonts w:ascii="Times New Roman" w:hAnsi="Times New Roman"/>
          <w:sz w:val="28"/>
          <w:szCs w:val="28"/>
        </w:rPr>
        <w:t xml:space="preserve">8. По результатам </w:t>
      </w:r>
      <w:r w:rsidR="000949B3" w:rsidRPr="000949B3">
        <w:rPr>
          <w:rFonts w:ascii="Times New Roman" w:hAnsi="Times New Roman"/>
          <w:sz w:val="28"/>
          <w:szCs w:val="28"/>
        </w:rPr>
        <w:t xml:space="preserve">рассмотрения </w:t>
      </w:r>
      <w:r w:rsidR="00AA53B9">
        <w:rPr>
          <w:rFonts w:ascii="Times New Roman" w:hAnsi="Times New Roman"/>
          <w:sz w:val="28"/>
          <w:szCs w:val="28"/>
        </w:rPr>
        <w:t xml:space="preserve">поступивших </w:t>
      </w:r>
      <w:r w:rsidR="000949B3" w:rsidRPr="000949B3">
        <w:rPr>
          <w:rFonts w:ascii="Times New Roman" w:hAnsi="Times New Roman"/>
          <w:sz w:val="28"/>
          <w:szCs w:val="28"/>
        </w:rPr>
        <w:t xml:space="preserve">в ходе </w:t>
      </w:r>
      <w:r w:rsidRPr="000949B3">
        <w:rPr>
          <w:rFonts w:ascii="Times New Roman" w:hAnsi="Times New Roman"/>
          <w:sz w:val="28"/>
          <w:szCs w:val="28"/>
        </w:rPr>
        <w:t>публичных слушаний</w:t>
      </w:r>
      <w:r w:rsidR="005D5E1A" w:rsidRPr="000949B3">
        <w:rPr>
          <w:rFonts w:ascii="Times New Roman" w:hAnsi="Times New Roman"/>
          <w:sz w:val="28"/>
          <w:szCs w:val="28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 xml:space="preserve">мнений, замечаний и предложений участников публичных слушаний по проекту изменений в Генеральный план </w:t>
      </w:r>
      <w:r w:rsidRPr="000949B3">
        <w:rPr>
          <w:rFonts w:ascii="Times New Roman" w:hAnsi="Times New Roman"/>
          <w:sz w:val="28"/>
          <w:szCs w:val="28"/>
        </w:rPr>
        <w:t xml:space="preserve">рекомендуется </w:t>
      </w:r>
      <w:r w:rsidR="00B0541A" w:rsidRPr="000949B3">
        <w:rPr>
          <w:rFonts w:ascii="Times New Roman" w:hAnsi="Times New Roman"/>
          <w:sz w:val="28"/>
          <w:szCs w:val="28"/>
        </w:rPr>
        <w:t xml:space="preserve">утвердить проект </w:t>
      </w:r>
      <w:r w:rsidR="00F74E81" w:rsidRPr="000949B3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0949B3" w:rsidRPr="000949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>с учетом предложений, указанных в пункте 7.3 настоящего заключения.</w:t>
      </w:r>
    </w:p>
    <w:p w14:paraId="3C7D508E" w14:textId="77777777"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4FED4FA6" w:rsidR="001C31D9" w:rsidRPr="00BD4D14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49530D">
        <w:rPr>
          <w:rFonts w:ascii="Times New Roman" w:hAnsi="Times New Roman"/>
          <w:sz w:val="28"/>
          <w:szCs w:val="28"/>
        </w:rPr>
        <w:t>Старая Рачейка</w:t>
      </w:r>
    </w:p>
    <w:p w14:paraId="3D50CD32" w14:textId="17F057DA" w:rsidR="00675BC5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263F6">
        <w:rPr>
          <w:rFonts w:ascii="Times New Roman" w:hAnsi="Times New Roman"/>
          <w:sz w:val="28"/>
          <w:szCs w:val="28"/>
        </w:rPr>
        <w:t>Сызран</w:t>
      </w:r>
      <w:r w:rsidR="00757DFF">
        <w:rPr>
          <w:rFonts w:ascii="Times New Roman" w:hAnsi="Times New Roman"/>
          <w:sz w:val="28"/>
          <w:szCs w:val="28"/>
        </w:rPr>
        <w:t>ский</w:t>
      </w:r>
    </w:p>
    <w:p w14:paraId="3C3722F1" w14:textId="41CA5D44" w:rsidR="005A6C4F" w:rsidRPr="007834C3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</w:t>
      </w:r>
      <w:r w:rsidR="0049530D">
        <w:rPr>
          <w:rFonts w:ascii="Times New Roman" w:hAnsi="Times New Roman"/>
          <w:sz w:val="28"/>
          <w:szCs w:val="28"/>
        </w:rPr>
        <w:t>И</w:t>
      </w:r>
      <w:r w:rsidR="008263F6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49530D">
        <w:rPr>
          <w:rFonts w:ascii="Times New Roman" w:hAnsi="Times New Roman"/>
          <w:sz w:val="28"/>
          <w:szCs w:val="28"/>
        </w:rPr>
        <w:t>Стулк</w:t>
      </w:r>
      <w:r w:rsidR="008263F6">
        <w:rPr>
          <w:rFonts w:ascii="Times New Roman" w:hAnsi="Times New Roman"/>
          <w:sz w:val="28"/>
          <w:szCs w:val="28"/>
        </w:rPr>
        <w:t>ов</w:t>
      </w:r>
      <w:proofErr w:type="spellEnd"/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00601" w14:textId="77777777" w:rsidR="00237BCD" w:rsidRDefault="00237BCD" w:rsidP="00640111">
      <w:r>
        <w:separator/>
      </w:r>
    </w:p>
  </w:endnote>
  <w:endnote w:type="continuationSeparator" w:id="0">
    <w:p w14:paraId="3DDFFFDF" w14:textId="77777777" w:rsidR="00237BCD" w:rsidRDefault="00237BC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9C42" w14:textId="77777777" w:rsidR="00237BCD" w:rsidRDefault="00237BCD" w:rsidP="00640111">
      <w:r>
        <w:separator/>
      </w:r>
    </w:p>
  </w:footnote>
  <w:footnote w:type="continuationSeparator" w:id="0">
    <w:p w14:paraId="2428FAC7" w14:textId="77777777" w:rsidR="00237BCD" w:rsidRDefault="00237BC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B0541A" w:rsidRDefault="00B0541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541A" w:rsidRDefault="00B0541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B0541A" w:rsidRPr="00632C8A" w:rsidRDefault="00B0541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11552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541A" w:rsidRDefault="00B054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949B3"/>
    <w:rsid w:val="000A3111"/>
    <w:rsid w:val="000A3432"/>
    <w:rsid w:val="000A6196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D3D"/>
    <w:rsid w:val="00153E67"/>
    <w:rsid w:val="001605A3"/>
    <w:rsid w:val="0016333C"/>
    <w:rsid w:val="001744DA"/>
    <w:rsid w:val="00181592"/>
    <w:rsid w:val="001912C6"/>
    <w:rsid w:val="0019769D"/>
    <w:rsid w:val="001A1ABA"/>
    <w:rsid w:val="001B1486"/>
    <w:rsid w:val="001B63B5"/>
    <w:rsid w:val="001B7FF7"/>
    <w:rsid w:val="001C31D9"/>
    <w:rsid w:val="001C71CD"/>
    <w:rsid w:val="001D53C8"/>
    <w:rsid w:val="001E2C68"/>
    <w:rsid w:val="001E6C75"/>
    <w:rsid w:val="001E6CCE"/>
    <w:rsid w:val="00206FD8"/>
    <w:rsid w:val="00210806"/>
    <w:rsid w:val="00211552"/>
    <w:rsid w:val="00220423"/>
    <w:rsid w:val="00237BCD"/>
    <w:rsid w:val="00245B31"/>
    <w:rsid w:val="00246B74"/>
    <w:rsid w:val="00293D94"/>
    <w:rsid w:val="00294770"/>
    <w:rsid w:val="00296B11"/>
    <w:rsid w:val="002A3561"/>
    <w:rsid w:val="002A5026"/>
    <w:rsid w:val="002B6031"/>
    <w:rsid w:val="002C1D8B"/>
    <w:rsid w:val="002C7CDB"/>
    <w:rsid w:val="002D02C6"/>
    <w:rsid w:val="002F1B49"/>
    <w:rsid w:val="00310170"/>
    <w:rsid w:val="003268C1"/>
    <w:rsid w:val="003431B1"/>
    <w:rsid w:val="00367A84"/>
    <w:rsid w:val="003727DF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0724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30D"/>
    <w:rsid w:val="00495739"/>
    <w:rsid w:val="004A6B8D"/>
    <w:rsid w:val="004C3FD6"/>
    <w:rsid w:val="004C466F"/>
    <w:rsid w:val="005036E7"/>
    <w:rsid w:val="005050C0"/>
    <w:rsid w:val="0051127E"/>
    <w:rsid w:val="005132B5"/>
    <w:rsid w:val="00516725"/>
    <w:rsid w:val="00517142"/>
    <w:rsid w:val="00517728"/>
    <w:rsid w:val="00527655"/>
    <w:rsid w:val="00530B48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2394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A60"/>
    <w:rsid w:val="00660EDA"/>
    <w:rsid w:val="00664AFD"/>
    <w:rsid w:val="00664CFB"/>
    <w:rsid w:val="00675BC5"/>
    <w:rsid w:val="00696ABD"/>
    <w:rsid w:val="006A33F0"/>
    <w:rsid w:val="006B30B7"/>
    <w:rsid w:val="006B552B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57DFF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7F1056"/>
    <w:rsid w:val="00802B96"/>
    <w:rsid w:val="008252D4"/>
    <w:rsid w:val="008262B1"/>
    <w:rsid w:val="008263F6"/>
    <w:rsid w:val="00827D60"/>
    <w:rsid w:val="00833ED8"/>
    <w:rsid w:val="008549AD"/>
    <w:rsid w:val="00875810"/>
    <w:rsid w:val="008847BA"/>
    <w:rsid w:val="00894014"/>
    <w:rsid w:val="00895B58"/>
    <w:rsid w:val="008D7881"/>
    <w:rsid w:val="008E3118"/>
    <w:rsid w:val="00900619"/>
    <w:rsid w:val="00900D14"/>
    <w:rsid w:val="00914503"/>
    <w:rsid w:val="00914901"/>
    <w:rsid w:val="009216F0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D2EAC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0963"/>
    <w:rsid w:val="00A5331F"/>
    <w:rsid w:val="00A635AA"/>
    <w:rsid w:val="00A7258D"/>
    <w:rsid w:val="00A7483C"/>
    <w:rsid w:val="00A86441"/>
    <w:rsid w:val="00A93306"/>
    <w:rsid w:val="00A937B7"/>
    <w:rsid w:val="00AA1AAB"/>
    <w:rsid w:val="00AA24E0"/>
    <w:rsid w:val="00AA53B9"/>
    <w:rsid w:val="00AA7CC5"/>
    <w:rsid w:val="00AB018C"/>
    <w:rsid w:val="00AB75F8"/>
    <w:rsid w:val="00AD1E62"/>
    <w:rsid w:val="00AD732A"/>
    <w:rsid w:val="00AE15F3"/>
    <w:rsid w:val="00B02C7A"/>
    <w:rsid w:val="00B0479E"/>
    <w:rsid w:val="00B0541A"/>
    <w:rsid w:val="00B0587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B113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37F6"/>
    <w:rsid w:val="00CA59DE"/>
    <w:rsid w:val="00CA6547"/>
    <w:rsid w:val="00CB0DB4"/>
    <w:rsid w:val="00CE5DF3"/>
    <w:rsid w:val="00CF13AE"/>
    <w:rsid w:val="00CF3ECB"/>
    <w:rsid w:val="00D02906"/>
    <w:rsid w:val="00D1174D"/>
    <w:rsid w:val="00D30EB2"/>
    <w:rsid w:val="00D96F33"/>
    <w:rsid w:val="00DB0164"/>
    <w:rsid w:val="00DB082A"/>
    <w:rsid w:val="00DB12DC"/>
    <w:rsid w:val="00DE3361"/>
    <w:rsid w:val="00DE5309"/>
    <w:rsid w:val="00DE6598"/>
    <w:rsid w:val="00DF3365"/>
    <w:rsid w:val="00DF3F67"/>
    <w:rsid w:val="00E00ABF"/>
    <w:rsid w:val="00E034FF"/>
    <w:rsid w:val="00E12AF2"/>
    <w:rsid w:val="00E344F0"/>
    <w:rsid w:val="00E34BEB"/>
    <w:rsid w:val="00E40DB2"/>
    <w:rsid w:val="00E43186"/>
    <w:rsid w:val="00E46D70"/>
    <w:rsid w:val="00E47BB9"/>
    <w:rsid w:val="00E47E98"/>
    <w:rsid w:val="00E54607"/>
    <w:rsid w:val="00E807A6"/>
    <w:rsid w:val="00E83120"/>
    <w:rsid w:val="00E90339"/>
    <w:rsid w:val="00E97B26"/>
    <w:rsid w:val="00E97C8E"/>
    <w:rsid w:val="00EA41FB"/>
    <w:rsid w:val="00EA47F7"/>
    <w:rsid w:val="00EA6D21"/>
    <w:rsid w:val="00EB116E"/>
    <w:rsid w:val="00EB6790"/>
    <w:rsid w:val="00EE666F"/>
    <w:rsid w:val="00F3565F"/>
    <w:rsid w:val="00F41B59"/>
    <w:rsid w:val="00F438EB"/>
    <w:rsid w:val="00F57DDC"/>
    <w:rsid w:val="00F7435A"/>
    <w:rsid w:val="00F74E81"/>
    <w:rsid w:val="00F777D0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0665BFCF-49FA-4984-AC90-3652DA5D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sp.st.racheika@mail.ru</cp:lastModifiedBy>
  <cp:revision>20</cp:revision>
  <dcterms:created xsi:type="dcterms:W3CDTF">2019-07-17T09:15:00Z</dcterms:created>
  <dcterms:modified xsi:type="dcterms:W3CDTF">2019-12-16T05:33:00Z</dcterms:modified>
</cp:coreProperties>
</file>