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D6" w:rsidRPr="00870F59" w:rsidRDefault="006963D6" w:rsidP="0069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963D6" w:rsidRPr="00870F59" w:rsidRDefault="006963D6" w:rsidP="0069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963D6" w:rsidRPr="00870F59" w:rsidRDefault="006963D6" w:rsidP="0069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6963D6" w:rsidRPr="00870F59" w:rsidRDefault="006963D6" w:rsidP="0069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 области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«_27__» __01___ 2014г. 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№ __11__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870F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 предоставлении информации с использованием </w:t>
      </w:r>
      <w:r w:rsidRPr="0087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информационной системы Самарской области «Единая информационно-поисковая система жилищного фонда в Самарской области «Электронное ЖКХ» (далее – Электронное</w:t>
      </w:r>
      <w:proofErr w:type="gramEnd"/>
      <w:r w:rsidRPr="0087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7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ЖКХ)</w:t>
      </w:r>
      <w:proofErr w:type="gramEnd"/>
    </w:p>
    <w:p w:rsidR="006963D6" w:rsidRPr="00870F59" w:rsidRDefault="006963D6" w:rsidP="00696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4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870F59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</w:t>
      </w:r>
      <w:smartTag w:uri="urn:schemas-microsoft-com:office:smarttags" w:element="metricconverter">
        <w:smartTagPr>
          <w:attr w:name="ProductID" w:val="2013 г"/>
        </w:smartTagPr>
        <w:r w:rsidRPr="00870F59">
          <w:rPr>
            <w:rFonts w:ascii="Times New Roman" w:eastAsia="Calibri" w:hAnsi="Times New Roman" w:cs="Times New Roman"/>
            <w:sz w:val="28"/>
            <w:szCs w:val="28"/>
          </w:rPr>
          <w:t>2013</w:t>
        </w:r>
        <w:proofErr w:type="gramEnd"/>
        <w:r w:rsidRPr="00870F59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gramStart"/>
        <w:r w:rsidRPr="00870F59">
          <w:rPr>
            <w:rFonts w:ascii="Times New Roman" w:eastAsia="Calibri" w:hAnsi="Times New Roman" w:cs="Times New Roman"/>
            <w:sz w:val="28"/>
            <w:szCs w:val="28"/>
          </w:rPr>
          <w:t>г</w:t>
        </w:r>
      </w:smartTag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>.),</w:t>
      </w:r>
    </w:p>
    <w:p w:rsidR="006963D6" w:rsidRPr="00870F59" w:rsidRDefault="006963D6" w:rsidP="00696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3D6" w:rsidRPr="00641BFE" w:rsidRDefault="006963D6" w:rsidP="00696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Утвердить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70F59">
        <w:rPr>
          <w:rFonts w:ascii="Times New Roman" w:eastAsia="Calibri" w:hAnsi="Times New Roman" w:cs="Times New Roman"/>
          <w:bCs/>
          <w:sz w:val="28"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с использованием Электронного ЖКХ</w:t>
      </w:r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Опубликовать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газете «Вестник Старой Рачейки».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вступает в силу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с момента его официального опубликования.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над исполнением настоящего постановления оставляю за собой.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Глава  сельского поселения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963D6" w:rsidRPr="00870F59" w:rsidSect="00A92D73">
          <w:headerReference w:type="default" r:id="rId5"/>
          <w:headerReference w:type="firs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0F59">
        <w:rPr>
          <w:rFonts w:ascii="Times New Roman" w:eastAsia="Calibri" w:hAnsi="Times New Roman" w:cs="Times New Roman"/>
          <w:sz w:val="28"/>
          <w:szCs w:val="28"/>
        </w:rPr>
        <w:t>Старая Рачейка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В.П.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рокопьев 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870F5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963D6" w:rsidRPr="00870F59" w:rsidRDefault="006963D6" w:rsidP="006963D6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постановлением  администрации сельского поселения Старая Рачейка  от «_27_» __01___ 2014г. № _11__ </w:t>
      </w:r>
      <w:r w:rsidRPr="00870F59">
        <w:rPr>
          <w:rFonts w:ascii="Times New Roman" w:eastAsia="Calibri" w:hAnsi="Times New Roman" w:cs="Times New Roman"/>
          <w:spacing w:val="-8"/>
          <w:sz w:val="28"/>
          <w:szCs w:val="28"/>
        </w:rPr>
        <w:t>«Об утверждении регламента информационного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Электронного ЖКХ</w:t>
      </w:r>
      <w:proofErr w:type="gramEnd"/>
    </w:p>
    <w:p w:rsidR="006963D6" w:rsidRPr="00870F59" w:rsidRDefault="006963D6" w:rsidP="006963D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</w:p>
    <w:p w:rsidR="006963D6" w:rsidRPr="00870F59" w:rsidRDefault="006963D6" w:rsidP="00696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kern w:val="36"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РЕГЛАМЕНТ ИНФОРМАЦИОННОГО ВЗАИМОДЕЙСТВИЯ</w:t>
      </w:r>
      <w:r w:rsidRPr="00870F59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br/>
      </w:r>
      <w:r w:rsidRPr="00870F59">
        <w:rPr>
          <w:rFonts w:ascii="Times New Roman" w:eastAsia="Calibri" w:hAnsi="Times New Roman" w:cs="Times New Roman"/>
          <w:b/>
          <w:bCs/>
          <w:spacing w:val="-2"/>
          <w:kern w:val="36"/>
          <w:sz w:val="28"/>
          <w:szCs w:val="28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870F59">
        <w:rPr>
          <w:rFonts w:ascii="Times New Roman" w:eastAsia="Calibri" w:hAnsi="Times New Roman" w:cs="Times New Roman"/>
          <w:b/>
          <w:bCs/>
          <w:spacing w:val="-2"/>
          <w:kern w:val="36"/>
          <w:sz w:val="28"/>
          <w:szCs w:val="28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870F59">
        <w:rPr>
          <w:rFonts w:ascii="Times New Roman" w:eastAsia="Calibri" w:hAnsi="Times New Roman" w:cs="Times New Roman"/>
          <w:b/>
          <w:bCs/>
          <w:spacing w:val="-2"/>
          <w:kern w:val="36"/>
          <w:sz w:val="28"/>
          <w:szCs w:val="28"/>
        </w:rPr>
        <w:br/>
        <w:t>при предоставлении информации с использованием Электронного ЖКХ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) разработан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 целях реализации постановления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Pr="00870F59">
        <w:rPr>
          <w:rFonts w:ascii="Times New Roman" w:eastAsia="Calibri" w:hAnsi="Times New Roman" w:cs="Times New Roman"/>
          <w:spacing w:val="-2"/>
          <w:sz w:val="28"/>
          <w:szCs w:val="28"/>
        </w:rPr>
        <w:t>Российской Федерации</w:t>
      </w:r>
      <w:proofErr w:type="gramEnd"/>
      <w:r w:rsidRPr="00870F5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70F5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2 г"/>
        </w:smartTagPr>
        <w:r w:rsidRPr="00870F59">
          <w:rPr>
            <w:rFonts w:ascii="Times New Roman" w:eastAsia="Calibri" w:hAnsi="Times New Roman" w:cs="Times New Roman"/>
            <w:spacing w:val="-2"/>
            <w:sz w:val="28"/>
            <w:szCs w:val="28"/>
          </w:rPr>
          <w:t>2012 г</w:t>
        </w:r>
      </w:smartTag>
      <w:r w:rsidRPr="00870F5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№ 1468 «О порядке предоставления органам местного </w:t>
      </w:r>
      <w:r w:rsidRPr="00870F59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870F59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и в соответствии с постановлением Правительства Самарской области </w:t>
      </w:r>
      <w:r w:rsidRPr="00870F5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03 декабря </w:t>
      </w:r>
      <w:smartTag w:uri="urn:schemas-microsoft-com:office:smarttags" w:element="metricconverter">
        <w:smartTagPr>
          <w:attr w:name="ProductID" w:val="2012 г"/>
        </w:smartTagPr>
        <w:r w:rsidRPr="00870F59">
          <w:rPr>
            <w:rFonts w:ascii="Times New Roman" w:eastAsia="Calibri" w:hAnsi="Times New Roman" w:cs="Times New Roman"/>
            <w:spacing w:val="-2"/>
            <w:sz w:val="28"/>
            <w:szCs w:val="28"/>
          </w:rPr>
          <w:t>2012 г</w:t>
        </w:r>
      </w:smartTag>
      <w:r w:rsidRPr="00870F59">
        <w:rPr>
          <w:rFonts w:ascii="Times New Roman" w:eastAsia="Calibri" w:hAnsi="Times New Roman" w:cs="Times New Roman"/>
          <w:spacing w:val="-2"/>
          <w:sz w:val="28"/>
          <w:szCs w:val="28"/>
        </w:rPr>
        <w:t>. № 703</w:t>
      </w:r>
      <w:proofErr w:type="gramEnd"/>
      <w:r w:rsidRPr="00870F5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</w:t>
      </w:r>
      <w:r w:rsidRPr="00870F5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информационной системе Самарской области "Единая информационно-поисковая система жилищного фонда в Самарской области "Электронное ЖКХ".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поставщики информации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) при предоставлении информации с использованием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Электронного ЖКХ 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программное обеспечение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орган местного самоуправления</w:t>
      </w:r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1.3. Уполномоченным органом (организацией), осуществляющим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обработку 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информации от поставщиков информации и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контроль своевременности предоставления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информации, является  Администрация сельского поселения Старая Рачейка муниципального района 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уполномоченный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орган</w:t>
      </w:r>
      <w:r w:rsidRPr="00870F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1.4. Органом, осуществляющим сбор, хранение информации от поставщиков и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эксплуатацию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программного обеспечения, является государственная жилищная инспекция Самарской области  (далее –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эксплуатирующий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орган</w:t>
      </w:r>
      <w:r w:rsidRPr="00870F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Присоединение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1.5.1. С момента регистрации поставщик информации считается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присоединившемся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эксплуатирующего органа</w:t>
      </w:r>
      <w:r w:rsidRPr="00870F59">
        <w:rPr>
          <w:rFonts w:ascii="Times New Roman" w:eastAsia="Calibri" w:hAnsi="Times New Roman" w:cs="Times New Roman"/>
          <w:sz w:val="28"/>
          <w:szCs w:val="28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1.5.3. После присоединения поставщика информации к Регламенту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эксплуатирующий орган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на неопределенный срок</w:t>
      </w:r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8(846)263-43-10, </w:t>
      </w: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электронной почте 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aksionik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>@</w:t>
      </w:r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2. Участники информационного взаимодействия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2.1. Участниками информационного взаимодействия являются следующие органы и организации: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2.1.1. Уполномоченный орган, осуществляющий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обработку 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информации от поставщиков информации и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контроль своевременности её предоставления</w:t>
      </w:r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2.1.2. Эксплуатирующий орган, осуществляющий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сбор и хранение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2.1.3. Организации, осуществляющие поставку в многоквартирные дома ресурсов, необходимых для предоставления коммунальных услуг.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2.1.4. Организации, осуществляющие предоставление коммунальных услуг в многоквартирных и жилых домах.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2.1.5.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2.1.6.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регистрации поставщиков информации 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63D6" w:rsidRPr="00870F59" w:rsidRDefault="006963D6" w:rsidP="006963D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3.1. Основанием для регистрации поставщика информации является подписание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Соглашения с эксплуатирующим органом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 и предоставление заявки  на создание учетной записи пользователей Электронного ЖКХ.</w:t>
      </w:r>
    </w:p>
    <w:p w:rsidR="006963D6" w:rsidRPr="00870F59" w:rsidRDefault="006963D6" w:rsidP="006963D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3.2. Соглашение составляется в двух экземплярах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Приложением к Заявлению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3.3. Обработка Соглашения осуществляется эксплуатирующим органом в следующем порядке: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3.3.1. Создание учетной записи для поставщика информации с присвоением логина и пароля.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3.3.2. Осуществление в течение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5 (пяти) рабочих дней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регистрации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параметров доступа </w:t>
      </w:r>
      <w:r w:rsidRPr="00870F59">
        <w:rPr>
          <w:rFonts w:ascii="Times New Roman" w:eastAsia="Calibri" w:hAnsi="Times New Roman" w:cs="Times New Roman"/>
          <w:sz w:val="28"/>
          <w:szCs w:val="28"/>
        </w:rPr>
        <w:t>поставщика информации, надлежащим образом заполнившего Заявление.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3.3.3. Формирование и направление поставщику информации в течение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1 (одного) рабочего дня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со дня получения Соглашения ответного сообщения о необходимости повторной подачи Заявления с указанием замечаний, </w:t>
      </w: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>которые необходимо устранить, в случае ненадлежащего заполнения Заявления поставщиком информации.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3.3.4. Под параметрами доступа поставщика информации понимается результат </w:t>
      </w:r>
      <w:r w:rsidRPr="00870F59">
        <w:rPr>
          <w:rFonts w:ascii="Times New Roman" w:eastAsia="Calibri" w:hAnsi="Times New Roman" w:cs="Times New Roman"/>
          <w:sz w:val="28"/>
          <w:szCs w:val="28"/>
          <w:u w:val="single"/>
        </w:rPr>
        <w:t>назначения роли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сферой деятельности поставщика информации, указанной в Соглашении,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доступа пользователей</w:t>
      </w:r>
      <w:r w:rsidRPr="00870F59">
        <w:rPr>
          <w:rFonts w:ascii="Times New Roman" w:eastAsia="Calibri" w:hAnsi="Times New Roman" w:cs="Times New Roman"/>
          <w:sz w:val="28"/>
          <w:szCs w:val="28"/>
        </w:rPr>
        <w:t>, указанных в Заявлении, к функциональным возможностям программного обеспечения.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Приложении 2 к Соглашению.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4. Описание информационного взаимодействия при передаче информации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«Электронного ЖКХ», а также по средством электронной почты:</w:t>
      </w:r>
      <w:proofErr w:type="gramEnd"/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- выделенный адрес электронной почты уполномоченного органа (</w:t>
      </w:r>
      <w:hyperlink r:id="rId7" w:history="1"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st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racheika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70F5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- адрес электронной почты для информационного взаимодействия поставщика информации, указанный в Заявлении.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4.1.2. Уполномоченный орган осуществляет обработку информации, сформированной поставщиком информации, в порядке, определенном в разделе 6 настоящего Регламента.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4.2.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(___-------___) (</w:t>
      </w:r>
      <w:r w:rsidRPr="00870F59">
        <w:rPr>
          <w:rFonts w:ascii="Times New Roman" w:eastAsia="Calibri" w:hAnsi="Times New Roman" w:cs="Times New Roman"/>
          <w:i/>
          <w:sz w:val="28"/>
          <w:szCs w:val="28"/>
        </w:rPr>
        <w:t>указывается адрес официального сайта органа местного самоуправления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) (далее –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официальный сайт</w:t>
      </w:r>
      <w:r w:rsidRPr="00870F59">
        <w:rPr>
          <w:rFonts w:ascii="Times New Roman" w:eastAsia="Calibri" w:hAnsi="Times New Roman" w:cs="Times New Roman"/>
          <w:sz w:val="28"/>
          <w:szCs w:val="28"/>
        </w:rPr>
        <w:t>) в сети Интернет:</w:t>
      </w:r>
    </w:p>
    <w:p w:rsidR="006963D6" w:rsidRPr="00870F59" w:rsidRDefault="006963D6" w:rsidP="006963D6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</w:t>
      </w: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>инфраструктуры для заполнения;</w:t>
      </w:r>
    </w:p>
    <w:p w:rsidR="006963D6" w:rsidRPr="00870F59" w:rsidRDefault="006963D6" w:rsidP="006963D6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4.3. Сроки предоставления информации поставщиками информации: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4.3.1.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 форме электронного паспорта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многоквартирного дома или электронного паспорта жилого дома предоставляется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ежемесячно до 15 (пятнадцатого) числа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месяца, следующего за отчетным (для поставщиков информации, указанных в пунктах 2.1.3.- 2.1.5. настоящего Регламента).</w:t>
      </w:r>
      <w:proofErr w:type="gramEnd"/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4.3.2. Информация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 форме электронного документа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информации о состоянии расположенных на территории сельского поселения Старая Рачейка объектов коммунальной и инженерной инфраструктуры предоставляется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ежемесячно до 15 (пятнадцатого) числа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месяца, следующего за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(для поставщиков информации, указанных в пункте 2.1.6. настоящего Регламента).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4.3.3. </w:t>
      </w:r>
      <w:proofErr w:type="gramStart"/>
      <w:r w:rsidRPr="00870F59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 течение 10 (десяти) дней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со дня произошедших изменений (для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поставщиков информации, указанных в пунктах 2.1.3.- 2.1.5. настоящего Регламента).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4.3.4. </w:t>
      </w:r>
      <w:proofErr w:type="gramStart"/>
      <w:r w:rsidRPr="00870F59">
        <w:rPr>
          <w:rFonts w:ascii="Times New Roman" w:eastAsia="Calibri" w:hAnsi="Times New Roman" w:cs="Times New Roman"/>
          <w:b/>
          <w:sz w:val="28"/>
          <w:szCs w:val="28"/>
        </w:rPr>
        <w:t>Уполномоченный орган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осуществляет контроль за перечнем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 течение 10 (десяти) дней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со дня произошедших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изменений (для поставщиков информации, указанных в пунктах 2.1.3.- 2.1.5. настоящего Регламента).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5. Порядок формирования и предоставления информации поставщиками информации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5.1. 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hyperlink r:id="rId8" w:history="1"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ezhkh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gzhi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samara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с учетом ролевого разграничения поставщика информации.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5.1.1. Под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пользователями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поставщика информации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понимаются </w:t>
      </w: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сотрудники (представители)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поставщика информации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формированию с помощью программного обеспечения </w:t>
      </w:r>
      <w:r w:rsidRPr="00870F59">
        <w:rPr>
          <w:rFonts w:ascii="Times New Roman" w:eastAsia="Calibri" w:hAnsi="Times New Roman" w:cs="Times New Roman"/>
          <w:sz w:val="28"/>
          <w:szCs w:val="28"/>
          <w:u w:val="single"/>
        </w:rPr>
        <w:t>электронного документа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5.1.2. Под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электронным документом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понимается контейнер, представляющий собой файл обмена, хранящийся на сервере размещения программного обеспечения, подписанный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усиленной квалифицированной электронной подписью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ЭП</w:t>
      </w:r>
      <w:r w:rsidRPr="00870F59">
        <w:rPr>
          <w:rFonts w:ascii="Times New Roman" w:eastAsia="Calibri" w:hAnsi="Times New Roman" w:cs="Times New Roman"/>
          <w:sz w:val="28"/>
          <w:szCs w:val="28"/>
        </w:rPr>
        <w:t>), а также запись в базе данных программного обеспечения, содержащая: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- ссылку на файл обмена;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- сведения о владельце сертификата закрытого ключа  и его серийный номер;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- статус электронного документа; 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- дату подписания электронного документа ЭП.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5.1.3. Под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файлом обмена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понимается </w:t>
      </w:r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документ,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6963D6" w:rsidRPr="00870F59" w:rsidRDefault="006963D6" w:rsidP="006963D6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 форме электронного паспорта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(для поставщиков информации, указанных в пунктах 2.1.3.- 2.1.5. настоящего Регламента);</w:t>
      </w:r>
      <w:proofErr w:type="gramEnd"/>
    </w:p>
    <w:p w:rsidR="006963D6" w:rsidRPr="00870F59" w:rsidRDefault="006963D6" w:rsidP="006963D6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 форме электронного документа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(для поставщиков информации, указанных в пункте 2.1.6. настоящего Регламента);</w:t>
      </w:r>
    </w:p>
    <w:p w:rsidR="006963D6" w:rsidRPr="00870F59" w:rsidRDefault="006963D6" w:rsidP="006963D6">
      <w:pPr>
        <w:widowControl w:val="0"/>
        <w:numPr>
          <w:ilvl w:val="0"/>
          <w:numId w:val="1"/>
        </w:num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в виде извещения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(для поставщиков информации, указанных в пунктах 2.1.3.- 2.1.5. настоящего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Регламента).</w:t>
      </w:r>
      <w:proofErr w:type="gramEnd"/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5.2.1. Внесение пользователями поставщика информации сведений в программное обеспечение.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5.2.2.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ЭП.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5.3. В случае предоставления информации, указанной в пункте 4.3.3, к сформированному письму в адрес уполномоченного органа необходимо прикрепить копии документов (далее –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копии документов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подтверждающие изменения, указанные в извещении.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5.3.1. Для предоставления в уполномоченный орган копии документов с помощью сре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дств ск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>анирования должны быть переведены в электронный вид.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5.3.2. Копии документов должны быть отсканированы в черно-белом цвете в формате 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PDF (с разрешением не менее 200 точек на дюйм (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5.4. Обязанность по предоставлению электронного документа поставщиков информации считается выполненной при получении в программном обеспечении статуса «Принято органом местного самоуправления» («Принято ОМСУ»), при условии надлежащего заполнения и подписания электронного документа.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5.5. Поставщик информации, получивший извещение, указанное в пункте 6.3.2. настоящего Регламента, обязан в течение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5 (пяти) рабочих дней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5.6. В случае обнаружения поставщиком информации ошибок, недостоверных и (или) неполных данных в информации, поставщик информации выполняет следующие действия: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5.6.1. Направляет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орган электронное письмо в произвольной форме с указанием причин для смены статуса электронного документа с «Принято ОМСУ» на «Черновик» для ее изменения в программном обеспечении поставщиком информации.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5.6.2. Поставщик информации, получившей сообщение, указанное в пункте 6.3.2. настоящего Регламента, обязан в течение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5 (пяти) рабочих дней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pacing w:val="-4"/>
          <w:sz w:val="28"/>
          <w:szCs w:val="28"/>
        </w:rPr>
        <w:t>6. Порядок сбора, обработки и хранения информации, сформированной поставщиками информации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6.1. 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hyperlink r:id="rId9" w:history="1"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ezhkh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gzhi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samara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6.1.1. Под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пользователями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уполномоченного органа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понимаются сотрудники (представители)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уполномоченного органа</w:t>
      </w:r>
      <w:r w:rsidRPr="00870F59">
        <w:rPr>
          <w:rFonts w:ascii="Times New Roman" w:eastAsia="Calibri" w:hAnsi="Times New Roman" w:cs="Times New Roman"/>
          <w:sz w:val="28"/>
          <w:szCs w:val="28"/>
        </w:rPr>
        <w:t>, наделенные полномочиями для смены статуса электронного документа, сформированного поставщиком информации.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6.2. Сбор и хранение информации, сформированной поставщиками </w:t>
      </w: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информации, осуществляется в электронном виде посредством «Электронного ЖКХ».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6.3.1. Проставление статуса в системе «Принято ОМСУ» в течение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5 (пяти) рабочих дней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со дня, указанного в п. 4.3. настоящего Регламента.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70F5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6.3.2. Формирование и направление поставщику информации в течение </w:t>
      </w:r>
      <w:r w:rsidRPr="00870F59">
        <w:rPr>
          <w:rFonts w:ascii="Times New Roman" w:eastAsia="Calibri" w:hAnsi="Times New Roman" w:cs="Times New Roman"/>
          <w:b/>
          <w:spacing w:val="-4"/>
          <w:sz w:val="28"/>
          <w:szCs w:val="28"/>
        </w:rPr>
        <w:t>5 (пяти) рабочих дней</w:t>
      </w:r>
      <w:r w:rsidRPr="00870F5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 дня </w:t>
      </w:r>
      <w:r w:rsidRPr="00870F59">
        <w:rPr>
          <w:rFonts w:ascii="Times New Roman" w:eastAsia="Calibri" w:hAnsi="Times New Roman" w:cs="Times New Roman"/>
          <w:sz w:val="28"/>
          <w:szCs w:val="28"/>
        </w:rPr>
        <w:t>указанного в п. 4.3. настоящего Регламента</w:t>
      </w:r>
      <w:r w:rsidRPr="00870F5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6.4. В процессе обработки и хранения информации, сформированной поставщиками информации, эксплуатирующий орган обеспечивает: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6.4.1.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6.4.2. Своевременное обнаружение фактов несанкционированного доступа к информации, обрабатываемой в программном обеспечении.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6.4.3.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7. Описание организации контроля своевременности и полноты предоставляемой информации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Контактные данные уполномоченного органа:</w:t>
      </w:r>
    </w:p>
    <w:p w:rsidR="006963D6" w:rsidRPr="00870F59" w:rsidRDefault="006963D6" w:rsidP="006963D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телефон: 930-638</w:t>
      </w:r>
    </w:p>
    <w:p w:rsidR="006963D6" w:rsidRPr="00870F59" w:rsidRDefault="006963D6" w:rsidP="006963D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st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racheika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>@</w:t>
      </w:r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70F5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6963D6" w:rsidRPr="00870F59" w:rsidRDefault="006963D6" w:rsidP="006963D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сайт:   ----   (</w:t>
      </w:r>
      <w:r w:rsidRPr="00870F59">
        <w:rPr>
          <w:rFonts w:ascii="Times New Roman" w:eastAsia="Calibri" w:hAnsi="Times New Roman" w:cs="Times New Roman"/>
          <w:i/>
          <w:sz w:val="28"/>
          <w:szCs w:val="28"/>
        </w:rPr>
        <w:t>указывается адрес сайта</w:t>
      </w:r>
      <w:r w:rsidRPr="00870F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8. Порядок эксплуатации программного  обеспечения</w:t>
      </w:r>
    </w:p>
    <w:p w:rsidR="006963D6" w:rsidRPr="00870F59" w:rsidRDefault="006963D6" w:rsidP="006963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Уполномоченный орган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обеспечивает: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8.1.2. Размещение на официальном сайте информации о выбранных </w:t>
      </w: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>доверенных удостоверяющих центрах.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Эксплуатирующий орган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обеспечивает: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8.2.1. Настройку и актуализацию хранилища, содержащего сертификаты уполномоченных удостоверяющих центров.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70F5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 w:rsidRPr="00870F59">
        <w:rPr>
          <w:rFonts w:ascii="Times New Roman" w:eastAsia="Calibri" w:hAnsi="Times New Roman" w:cs="Times New Roman"/>
          <w:sz w:val="28"/>
          <w:szCs w:val="28"/>
        </w:rPr>
        <w:t>несанкционированный доступ к информации, обрабатываемой программным обеспечением.</w:t>
      </w:r>
    </w:p>
    <w:p w:rsidR="006963D6" w:rsidRPr="00870F59" w:rsidRDefault="006963D6" w:rsidP="006963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>Приложение 1</w:t>
      </w:r>
    </w:p>
    <w:p w:rsidR="006963D6" w:rsidRPr="00870F59" w:rsidRDefault="006963D6" w:rsidP="006963D6">
      <w:pPr>
        <w:spacing w:after="0" w:line="240" w:lineRule="auto"/>
        <w:ind w:left="4956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70F59">
        <w:rPr>
          <w:rFonts w:ascii="Times New Roman" w:eastAsia="Calibri" w:hAnsi="Times New Roman" w:cs="Times New Roman"/>
          <w:spacing w:val="-10"/>
          <w:sz w:val="28"/>
          <w:szCs w:val="28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</w:t>
      </w: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Соглашение</w:t>
      </w:r>
    </w:p>
    <w:p w:rsidR="006963D6" w:rsidRPr="00870F59" w:rsidRDefault="006963D6" w:rsidP="00696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об информационном взаимодействии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между государственной жилищной инспекцией Самарской области и __________________________________________________________</w:t>
      </w:r>
    </w:p>
    <w:p w:rsidR="006963D6" w:rsidRPr="00870F59" w:rsidRDefault="006963D6" w:rsidP="00696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(наименование организации, ТСЖ (ЖСК)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</w:t>
      </w:r>
      <w:proofErr w:type="gramEnd"/>
    </w:p>
    <w:p w:rsidR="006963D6" w:rsidRPr="00870F59" w:rsidRDefault="006963D6" w:rsidP="006963D6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г. Самара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 xml:space="preserve"> «___»_________ 20__ г.</w:t>
      </w:r>
    </w:p>
    <w:p w:rsidR="006963D6" w:rsidRPr="00870F59" w:rsidRDefault="006963D6" w:rsidP="006963D6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жилищная инспекция Самарской области, в лице руководителя 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</w:rPr>
        <w:t>Абриталина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Андрея Александровича, действующего на основании Положения, далее именуемая «Оператор», с одной стороны, и ___________________________________________________________________</w:t>
      </w:r>
    </w:p>
    <w:p w:rsidR="006963D6" w:rsidRPr="00870F59" w:rsidRDefault="006963D6" w:rsidP="006963D6">
      <w:pPr>
        <w:tabs>
          <w:tab w:val="left" w:pos="340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лице______________________________________________________________,</w:t>
      </w:r>
    </w:p>
    <w:p w:rsidR="006963D6" w:rsidRPr="00870F59" w:rsidRDefault="006963D6" w:rsidP="006963D6">
      <w:pPr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__________,  далее именуемое «Пользователь», с другой стороны, далее совместно именуемые «Стороны», в соответствии с </w:t>
      </w:r>
      <w:r w:rsidRPr="00870F5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постановлением Правительства Самарской области от 03.12.2012 № 703 «О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ЖКХ», </w:t>
      </w:r>
      <w:r w:rsidRPr="00870F59">
        <w:rPr>
          <w:rFonts w:ascii="Times New Roman" w:eastAsia="Calibri" w:hAnsi="Times New Roman" w:cs="Times New Roman"/>
          <w:sz w:val="28"/>
          <w:szCs w:val="28"/>
        </w:rPr>
        <w:t>заключили настоящее Соглашение о нижеследующем.</w:t>
      </w:r>
      <w:proofErr w:type="gramEnd"/>
    </w:p>
    <w:p w:rsidR="006963D6" w:rsidRPr="00870F59" w:rsidRDefault="006963D6" w:rsidP="006963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1. Предмет соглашения</w:t>
      </w:r>
    </w:p>
    <w:p w:rsidR="006963D6" w:rsidRPr="00870F59" w:rsidRDefault="006963D6" w:rsidP="006963D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>1.1.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F59">
        <w:rPr>
          <w:rFonts w:ascii="Times New Roman" w:eastAsia="Calibri" w:hAnsi="Times New Roman" w:cs="Times New Roman"/>
          <w:sz w:val="28"/>
          <w:szCs w:val="28"/>
        </w:rPr>
        <w:t>Настоящее Соглашение устанавливает порядок эксплуатации, подключения и обмена данными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(далее – Электронное ЖКХ) между Оператором и Пользователем, осуществляющим эксплуатацию Электронного ЖКХ.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1.2. Размещению 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>в Электронном ЖКХ подлежат следующие виды информации: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70F59">
        <w:rPr>
          <w:rFonts w:ascii="Times New Roman" w:eastAsia="Times-Roman" w:hAnsi="Times New Roman" w:cs="Times New Roman"/>
          <w:sz w:val="28"/>
          <w:szCs w:val="28"/>
        </w:rPr>
        <w:t>перечень приборов учета с указанием идентификационных данных, установленных в многоквартирных жилых домах, расположенных на территории Самарской области;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70F59">
        <w:rPr>
          <w:rFonts w:ascii="Times New Roman" w:eastAsia="Times-Roman" w:hAnsi="Times New Roman" w:cs="Times New Roman"/>
          <w:sz w:val="28"/>
          <w:szCs w:val="28"/>
        </w:rPr>
        <w:t>фотоматериалы по многоквартирным жилым домам, расположенным на территории Самарской области;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70F59">
        <w:rPr>
          <w:rFonts w:ascii="Times New Roman" w:eastAsia="Times-Roman" w:hAnsi="Times New Roman" w:cs="Times New Roman"/>
          <w:sz w:val="28"/>
          <w:szCs w:val="28"/>
        </w:rPr>
        <w:t>сведения о земельных участках, расположенных на территории Самарской области, на которых находятся многоквартирные жилые дома;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Times-Roman" w:hAnsi="Times New Roman" w:cs="Times New Roman"/>
          <w:sz w:val="28"/>
          <w:szCs w:val="28"/>
        </w:rPr>
        <w:t xml:space="preserve">сведения об организациях, осуществляющих </w:t>
      </w:r>
      <w:r w:rsidRPr="00870F59">
        <w:rPr>
          <w:rFonts w:ascii="Times New Roman" w:eastAsia="Calibri" w:hAnsi="Times New Roman" w:cs="Times New Roman"/>
          <w:sz w:val="28"/>
          <w:szCs w:val="28"/>
        </w:rPr>
        <w:t>на территории Самарской области деятельность в сфере управления многоквартирными домами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сведения об обслуживающих организациях, осуществляющих деятельность по технической эксплуатации и ремонту общего имущества многоквартирных жилых домов, 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>расположенных на территории Самарской области;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сведения о произведенном капитальном ремонте конструктивных элементов многоквартирных жилых домов, 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>расположенных на территории Самарской области;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технические паспорта многоквартирных жилых домов, 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>расположенных на территории Самарской области;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паспорта готовности многоквартирных жилых домов,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 xml:space="preserve"> расположенных на территории Самарской области,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к эксплуатации в осенне-зимний период;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годовой план текущего ремонта многоквартирных жилых домов, 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>расположенных на территории Самарской области;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сведения о качественных показателях и фактах нарушения порядка предоставления коммунальных услуг и услуг по содержанию общего имущества многоквартирных жилых домов, 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>расположенных на территории Самарской области;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сведения о техническом состоянии внутридомового газового оборудования многоквартирных жилых домов, </w:t>
      </w:r>
      <w:r w:rsidRPr="00870F59">
        <w:rPr>
          <w:rFonts w:ascii="Times New Roman" w:eastAsia="Times-Roman" w:hAnsi="Times New Roman" w:cs="Times New Roman"/>
          <w:sz w:val="28"/>
          <w:szCs w:val="28"/>
        </w:rPr>
        <w:t>расположенных на территории Самарской области;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870F59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подлежащие раскрытию организациями, осуществляющими деятельность в сфере управления многоквартирными домами, в соответствии со стандартом раскрытия информации, утвержденным постановлением Правительства Российской Федерации от 23.09.2010 № 731;</w:t>
      </w:r>
    </w:p>
    <w:p w:rsidR="006963D6" w:rsidRPr="00870F59" w:rsidRDefault="006963D6" w:rsidP="006963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Times-Roman" w:hAnsi="Times New Roman" w:cs="Times New Roman"/>
          <w:sz w:val="28"/>
          <w:szCs w:val="28"/>
        </w:rPr>
        <w:t xml:space="preserve">электронные паспорта многоквартирных и жилых домов, электронные документы о состоянии расположенных на территории Самарской области </w:t>
      </w:r>
      <w:r w:rsidRPr="00870F59">
        <w:rPr>
          <w:rFonts w:ascii="Times New Roman" w:eastAsia="Times-Roman" w:hAnsi="Times New Roman" w:cs="Times New Roman"/>
          <w:sz w:val="28"/>
          <w:szCs w:val="28"/>
        </w:rPr>
        <w:lastRenderedPageBreak/>
        <w:t>объектов коммунальной и инженерной инфраструктуры согласно п</w:t>
      </w:r>
      <w:r w:rsidRPr="00870F59">
        <w:rPr>
          <w:rFonts w:ascii="Times New Roman" w:eastAsia="Calibri" w:hAnsi="Times New Roman" w:cs="Times New Roman"/>
          <w:sz w:val="28"/>
          <w:szCs w:val="28"/>
        </w:rPr>
        <w:t>остановлению Правительства РФ от 28.12.2012  №1468;</w:t>
      </w:r>
    </w:p>
    <w:p w:rsidR="006963D6" w:rsidRPr="00870F59" w:rsidRDefault="006963D6" w:rsidP="006963D6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сведения о тарифах на коммунальные услуги и услуги по содержанию общего имущества в многоквартирных жилых домах, предоставляемые населению на территории Самарской области.</w:t>
      </w:r>
    </w:p>
    <w:p w:rsidR="006963D6" w:rsidRPr="00870F59" w:rsidRDefault="006963D6" w:rsidP="006963D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2. Права и обязанности Сторон.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2.1. Оператор: </w:t>
      </w:r>
    </w:p>
    <w:p w:rsidR="006963D6" w:rsidRPr="00870F59" w:rsidRDefault="006963D6" w:rsidP="006963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2.1.1. Обеспечивает доступ Пользователю к данным Электронного ЖКХ, порядок работы с системой определяется  в соответствии с Приложением 1. </w:t>
      </w:r>
    </w:p>
    <w:p w:rsidR="006963D6" w:rsidRPr="00870F59" w:rsidRDefault="006963D6" w:rsidP="00696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2.1.2. Обеспечивает доступ к информации, содержащейся в Электронном ЖКХ, а также защиту указанной информации от несанкционированного доступа, уничтожения, модифицирования, блокирования, копирования, распространения и иных неправомерных действий.</w:t>
      </w:r>
    </w:p>
    <w:p w:rsidR="006963D6" w:rsidRPr="00870F59" w:rsidRDefault="006963D6" w:rsidP="00696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2.2. Пользователь:</w:t>
      </w:r>
    </w:p>
    <w:p w:rsidR="006963D6" w:rsidRPr="00870F59" w:rsidRDefault="006963D6" w:rsidP="00696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2.2.1. Направляет Оператору заявку на создание учетной записи для ответственных лиц в соответствии с Приложением 2.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2.2.2. Обеспечивает полноту, достоверность и актуальность вносимой в Электронное ЖКХ информации.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2.2.3. Назначает  ответственных исполнителей, уполномоченных на решение текущих вопросов по реализации настоящего Соглашения, с указанием фамилии, имени, отчества и контактов в письменной форме.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2.2.4. Поддерживает размещенную информацию в актуальном состоянии.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2.2.5. Незамедлительно информирует Оператора об обнаруженной невозможности выполнения обязательств по настоящему Соглашению.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2.3.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70F59">
        <w:rPr>
          <w:rFonts w:ascii="Times New Roman" w:eastAsia="Calibri" w:hAnsi="Times New Roman" w:cs="Times New Roman"/>
          <w:sz w:val="28"/>
          <w:szCs w:val="28"/>
        </w:rPr>
        <w:t>При необходимости Стороны совместно решают возникшие в процессе эксплуатации системы технические вопросы посредством переговоров и консультаций.</w:t>
      </w:r>
    </w:p>
    <w:p w:rsidR="006963D6" w:rsidRPr="00870F59" w:rsidRDefault="006963D6" w:rsidP="006963D6">
      <w:pPr>
        <w:keepNext/>
        <w:keepLines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3. Дополнительные условия</w:t>
      </w:r>
    </w:p>
    <w:p w:rsidR="006963D6" w:rsidRPr="00870F59" w:rsidRDefault="006963D6" w:rsidP="006963D6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3.1.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заключается на неопределенный срок и вступает в силу со дня его подписания Сторонами. 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3.2.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Настоящее Соглашение может быть расторгнуто по инициативе любой из Сторон, при этом она должна письменно уведомить другую Сторону не менее чем за месяц до предполагаемой даты прекращения действия Соглашения.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3.3. Приложение к настоящему Соглашению является его неотъемлемой частью.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>3.4.</w:t>
      </w:r>
      <w:r w:rsidRPr="00870F5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70F59">
        <w:rPr>
          <w:rFonts w:ascii="Times New Roman" w:eastAsia="Calibri" w:hAnsi="Times New Roman" w:cs="Times New Roman"/>
          <w:sz w:val="28"/>
          <w:szCs w:val="28"/>
        </w:rPr>
        <w:t>Изменения и дополнения в настоящее Соглашение могут быть внесены по взаимному согласию Сторон в письменной форме.</w:t>
      </w:r>
    </w:p>
    <w:p w:rsidR="006963D6" w:rsidRPr="00870F59" w:rsidRDefault="006963D6" w:rsidP="0069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3.5. Соглашение составлено в двух экземплярах, имеющих одинаковую силу, по одному для каждой из сторон.</w:t>
      </w:r>
    </w:p>
    <w:p w:rsidR="006963D6" w:rsidRPr="00870F59" w:rsidRDefault="006963D6" w:rsidP="006963D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Государственная жилищная инспекция 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F59">
        <w:rPr>
          <w:rFonts w:ascii="Times New Roman" w:eastAsia="Calibri" w:hAnsi="Times New Roman" w:cs="Times New Roman"/>
          <w:b/>
          <w:sz w:val="28"/>
          <w:szCs w:val="28"/>
        </w:rPr>
        <w:t xml:space="preserve">Самарской области 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3010, г"/>
        </w:smartTagPr>
        <w:r w:rsidRPr="00870F59">
          <w:rPr>
            <w:rFonts w:ascii="Times New Roman" w:eastAsia="Calibri" w:hAnsi="Times New Roman" w:cs="Times New Roman"/>
            <w:sz w:val="28"/>
            <w:szCs w:val="28"/>
          </w:rPr>
          <w:t>443010, г</w:t>
        </w:r>
      </w:smartTag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. Самара, ул. Красноармейская, 1 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ИНН 6317038043 КПП 631501001 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УФК по Самарской области 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(МУФ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, государственная жилищная инспекция 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Самарской области) в ГРКЦ ГУ Банка России</w:t>
      </w:r>
      <w:proofErr w:type="gramEnd"/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по Самарской области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. Самара 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БИК 043601001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>/с 40201810500000108005,</w:t>
      </w:r>
    </w:p>
    <w:p w:rsidR="006963D6" w:rsidRPr="00870F59" w:rsidRDefault="006963D6" w:rsidP="006963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>/с 243010010 , ОГРН 1036300665532</w:t>
      </w:r>
    </w:p>
    <w:p w:rsidR="006963D6" w:rsidRPr="00870F59" w:rsidRDefault="006963D6" w:rsidP="00696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Тел. 8(846) 200-02-56, факс 207-06-78</w:t>
      </w:r>
    </w:p>
    <w:p w:rsidR="006963D6" w:rsidRPr="00870F59" w:rsidRDefault="006963D6" w:rsidP="006963D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_____________ А.А. 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</w:rPr>
        <w:t>Абриталин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 xml:space="preserve">            _____________________</w:t>
      </w:r>
    </w:p>
    <w:p w:rsidR="006963D6" w:rsidRPr="00870F59" w:rsidRDefault="006963D6" w:rsidP="006963D6">
      <w:pPr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14884" w:type="dxa"/>
        <w:tblInd w:w="108" w:type="dxa"/>
        <w:tblLook w:val="01E0"/>
      </w:tblPr>
      <w:tblGrid>
        <w:gridCol w:w="4962"/>
        <w:gridCol w:w="9922"/>
      </w:tblGrid>
      <w:tr w:rsidR="006963D6" w:rsidRPr="00870F59" w:rsidTr="00382228">
        <w:tc>
          <w:tcPr>
            <w:tcW w:w="4962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ind w:left="-250" w:right="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:rsidR="006963D6" w:rsidRPr="00870F59" w:rsidRDefault="006963D6" w:rsidP="0038222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63D6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6963D6" w:rsidRPr="00870F59" w:rsidRDefault="006963D6" w:rsidP="006963D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70F5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963D6" w:rsidRPr="00870F59" w:rsidRDefault="006963D6" w:rsidP="006963D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caps/>
          <w:sz w:val="28"/>
          <w:szCs w:val="28"/>
        </w:rPr>
        <w:t>Порядок работы</w:t>
      </w:r>
      <w:r w:rsidRPr="00870F59">
        <w:rPr>
          <w:rFonts w:ascii="Times New Roman" w:eastAsia="Calibri" w:hAnsi="Times New Roman" w:cs="Times New Roman"/>
          <w:caps/>
          <w:sz w:val="28"/>
          <w:szCs w:val="28"/>
        </w:rPr>
        <w:br/>
      </w:r>
      <w:r w:rsidRPr="00870F59">
        <w:rPr>
          <w:rFonts w:ascii="Times New Roman" w:eastAsia="Calibri" w:hAnsi="Times New Roman" w:cs="Times New Roman"/>
          <w:sz w:val="28"/>
          <w:szCs w:val="28"/>
        </w:rPr>
        <w:t>с единой информационно-поисковой системой жилищного фонда в Самарской области «Электронное ЖКХ»</w:t>
      </w:r>
      <w:r w:rsidRPr="00870F59">
        <w:rPr>
          <w:rFonts w:ascii="Times New Roman" w:eastAsia="Calibri" w:hAnsi="Times New Roman" w:cs="Times New Roman"/>
          <w:sz w:val="28"/>
          <w:szCs w:val="28"/>
        </w:rPr>
        <w:br/>
      </w:r>
    </w:p>
    <w:p w:rsidR="006963D6" w:rsidRPr="00870F59" w:rsidRDefault="006963D6" w:rsidP="006963D6">
      <w:pPr>
        <w:numPr>
          <w:ilvl w:val="0"/>
          <w:numId w:val="3"/>
        </w:num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Периодичность внесения информации, срок выполнения мероприятий и планируемые значения целевых показателей по годам регламентируются п. 10 «Правил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утвержденных постановлением Правительства РФ от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28.12.2012 №1468 «О порядке предоставления органам местного самоуправления 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 Распоряжением Правительства Самарской области от 14.02.2012 №24-р «Об утверждении плана создания электронного фонда единой информационно-поисковой системы жилищного фонда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в Самарской области «Электронное ЖКХ» на 2012-2015 годы».</w:t>
      </w:r>
    </w:p>
    <w:p w:rsidR="006963D6" w:rsidRPr="00870F59" w:rsidRDefault="006963D6" w:rsidP="006963D6">
      <w:pPr>
        <w:numPr>
          <w:ilvl w:val="0"/>
          <w:numId w:val="3"/>
        </w:num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если система не работает ответственные исполнители направляют данные по пунктам 12 и 13 Распоряжения Оператору на электронную почту </w:t>
      </w:r>
      <w:hyperlink r:id="rId10" w:history="1"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ezhkh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gzhi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samara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и по факсу 8 (846) 207-07-68.</w:t>
      </w:r>
    </w:p>
    <w:p w:rsidR="006963D6" w:rsidRPr="00870F59" w:rsidRDefault="006963D6" w:rsidP="006963D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Данные, которые направлялись по электронной почте и факсу необходимо внести в систему после восстановления ее работоспособности.</w:t>
      </w:r>
    </w:p>
    <w:p w:rsidR="006963D6" w:rsidRPr="00870F59" w:rsidRDefault="006963D6" w:rsidP="006963D6">
      <w:pPr>
        <w:numPr>
          <w:ilvl w:val="0"/>
          <w:numId w:val="3"/>
        </w:numPr>
        <w:tabs>
          <w:tab w:val="left" w:pos="993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Для работы с системой необходим браузер 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</w:rPr>
        <w:t>Mozilla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0F59">
        <w:rPr>
          <w:rFonts w:ascii="Times New Roman" w:eastAsia="Calibri" w:hAnsi="Times New Roman" w:cs="Times New Roman"/>
          <w:sz w:val="28"/>
          <w:szCs w:val="28"/>
        </w:rPr>
        <w:t>Firefox</w:t>
      </w:r>
      <w:proofErr w:type="spell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и доступ к сети интернет.</w:t>
      </w:r>
    </w:p>
    <w:p w:rsidR="006963D6" w:rsidRPr="00870F59" w:rsidRDefault="006963D6" w:rsidP="006963D6">
      <w:pPr>
        <w:numPr>
          <w:ilvl w:val="0"/>
          <w:numId w:val="3"/>
        </w:numPr>
        <w:tabs>
          <w:tab w:val="left" w:pos="993"/>
        </w:tabs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Доступ к системе осуществляется посредством ввода в адресную строку браузера следующего адреса: </w:t>
      </w:r>
      <w:hyperlink r:id="rId11" w:history="1"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ezhkh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gzhi</w:t>
        </w:r>
        <w:proofErr w:type="spellEnd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samara</w:t>
        </w:r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70F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70F59">
        <w:rPr>
          <w:rFonts w:ascii="Times New Roman" w:eastAsia="Calibri" w:hAnsi="Times New Roman" w:cs="Times New Roman"/>
          <w:sz w:val="28"/>
          <w:szCs w:val="28"/>
        </w:rPr>
        <w:t>. Затем необходимо ввести логин и пароль ответственного исполнителя.</w:t>
      </w:r>
    </w:p>
    <w:p w:rsidR="006963D6" w:rsidRPr="00870F59" w:rsidRDefault="006963D6" w:rsidP="006963D6">
      <w:pPr>
        <w:numPr>
          <w:ilvl w:val="0"/>
          <w:numId w:val="3"/>
        </w:numPr>
        <w:tabs>
          <w:tab w:val="left" w:pos="-142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Для получения логина и пароля  руководители  федеральных органов исполнительной власти, органов исполнительной власти Самарской области, органов местного </w:t>
      </w:r>
      <w:r w:rsidRPr="00870F59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муниципальных образований в Самарской области, а также организаций жилищно-коммунального хозяйства Самарской области и иных заинтересованных организаций (далее – органы и организации), направляют письмо с приложением заявки (Приложение 2) в адрес руководителя государственной жилищной инспекции Самарской области.</w:t>
      </w:r>
      <w:proofErr w:type="gramEnd"/>
    </w:p>
    <w:p w:rsidR="006963D6" w:rsidRPr="00870F59" w:rsidRDefault="006963D6" w:rsidP="00696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ab/>
        <w:t>Письмо должно быть выполнено на фирменном бланке, подписано руководителем органа и организации или иным уполномоченным лицом органа и организации.</w:t>
      </w:r>
    </w:p>
    <w:p w:rsidR="006963D6" w:rsidRPr="00870F59" w:rsidRDefault="006963D6" w:rsidP="00696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ab/>
        <w:t>В случае</w:t>
      </w:r>
      <w:proofErr w:type="gramStart"/>
      <w:r w:rsidRPr="00870F5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 если письмо и заявка подписываются уполномоченным лицом, прикладывается документ, подтверждающий права уполномоченного лица.</w:t>
      </w:r>
    </w:p>
    <w:p w:rsidR="006963D6" w:rsidRPr="00870F59" w:rsidRDefault="006963D6" w:rsidP="006963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71"/>
        <w:gridCol w:w="137"/>
        <w:gridCol w:w="1921"/>
        <w:gridCol w:w="2766"/>
        <w:gridCol w:w="276"/>
      </w:tblGrid>
      <w:tr w:rsidR="006963D6" w:rsidRPr="00870F59" w:rsidTr="00382228">
        <w:trPr>
          <w:gridBefore w:val="1"/>
          <w:wBefore w:w="4644" w:type="dxa"/>
        </w:trPr>
        <w:tc>
          <w:tcPr>
            <w:tcW w:w="2132" w:type="dxa"/>
            <w:gridSpan w:val="2"/>
          </w:tcPr>
          <w:p w:rsidR="006963D6" w:rsidRPr="00870F59" w:rsidRDefault="006963D6" w:rsidP="003822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6963D6" w:rsidRPr="00870F59" w:rsidRDefault="006963D6" w:rsidP="003822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gridSpan w:val="2"/>
          </w:tcPr>
          <w:p w:rsidR="006963D6" w:rsidRPr="00870F59" w:rsidRDefault="006963D6" w:rsidP="003822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Pr="00870F59" w:rsidRDefault="006963D6" w:rsidP="003822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Pr="00870F59" w:rsidRDefault="006963D6" w:rsidP="003822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Pr="00870F59" w:rsidRDefault="006963D6" w:rsidP="003822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Pr="00870F59" w:rsidRDefault="006963D6" w:rsidP="003822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Pr="00870F59" w:rsidRDefault="006963D6" w:rsidP="003822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Pr="00870F59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Pr="00870F59" w:rsidRDefault="006963D6" w:rsidP="00382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3D6" w:rsidRPr="00870F59" w:rsidRDefault="006963D6" w:rsidP="003822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963D6" w:rsidRPr="00870F59" w:rsidTr="00382228">
        <w:trPr>
          <w:gridAfter w:val="1"/>
          <w:wAfter w:w="283" w:type="dxa"/>
        </w:trPr>
        <w:tc>
          <w:tcPr>
            <w:tcW w:w="4785" w:type="dxa"/>
            <w:gridSpan w:val="2"/>
          </w:tcPr>
          <w:p w:rsidR="006963D6" w:rsidRPr="00870F59" w:rsidRDefault="006963D6" w:rsidP="003822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6963D6" w:rsidRPr="00870F59" w:rsidRDefault="006963D6" w:rsidP="00382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Руководителю</w:t>
            </w:r>
          </w:p>
          <w:p w:rsidR="006963D6" w:rsidRPr="00870F59" w:rsidRDefault="006963D6" w:rsidP="00382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жилищной инспекции Самарской области</w:t>
            </w:r>
          </w:p>
          <w:p w:rsidR="006963D6" w:rsidRPr="00870F59" w:rsidRDefault="006963D6" w:rsidP="003822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А.А.Абриталину</w:t>
            </w:r>
            <w:proofErr w:type="spellEnd"/>
          </w:p>
        </w:tc>
      </w:tr>
    </w:tbl>
    <w:p w:rsidR="006963D6" w:rsidRPr="00870F59" w:rsidRDefault="006963D6" w:rsidP="006963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Заявка на создание учетной записи пользователей единой информационно-поисковой системы жилищного фонда в Самарской области</w:t>
      </w:r>
    </w:p>
    <w:p w:rsidR="006963D6" w:rsidRPr="00870F59" w:rsidRDefault="006963D6" w:rsidP="006963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«Электронное ЖКХ»</w:t>
      </w: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 / </w:t>
            </w:r>
            <w:proofErr w:type="gramStart"/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proofErr w:type="gramEnd"/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Web</w:t>
            </w: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руководителе (для юридических лиц):</w:t>
            </w:r>
          </w:p>
        </w:tc>
      </w:tr>
      <w:tr w:rsidR="006963D6" w:rsidRPr="00870F59" w:rsidTr="00382228">
        <w:trPr>
          <w:trHeight w:val="60"/>
        </w:trPr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rPr>
          <w:trHeight w:val="60"/>
        </w:trPr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rPr>
          <w:trHeight w:val="60"/>
        </w:trPr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деятельности:</w:t>
            </w:r>
          </w:p>
        </w:tc>
      </w:tr>
      <w:tr w:rsidR="006963D6" w:rsidRPr="00870F59" w:rsidTr="00382228">
        <w:tc>
          <w:tcPr>
            <w:tcW w:w="675" w:type="dxa"/>
            <w:vMerge w:val="restart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6963D6" w:rsidRPr="00870F59" w:rsidTr="00382228">
        <w:tc>
          <w:tcPr>
            <w:tcW w:w="675" w:type="dxa"/>
            <w:vMerge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963D6" w:rsidRPr="00870F59" w:rsidRDefault="006963D6" w:rsidP="00382228">
            <w:pPr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6963D6" w:rsidRPr="00870F59" w:rsidTr="00382228">
        <w:tc>
          <w:tcPr>
            <w:tcW w:w="675" w:type="dxa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963D6" w:rsidRPr="00870F59" w:rsidRDefault="006963D6" w:rsidP="003822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 xml:space="preserve">Примечание: 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>* - указывается в случае заполнения Заявления индивидуальным предпринимателем.</w:t>
      </w: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Прошу зарегистрировать в качестве пользователей «Электронного ЖКХ» сотрудников организации:</w:t>
      </w: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947"/>
        <w:gridCol w:w="3964"/>
      </w:tblGrid>
      <w:tr w:rsidR="006963D6" w:rsidRPr="00870F59" w:rsidTr="00382228">
        <w:tc>
          <w:tcPr>
            <w:tcW w:w="675" w:type="dxa"/>
          </w:tcPr>
          <w:p w:rsidR="006963D6" w:rsidRPr="00870F59" w:rsidRDefault="006963D6" w:rsidP="00382228">
            <w:pPr>
              <w:spacing w:after="0" w:line="240" w:lineRule="auto"/>
              <w:ind w:left="-142" w:right="-108"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963D6" w:rsidRPr="00870F59" w:rsidRDefault="006963D6" w:rsidP="003822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4076" w:type="dxa"/>
          </w:tcPr>
          <w:p w:rsidR="006963D6" w:rsidRPr="00870F59" w:rsidRDefault="006963D6" w:rsidP="003822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F5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963D6" w:rsidRPr="00870F59" w:rsidTr="00382228">
        <w:tc>
          <w:tcPr>
            <w:tcW w:w="675" w:type="dxa"/>
          </w:tcPr>
          <w:p w:rsidR="006963D6" w:rsidRPr="00870F59" w:rsidRDefault="006963D6" w:rsidP="00382228">
            <w:pPr>
              <w:spacing w:after="0" w:line="240" w:lineRule="auto"/>
              <w:ind w:left="-142" w:right="-108"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63D6" w:rsidRPr="00870F59" w:rsidRDefault="006963D6" w:rsidP="003822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963D6" w:rsidRPr="00870F59" w:rsidRDefault="006963D6" w:rsidP="003822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>/ ___________________</w:t>
      </w: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 xml:space="preserve">(подпись) </w:t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</w:r>
      <w:r w:rsidRPr="00870F59">
        <w:rPr>
          <w:rFonts w:ascii="Times New Roman" w:eastAsia="Calibri" w:hAnsi="Times New Roman" w:cs="Times New Roman"/>
          <w:sz w:val="28"/>
          <w:szCs w:val="28"/>
        </w:rPr>
        <w:tab/>
        <w:t>(расшифровка подписи)</w:t>
      </w:r>
    </w:p>
    <w:p w:rsidR="006963D6" w:rsidRPr="00870F59" w:rsidRDefault="006963D6" w:rsidP="006963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F59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6963D6" w:rsidRPr="00870F59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Pr="00870F59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Pr="00870F59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Pr="00870F59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Pr="00870F59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Pr="00870F59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D6" w:rsidRDefault="006963D6" w:rsidP="006963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D9" w:rsidRDefault="004F0CD9"/>
    <w:sectPr w:rsidR="004F0CD9" w:rsidSect="004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54" w:rsidRPr="0058213E" w:rsidRDefault="006963D6" w:rsidP="00DE49AD">
    <w:pPr>
      <w:pStyle w:val="a3"/>
      <w:tabs>
        <w:tab w:val="left" w:pos="0"/>
      </w:tabs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3B3D3F08F5346F0985FED1B23C2ACF8"/>
      </w:placeholder>
      <w:temporary/>
      <w:showingPlcHdr/>
    </w:sdtPr>
    <w:sdtEndPr/>
    <w:sdtContent>
      <w:p w:rsidR="009B1454" w:rsidRDefault="006963D6">
        <w:pPr>
          <w:pStyle w:val="a3"/>
        </w:pPr>
        <w:r>
          <w:t>[Введите текст]</w:t>
        </w:r>
      </w:p>
    </w:sdtContent>
  </w:sdt>
  <w:p w:rsidR="009B1454" w:rsidRDefault="006963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436E"/>
    <w:multiLevelType w:val="hybridMultilevel"/>
    <w:tmpl w:val="3F645BC2"/>
    <w:lvl w:ilvl="0" w:tplc="A65A3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3D6"/>
    <w:rsid w:val="004F0CD9"/>
    <w:rsid w:val="0069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3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63D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hkh-adm.gzhi-samara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p.st.rachei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ezhkh-adm.gzhi-samara.ru" TargetMode="External"/><Relationship Id="rId5" Type="http://schemas.openxmlformats.org/officeDocument/2006/relationships/header" Target="header1.xml"/><Relationship Id="rId10" Type="http://schemas.openxmlformats.org/officeDocument/2006/relationships/hyperlink" Target="mailto:ezhkh-adm@gzhi-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zhkh-adm.gzhi-samara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B3D3F08F5346F0985FED1B23C2A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84264-9A8D-43AC-81FC-89DD0A2EFEEA}"/>
      </w:docPartPr>
      <w:docPartBody>
        <w:p w:rsidR="00000000" w:rsidRDefault="007F5825" w:rsidP="007F5825">
          <w:pPr>
            <w:pStyle w:val="93B3D3F08F5346F0985FED1B23C2ACF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5825"/>
    <w:rsid w:val="007F5825"/>
    <w:rsid w:val="00E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B3D3F08F5346F0985FED1B23C2ACF8">
    <w:name w:val="93B3D3F08F5346F0985FED1B23C2ACF8"/>
    <w:rsid w:val="007F58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4932</Words>
  <Characters>28114</Characters>
  <Application>Microsoft Office Word</Application>
  <DocSecurity>0</DocSecurity>
  <Lines>234</Lines>
  <Paragraphs>65</Paragraphs>
  <ScaleCrop>false</ScaleCrop>
  <Company>DDGroup</Company>
  <LinksUpToDate>false</LinksUpToDate>
  <CharactersWithSpaces>32981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2015-02-18T06:15:00Z</dcterms:created>
  <dcterms:modified xsi:type="dcterms:W3CDTF">2015-02-18T06:18:00Z</dcterms:modified>
</cp:coreProperties>
</file>