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B7" w:rsidRPr="005D1DE8" w:rsidRDefault="006F17B7" w:rsidP="006F17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D1D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РОССИЙСКАЯ ФЕДЕРАЦИЯ</w:t>
      </w:r>
    </w:p>
    <w:p w:rsidR="006F17B7" w:rsidRPr="005D1DE8" w:rsidRDefault="006F17B7" w:rsidP="006F1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1DE8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САМАРСКАЯ ОБЛАСТЬ</w:t>
      </w:r>
    </w:p>
    <w:p w:rsidR="006F17B7" w:rsidRPr="005D1DE8" w:rsidRDefault="006F17B7" w:rsidP="006F1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1DE8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РАЙОН СЫЗРАНСКИЙ</w:t>
      </w:r>
    </w:p>
    <w:p w:rsidR="006F17B7" w:rsidRPr="005D1DE8" w:rsidRDefault="006F17B7" w:rsidP="006F17B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6F17B7" w:rsidRPr="005D1DE8" w:rsidRDefault="006F17B7" w:rsidP="006F17B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</w:pPr>
      <w:r w:rsidRPr="005D1DE8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АДМИНИСТРАЦИЯ</w:t>
      </w:r>
    </w:p>
    <w:p w:rsidR="006F17B7" w:rsidRPr="005D1DE8" w:rsidRDefault="006F17B7" w:rsidP="006F1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5D1DE8">
        <w:rPr>
          <w:rFonts w:ascii="Times New Roman" w:eastAsia="Times New Roman" w:hAnsi="Times New Roman"/>
          <w:b/>
          <w:sz w:val="36"/>
          <w:szCs w:val="36"/>
          <w:lang w:eastAsia="ru-RU"/>
        </w:rPr>
        <w:t>сельского поселения Старая Рачейка</w:t>
      </w:r>
    </w:p>
    <w:p w:rsidR="006F17B7" w:rsidRPr="005D1DE8" w:rsidRDefault="006F17B7" w:rsidP="006F1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5D1DE8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:rsidR="006F17B7" w:rsidRPr="005D1DE8" w:rsidRDefault="006F17B7" w:rsidP="006F17B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12"/>
          <w:szCs w:val="40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D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D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 </w:t>
      </w:r>
    </w:p>
    <w:p w:rsidR="006F17B7" w:rsidRPr="005D1DE8" w:rsidRDefault="006F17B7" w:rsidP="006F17B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0"/>
          <w:szCs w:val="24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DE8">
        <w:rPr>
          <w:rFonts w:ascii="Times New Roman" w:eastAsia="Times New Roman" w:hAnsi="Times New Roman"/>
          <w:b/>
          <w:sz w:val="28"/>
          <w:szCs w:val="28"/>
          <w:lang w:eastAsia="ru-RU"/>
        </w:rPr>
        <w:t>«27»  июня 2017  г.</w:t>
      </w:r>
      <w:r w:rsidRPr="005D1D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D1D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D1D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D1D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D1D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D1D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№  56</w:t>
      </w: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17B7" w:rsidRPr="005D1DE8" w:rsidRDefault="006F17B7" w:rsidP="006F17B7">
      <w:pPr>
        <w:widowControl w:val="0"/>
        <w:autoSpaceDE w:val="0"/>
        <w:autoSpaceDN w:val="0"/>
        <w:adjustRightInd w:val="0"/>
        <w:spacing w:after="0" w:line="240" w:lineRule="auto"/>
        <w:ind w:right="9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D1DE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Об  установлении платы за наем, содержание и ремонт жилого помещения на территории сельского поселения Старая Рачейка муниципального района </w:t>
      </w:r>
      <w:proofErr w:type="spellStart"/>
      <w:r w:rsidRPr="005D1DE8">
        <w:rPr>
          <w:rFonts w:ascii="Times New Roman" w:eastAsia="Times New Roman" w:hAnsi="Times New Roman"/>
          <w:b/>
          <w:sz w:val="28"/>
          <w:szCs w:val="20"/>
          <w:lang w:eastAsia="ru-RU"/>
        </w:rPr>
        <w:t>Сызранский</w:t>
      </w:r>
      <w:proofErr w:type="spellEnd"/>
      <w:r w:rsidRPr="005D1DE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на 2017 год</w:t>
      </w:r>
    </w:p>
    <w:p w:rsidR="006F17B7" w:rsidRPr="005D1DE8" w:rsidRDefault="006F17B7" w:rsidP="006F17B7">
      <w:pPr>
        <w:widowControl w:val="0"/>
        <w:autoSpaceDE w:val="0"/>
        <w:autoSpaceDN w:val="0"/>
        <w:adjustRightInd w:val="0"/>
        <w:spacing w:after="0" w:line="240" w:lineRule="auto"/>
        <w:ind w:right="99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D1DE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</w:p>
    <w:p w:rsidR="006F17B7" w:rsidRPr="005D1DE8" w:rsidRDefault="006F17B7" w:rsidP="006F17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D1DE8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 Жилищным кодексом Российской Федерации,  Федеральными  законами от 06.10.2003 г. №131-ФЗ «Об общих принципах организации местного самоуправления в Российской Федерации», от 30.12.2004 № 210-ФЗ   «Об основах регулирования тарифов организаций коммунального комплекса», постановлением Губернатора Самарской  области от 19.12.2016 № 772 «Об утверждении предельны</w:t>
      </w:r>
      <w:proofErr w:type="gramStart"/>
      <w:r w:rsidRPr="005D1DE8">
        <w:rPr>
          <w:rFonts w:ascii="Times New Roman" w:eastAsia="Times New Roman" w:hAnsi="Times New Roman"/>
          <w:sz w:val="28"/>
          <w:szCs w:val="20"/>
          <w:lang w:eastAsia="ru-RU"/>
        </w:rPr>
        <w:t>х(</w:t>
      </w:r>
      <w:proofErr w:type="gramEnd"/>
      <w:r w:rsidRPr="005D1DE8">
        <w:rPr>
          <w:rFonts w:ascii="Times New Roman" w:eastAsia="Times New Roman" w:hAnsi="Times New Roman"/>
          <w:sz w:val="28"/>
          <w:szCs w:val="20"/>
          <w:lang w:eastAsia="ru-RU"/>
        </w:rPr>
        <w:t xml:space="preserve"> максимальных) индексов изменения размера вносимой гражданами платы за коммунальные услуги в муниципальных  образованиях Самарской области на 2017 год и обоснования величины 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области», </w:t>
      </w:r>
      <w:proofErr w:type="gramStart"/>
      <w:r w:rsidRPr="005D1DE8">
        <w:rPr>
          <w:rFonts w:ascii="Times New Roman" w:eastAsia="Times New Roman" w:hAnsi="Times New Roman"/>
          <w:sz w:val="28"/>
          <w:szCs w:val="20"/>
          <w:lang w:eastAsia="ru-RU"/>
        </w:rPr>
        <w:t>руководствуясь Уставом сельского поселения Старая Рачейка муниципального района</w:t>
      </w:r>
      <w:proofErr w:type="gramEnd"/>
      <w:r w:rsidRPr="005D1DE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 w:rsidRPr="005D1DE8">
        <w:rPr>
          <w:rFonts w:ascii="Times New Roman" w:eastAsia="Times New Roman" w:hAnsi="Times New Roman"/>
          <w:sz w:val="28"/>
          <w:szCs w:val="20"/>
          <w:lang w:eastAsia="ru-RU"/>
        </w:rPr>
        <w:t>Сызранский</w:t>
      </w:r>
      <w:proofErr w:type="spellEnd"/>
      <w:r w:rsidRPr="005D1DE8">
        <w:rPr>
          <w:rFonts w:ascii="Times New Roman" w:eastAsia="Times New Roman" w:hAnsi="Times New Roman"/>
          <w:sz w:val="28"/>
          <w:szCs w:val="20"/>
          <w:lang w:eastAsia="ru-RU"/>
        </w:rPr>
        <w:t xml:space="preserve">, администрация сельского поселения Старая Рачейка </w:t>
      </w:r>
    </w:p>
    <w:p w:rsidR="006F17B7" w:rsidRPr="005D1DE8" w:rsidRDefault="006F17B7" w:rsidP="006F17B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F17B7" w:rsidRPr="005D1DE8" w:rsidRDefault="006F17B7" w:rsidP="006F17B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5D1DE8">
        <w:rPr>
          <w:rFonts w:ascii="Times New Roman" w:eastAsia="Times New Roman" w:hAnsi="Times New Roman"/>
          <w:sz w:val="28"/>
          <w:szCs w:val="20"/>
          <w:lang w:eastAsia="ru-RU"/>
        </w:rPr>
        <w:t xml:space="preserve">ПОСТАНОВЛЯЕТ: </w:t>
      </w:r>
    </w:p>
    <w:p w:rsidR="006F17B7" w:rsidRPr="005D1DE8" w:rsidRDefault="006F17B7" w:rsidP="006F17B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F17B7" w:rsidRPr="005D1DE8" w:rsidRDefault="006F17B7" w:rsidP="006F17B7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  <w:r w:rsidRPr="005D1DE8">
        <w:rPr>
          <w:rFonts w:ascii="Times New Roman" w:eastAsia="Times New Roman" w:hAnsi="Times New Roman"/>
          <w:sz w:val="28"/>
          <w:szCs w:val="24"/>
          <w:lang w:eastAsia="ru-RU"/>
        </w:rPr>
        <w:t xml:space="preserve">1. </w:t>
      </w:r>
      <w:proofErr w:type="gramStart"/>
      <w:r w:rsidRPr="005D1DE8">
        <w:rPr>
          <w:rFonts w:ascii="Times New Roman" w:eastAsia="Times New Roman" w:hAnsi="Times New Roman"/>
          <w:sz w:val="28"/>
          <w:szCs w:val="24"/>
          <w:lang w:eastAsia="ru-RU"/>
        </w:rPr>
        <w:t xml:space="preserve">Установить с 01.07.2017 года на территории сельского поселения Старая Рачейка  муниципального района </w:t>
      </w:r>
      <w:proofErr w:type="spellStart"/>
      <w:r w:rsidRPr="005D1DE8">
        <w:rPr>
          <w:rFonts w:ascii="Times New Roman" w:eastAsia="Times New Roman" w:hAnsi="Times New Roman"/>
          <w:sz w:val="28"/>
          <w:szCs w:val="24"/>
          <w:lang w:eastAsia="ru-RU"/>
        </w:rPr>
        <w:t>Сызранский</w:t>
      </w:r>
      <w:proofErr w:type="spellEnd"/>
      <w:r w:rsidRPr="005D1DE8">
        <w:rPr>
          <w:rFonts w:ascii="Times New Roman" w:eastAsia="Times New Roman" w:hAnsi="Times New Roman"/>
          <w:sz w:val="28"/>
          <w:szCs w:val="24"/>
          <w:lang w:eastAsia="ru-RU"/>
        </w:rPr>
        <w:t xml:space="preserve"> размер платы за содержание и ремонт жилого помещения  для </w:t>
      </w:r>
      <w:r w:rsidRPr="005D1DE8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нанимателей жилых помещений по договорам социального  найма, 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домом, собственников помещений в многоквартирном доме, которые на  общем </w:t>
      </w:r>
      <w:r w:rsidRPr="005D1DE8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lastRenderedPageBreak/>
        <w:t>собрании не приняли</w:t>
      </w:r>
      <w:proofErr w:type="gramEnd"/>
      <w:r w:rsidRPr="005D1DE8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 решения об установлении размера платы за содержание и ремонт жилого помещения</w:t>
      </w:r>
      <w:r w:rsidRPr="005D1DE8"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 приложению №1.</w:t>
      </w:r>
    </w:p>
    <w:p w:rsidR="006F17B7" w:rsidRPr="005D1DE8" w:rsidRDefault="006F17B7" w:rsidP="006F17B7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  <w:r w:rsidRPr="005D1DE8">
        <w:rPr>
          <w:rFonts w:ascii="Times New Roman" w:eastAsia="Times New Roman" w:hAnsi="Times New Roman"/>
          <w:sz w:val="28"/>
          <w:szCs w:val="24"/>
          <w:lang w:eastAsia="ru-RU"/>
        </w:rPr>
        <w:t xml:space="preserve">2. Установить с 01.07.2017 года   на территории сельского поселения Старая Рачейка муниципального района </w:t>
      </w:r>
      <w:proofErr w:type="spellStart"/>
      <w:r w:rsidRPr="005D1DE8">
        <w:rPr>
          <w:rFonts w:ascii="Times New Roman" w:eastAsia="Times New Roman" w:hAnsi="Times New Roman"/>
          <w:sz w:val="28"/>
          <w:szCs w:val="24"/>
          <w:lang w:eastAsia="ru-RU"/>
        </w:rPr>
        <w:t>Сызранский</w:t>
      </w:r>
      <w:proofErr w:type="spellEnd"/>
      <w:r w:rsidRPr="005D1DE8">
        <w:rPr>
          <w:rFonts w:ascii="Times New Roman" w:eastAsia="Times New Roman" w:hAnsi="Times New Roman"/>
          <w:sz w:val="28"/>
          <w:szCs w:val="24"/>
          <w:lang w:eastAsia="ru-RU"/>
        </w:rPr>
        <w:t xml:space="preserve"> размер платы  </w:t>
      </w:r>
      <w:r w:rsidRPr="005D1DE8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за пользование жилым помещением (платы за наем) для  нанимателей жилых помещений по договорам социального найма и договорам найма жилых помещений муниципального жилищного фонда</w:t>
      </w:r>
      <w:r w:rsidRPr="005D1DE8">
        <w:rPr>
          <w:rFonts w:ascii="Times New Roman" w:eastAsia="Times New Roman" w:hAnsi="Times New Roman"/>
          <w:sz w:val="28"/>
          <w:szCs w:val="24"/>
          <w:lang w:eastAsia="ru-RU"/>
        </w:rPr>
        <w:t xml:space="preserve"> согласно приложению №3.</w:t>
      </w:r>
    </w:p>
    <w:p w:rsidR="006F17B7" w:rsidRPr="005D1DE8" w:rsidRDefault="006F17B7" w:rsidP="006F17B7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  <w:r w:rsidRPr="005D1DE8">
        <w:rPr>
          <w:rFonts w:ascii="Times New Roman" w:eastAsia="Times New Roman" w:hAnsi="Times New Roman"/>
          <w:sz w:val="28"/>
          <w:szCs w:val="24"/>
          <w:lang w:eastAsia="ru-RU"/>
        </w:rPr>
        <w:t xml:space="preserve">3. Ограничить тариф </w:t>
      </w:r>
      <w:r w:rsidRPr="005D1DE8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за вывоз  твердых  коммунальных  отходов (ТКО) для населения    сельского поселения Старая Рачейка  муниципального района </w:t>
      </w:r>
      <w:proofErr w:type="spellStart"/>
      <w:r w:rsidRPr="005D1DE8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Сызранский</w:t>
      </w:r>
      <w:proofErr w:type="spellEnd"/>
      <w:r w:rsidRPr="005D1DE8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 с 01.07.2017 года,  </w:t>
      </w:r>
      <w:r w:rsidRPr="005D1DE8">
        <w:rPr>
          <w:rFonts w:ascii="Times New Roman" w:eastAsia="Times New Roman" w:hAnsi="Times New Roman"/>
          <w:sz w:val="28"/>
          <w:szCs w:val="24"/>
          <w:lang w:eastAsia="ru-RU"/>
        </w:rPr>
        <w:t xml:space="preserve">согласно приложению №4. </w:t>
      </w:r>
    </w:p>
    <w:p w:rsidR="006F17B7" w:rsidRPr="005D1DE8" w:rsidRDefault="006F17B7" w:rsidP="006F17B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5D1DE8">
        <w:rPr>
          <w:rFonts w:ascii="Times New Roman" w:eastAsia="Times New Roman" w:hAnsi="Times New Roman"/>
          <w:sz w:val="28"/>
          <w:szCs w:val="20"/>
          <w:lang w:eastAsia="ru-RU"/>
        </w:rPr>
        <w:t xml:space="preserve">4. Опубликовать данное постановление в  «Вестнике Старой Рачейки». </w:t>
      </w:r>
    </w:p>
    <w:p w:rsidR="006F17B7" w:rsidRPr="005D1DE8" w:rsidRDefault="006F17B7" w:rsidP="006F17B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D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</w:t>
      </w: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17B7" w:rsidRPr="005D1DE8" w:rsidRDefault="006F17B7" w:rsidP="006F17B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DE8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сельского поселения Старая Рачейка</w:t>
      </w:r>
    </w:p>
    <w:p w:rsidR="006F17B7" w:rsidRPr="005D1DE8" w:rsidRDefault="006F17B7" w:rsidP="006F17B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D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D1DE8">
        <w:rPr>
          <w:rFonts w:ascii="Times New Roman" w:eastAsia="Times New Roman" w:hAnsi="Times New Roman"/>
          <w:b/>
          <w:sz w:val="28"/>
          <w:szCs w:val="28"/>
          <w:lang w:eastAsia="ru-RU"/>
        </w:rPr>
        <w:t>Сызранский</w:t>
      </w:r>
      <w:proofErr w:type="spellEnd"/>
      <w:r w:rsidRPr="005D1D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F17B7" w:rsidRPr="005D1DE8" w:rsidRDefault="006F17B7" w:rsidP="006F17B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D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Самарской области                                        </w:t>
      </w:r>
      <w:r w:rsidRPr="005D1D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      </w:t>
      </w:r>
      <w:proofErr w:type="spellStart"/>
      <w:r w:rsidRPr="005D1DE8">
        <w:rPr>
          <w:rFonts w:ascii="Times New Roman" w:eastAsia="Times New Roman" w:hAnsi="Times New Roman"/>
          <w:b/>
          <w:sz w:val="28"/>
          <w:szCs w:val="28"/>
          <w:lang w:eastAsia="ru-RU"/>
        </w:rPr>
        <w:t>И.А.Стулков</w:t>
      </w:r>
      <w:proofErr w:type="spellEnd"/>
    </w:p>
    <w:p w:rsidR="006F17B7" w:rsidRPr="005D1DE8" w:rsidRDefault="006F17B7" w:rsidP="006F17B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4474" w:type="dxa"/>
        <w:tblLook w:val="04A0"/>
      </w:tblPr>
      <w:tblGrid>
        <w:gridCol w:w="4927"/>
      </w:tblGrid>
      <w:tr w:rsidR="006F17B7" w:rsidRPr="005D1DE8" w:rsidTr="00535FF8">
        <w:tc>
          <w:tcPr>
            <w:tcW w:w="4927" w:type="dxa"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Приложение №1 к постановлению</w:t>
            </w: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 </w:t>
            </w: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поселения  Старая Рачейка                   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                от 27.06.2017 № 56</w:t>
            </w: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</w:tr>
    </w:tbl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  <w:r w:rsidRPr="005D1DE8"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  <w:t xml:space="preserve">                                                               Плата </w:t>
      </w:r>
    </w:p>
    <w:p w:rsidR="006F17B7" w:rsidRPr="005D1DE8" w:rsidRDefault="006F17B7" w:rsidP="006F17B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  <w:proofErr w:type="gramStart"/>
      <w:r w:rsidRPr="005D1DE8"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  <w:t xml:space="preserve">за содержание и ремонт  жилого помещения для  нанимателей жилых помещений по договорам социального  найма, 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домом, собственников помещений в многоквартирном доме, которые на своем общем собрании не приняли решения об установлении размера платы за содержание и ремонт жилого помещения на территории </w:t>
      </w:r>
      <w:r w:rsidRPr="005D1DE8">
        <w:rPr>
          <w:rFonts w:ascii="Times New Roman" w:eastAsia="Times New Roman" w:hAnsi="Times New Roman"/>
          <w:b/>
          <w:sz w:val="28"/>
          <w:szCs w:val="24"/>
          <w:lang w:eastAsia="ru-RU"/>
        </w:rPr>
        <w:t>сельского</w:t>
      </w:r>
      <w:proofErr w:type="gramEnd"/>
      <w:r w:rsidRPr="005D1DE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поселения Старая Рачейка </w:t>
      </w:r>
      <w:r w:rsidRPr="005D1DE8"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D1DE8"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  <w:t>Сызранский</w:t>
      </w:r>
      <w:proofErr w:type="spellEnd"/>
      <w:r w:rsidRPr="005D1DE8"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  <w:t xml:space="preserve"> с 01.07.2017 года</w:t>
      </w: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4320"/>
        <w:gridCol w:w="2340"/>
        <w:gridCol w:w="2340"/>
      </w:tblGrid>
      <w:tr w:rsidR="006F17B7" w:rsidRPr="005D1DE8" w:rsidTr="00535FF8">
        <w:trPr>
          <w:cantSplit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Степень благоустройства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Цены за 1 кв. метр общей площади  в месяц (в руб.) </w:t>
            </w: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</w:tr>
      <w:tr w:rsidR="006F17B7" w:rsidRPr="005D1DE8" w:rsidTr="00535FF8">
        <w:trPr>
          <w:cantSplit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ремонт</w:t>
            </w: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содержание</w:t>
            </w:r>
          </w:p>
        </w:tc>
      </w:tr>
      <w:tr w:rsidR="006F17B7" w:rsidRPr="005D1DE8" w:rsidTr="00535FF8">
        <w:trPr>
          <w:cantSplit/>
          <w:trHeight w:val="10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Жилые дома, имеющие все виды удобств, кроме мусоропроводов и лифтов </w:t>
            </w: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10,76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7,50</w:t>
            </w:r>
          </w:p>
        </w:tc>
      </w:tr>
      <w:tr w:rsidR="006F17B7" w:rsidRPr="005D1DE8" w:rsidTr="00535FF8">
        <w:trPr>
          <w:cantSplit/>
          <w:trHeight w:val="14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Жилые дома, имеющие централизованное  отопление, водоснабжение, водоотведение, </w:t>
            </w:r>
            <w:proofErr w:type="gramStart"/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при</w:t>
            </w:r>
            <w:proofErr w:type="gramEnd"/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наличие привозного  газа</w:t>
            </w: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9,17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5,75</w:t>
            </w:r>
          </w:p>
        </w:tc>
      </w:tr>
      <w:tr w:rsidR="006F17B7" w:rsidRPr="005D1DE8" w:rsidTr="00535FF8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Жилые дома с двумя и менее видами инженерного обустройства</w:t>
            </w: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7,86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4,64</w:t>
            </w:r>
          </w:p>
        </w:tc>
      </w:tr>
      <w:tr w:rsidR="006F17B7" w:rsidRPr="005D1DE8" w:rsidTr="00535FF8">
        <w:trPr>
          <w:cantSplit/>
          <w:trHeight w:val="1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4</w:t>
            </w: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Неблагоустроенные жилые дома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6,56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2,64</w:t>
            </w:r>
          </w:p>
        </w:tc>
      </w:tr>
    </w:tbl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tbl>
      <w:tblPr>
        <w:tblW w:w="0" w:type="auto"/>
        <w:tblInd w:w="4644" w:type="dxa"/>
        <w:tblLook w:val="04A0"/>
      </w:tblPr>
      <w:tblGrid>
        <w:gridCol w:w="4927"/>
      </w:tblGrid>
      <w:tr w:rsidR="006F17B7" w:rsidRPr="005D1DE8" w:rsidTr="00535FF8">
        <w:tc>
          <w:tcPr>
            <w:tcW w:w="4927" w:type="dxa"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Приложение №2 к постановлению</w:t>
            </w: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 </w:t>
            </w: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поселения  Старая Рачейка                                      </w:t>
            </w: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от 27.06.2017 № 56</w:t>
            </w: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</w:tr>
    </w:tbl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  <w:r w:rsidRPr="005D1DE8"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  <w:t xml:space="preserve">Плата за услуги по техническому обслуживанию внутридомового газового оборудования, относящегося к общему имуществу многоквартирного дома для  собственников и нанимателей жилых помещений по договорам социального  найма и договорам найма жилых помещений муниципального жилищного фонда на территории сельского поселения  Старая Рачейка муниципального района </w:t>
      </w:r>
      <w:proofErr w:type="spellStart"/>
      <w:r w:rsidRPr="005D1DE8"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  <w:t>Сызранский</w:t>
      </w:r>
      <w:proofErr w:type="spellEnd"/>
      <w:r w:rsidRPr="005D1DE8"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  <w:t xml:space="preserve"> с 01.07.2017 года</w:t>
      </w: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860"/>
        <w:gridCol w:w="4062"/>
      </w:tblGrid>
      <w:tr w:rsidR="006F17B7" w:rsidRPr="005D1DE8" w:rsidTr="00535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№</w:t>
            </w: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Наименование обслуживающей организации</w:t>
            </w: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Цена за 1 </w:t>
            </w:r>
            <w:proofErr w:type="spellStart"/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кв</w:t>
            </w:r>
            <w:proofErr w:type="spellEnd"/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м в месяц (в </w:t>
            </w:r>
            <w:proofErr w:type="spellStart"/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руб</w:t>
            </w:r>
            <w:proofErr w:type="spellEnd"/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) </w:t>
            </w: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общей площади </w:t>
            </w:r>
          </w:p>
        </w:tc>
      </w:tr>
      <w:tr w:rsidR="006F17B7" w:rsidRPr="005D1DE8" w:rsidTr="00535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1</w:t>
            </w: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ООО «СВГК»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0,44</w:t>
            </w:r>
          </w:p>
        </w:tc>
      </w:tr>
      <w:tr w:rsidR="006F17B7" w:rsidRPr="005D1DE8" w:rsidTr="00535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2</w:t>
            </w: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ОАО «</w:t>
            </w:r>
            <w:proofErr w:type="spellStart"/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Сызраньрайгаз</w:t>
            </w:r>
            <w:proofErr w:type="spellEnd"/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0,33</w:t>
            </w:r>
          </w:p>
        </w:tc>
      </w:tr>
    </w:tbl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  <w:r w:rsidRPr="005D1DE8"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  <w:tab/>
      </w:r>
      <w:r w:rsidRPr="005D1DE8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>Примечание:</w:t>
      </w: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  <w:r w:rsidRPr="005D1DE8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ab/>
        <w:t>1. Установленные цены  рассматриваются в соответствии с платежами за содержание и ремонт жилых помещений, применяются для расчета платы граждан за жилое помещение муниципального жилищного  фонда, который оборудован внутридомовым газовым оборудованием.</w:t>
      </w: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  <w:r w:rsidRPr="005D1DE8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ab/>
      </w: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tbl>
      <w:tblPr>
        <w:tblW w:w="0" w:type="auto"/>
        <w:tblInd w:w="4077" w:type="dxa"/>
        <w:tblLook w:val="04A0"/>
      </w:tblPr>
      <w:tblGrid>
        <w:gridCol w:w="5494"/>
      </w:tblGrid>
      <w:tr w:rsidR="006F17B7" w:rsidRPr="005D1DE8" w:rsidTr="00535FF8">
        <w:trPr>
          <w:trHeight w:val="426"/>
        </w:trPr>
        <w:tc>
          <w:tcPr>
            <w:tcW w:w="5494" w:type="dxa"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</w:tr>
    </w:tbl>
    <w:p w:rsidR="006F17B7" w:rsidRPr="005D1DE8" w:rsidRDefault="006F17B7" w:rsidP="006F17B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  <w:r w:rsidRPr="005D1DE8"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  <w:t>Плата за пользование жилым помещением (платы за наем) для  нанимателей жилых помещений по договорам социального</w:t>
      </w:r>
    </w:p>
    <w:p w:rsidR="006F17B7" w:rsidRPr="005D1DE8" w:rsidRDefault="006F17B7" w:rsidP="006F17B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  <w:r w:rsidRPr="005D1DE8"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  <w:t xml:space="preserve">найма и договорам найма жилых помещений муниципального жилищного фонда на территории сельского поселения Старая Рачейка  муниципального района </w:t>
      </w:r>
      <w:proofErr w:type="spellStart"/>
      <w:r w:rsidRPr="005D1DE8"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  <w:t>Сызранский</w:t>
      </w:r>
      <w:proofErr w:type="spellEnd"/>
      <w:r w:rsidRPr="005D1DE8"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  <w:t xml:space="preserve"> с 01.07.2017 года</w:t>
      </w: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5220"/>
        <w:gridCol w:w="3780"/>
      </w:tblGrid>
      <w:tr w:rsidR="006F17B7" w:rsidRPr="005D1DE8" w:rsidTr="00535FF8">
        <w:trPr>
          <w:cantSplit/>
          <w:trHeight w:val="11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Степень благоустройства</w:t>
            </w: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Цены за наем  1 кв. м  общей площади в месяц (в руб.)</w:t>
            </w:r>
          </w:p>
        </w:tc>
      </w:tr>
      <w:tr w:rsidR="006F17B7" w:rsidRPr="005D1DE8" w:rsidTr="00535FF8">
        <w:trPr>
          <w:cantSplit/>
          <w:trHeight w:val="77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Жилые дома</w:t>
            </w:r>
            <w:proofErr w:type="gramStart"/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имеющие все виды удобств, кроме мусоропроводов и лифтов, в том числе: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0,99</w:t>
            </w:r>
          </w:p>
        </w:tc>
      </w:tr>
      <w:tr w:rsidR="006F17B7" w:rsidRPr="005D1DE8" w:rsidTr="00535FF8">
        <w:trPr>
          <w:cantSplit/>
          <w:trHeight w:val="130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Жилые дома, имеющие централизованное  отопление, водоснабжение</w:t>
            </w:r>
            <w:proofErr w:type="gramStart"/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водоотведение, при наличие привозного газа, в том числе: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0,82</w:t>
            </w:r>
          </w:p>
        </w:tc>
      </w:tr>
      <w:tr w:rsidR="006F17B7" w:rsidRPr="005D1DE8" w:rsidTr="00535FF8">
        <w:trPr>
          <w:cantSplit/>
          <w:trHeight w:val="72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Жилые дома с двумя и менее видами инженерного обустройства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0,80</w:t>
            </w:r>
          </w:p>
        </w:tc>
      </w:tr>
      <w:tr w:rsidR="006F17B7" w:rsidRPr="005D1DE8" w:rsidTr="00535FF8">
        <w:trPr>
          <w:cantSplit/>
          <w:trHeight w:val="55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4</w:t>
            </w: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Неблагоустроенные жилые дома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0,59</w:t>
            </w:r>
          </w:p>
        </w:tc>
      </w:tr>
    </w:tbl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  <w:r w:rsidRPr="005D1DE8"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  <w:tab/>
      </w: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tbl>
      <w:tblPr>
        <w:tblW w:w="0" w:type="auto"/>
        <w:tblInd w:w="4644" w:type="dxa"/>
        <w:tblLook w:val="04A0"/>
      </w:tblPr>
      <w:tblGrid>
        <w:gridCol w:w="4927"/>
      </w:tblGrid>
      <w:tr w:rsidR="006F17B7" w:rsidRPr="005D1DE8" w:rsidTr="00535FF8">
        <w:tc>
          <w:tcPr>
            <w:tcW w:w="4927" w:type="dxa"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Приложение №3 к постановлению</w:t>
            </w: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сельского</w:t>
            </w:r>
            <w:proofErr w:type="gramEnd"/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 </w:t>
            </w: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поселения  Старая Рачейка                                                                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         </w:t>
            </w: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от 27.06.2017 № 56</w:t>
            </w: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</w:tr>
    </w:tbl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  <w:r w:rsidRPr="005D1DE8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lastRenderedPageBreak/>
        <w:t xml:space="preserve">  </w:t>
      </w: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  <w:r w:rsidRPr="005D1DE8"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  <w:t>Плата</w:t>
      </w:r>
    </w:p>
    <w:p w:rsidR="006F17B7" w:rsidRPr="005D1DE8" w:rsidRDefault="006F17B7" w:rsidP="006F17B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  <w:r w:rsidRPr="005D1DE8"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  <w:t xml:space="preserve">за вывоз  твердых коммунальных  отходов (ТКО) для населения </w:t>
      </w:r>
    </w:p>
    <w:p w:rsidR="006F17B7" w:rsidRPr="005D1DE8" w:rsidRDefault="006F17B7" w:rsidP="006F17B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  <w:r w:rsidRPr="005D1DE8"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  <w:t xml:space="preserve">на территории сельского поселения Старая Рачейка  муниципального района </w:t>
      </w:r>
      <w:proofErr w:type="spellStart"/>
      <w:r w:rsidRPr="005D1DE8"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  <w:t>Сызранский</w:t>
      </w:r>
      <w:proofErr w:type="spellEnd"/>
      <w:r w:rsidRPr="005D1DE8"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  <w:t xml:space="preserve"> с 01.07.2017года</w:t>
      </w: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  <w:r w:rsidRPr="005D1DE8"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  <w:t xml:space="preserve"> </w:t>
      </w: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860"/>
        <w:gridCol w:w="4062"/>
      </w:tblGrid>
      <w:tr w:rsidR="006F17B7" w:rsidRPr="005D1DE8" w:rsidTr="00535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№</w:t>
            </w: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Наименование услуги</w:t>
            </w: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Цена с человека</w:t>
            </w: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 xml:space="preserve">в месяц (в </w:t>
            </w:r>
            <w:proofErr w:type="spellStart"/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руб</w:t>
            </w:r>
            <w:proofErr w:type="spellEnd"/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)</w:t>
            </w: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( НДС не облагается)</w:t>
            </w: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</w:tr>
      <w:tr w:rsidR="006F17B7" w:rsidRPr="005D1DE8" w:rsidTr="00535FF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1</w:t>
            </w:r>
          </w:p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Вывоз твердых бытовых отходов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B7" w:rsidRPr="005D1DE8" w:rsidRDefault="006F17B7" w:rsidP="00535F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</w:pPr>
            <w:r w:rsidRPr="005D1DE8">
              <w:rPr>
                <w:rFonts w:ascii="Times New Roman" w:eastAsia="Times New Roman" w:hAnsi="Times New Roman"/>
                <w:color w:val="000000"/>
                <w:spacing w:val="-7"/>
                <w:sz w:val="28"/>
                <w:szCs w:val="28"/>
                <w:lang w:eastAsia="ru-RU"/>
              </w:rPr>
              <w:t>33,00</w:t>
            </w:r>
          </w:p>
        </w:tc>
      </w:tr>
    </w:tbl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  <w:r w:rsidRPr="005D1DE8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                                            </w:t>
      </w: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  <w:r w:rsidRPr="005D1DE8"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  <w:t xml:space="preserve"> </w:t>
      </w: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color w:val="000000"/>
          <w:spacing w:val="-7"/>
          <w:sz w:val="28"/>
          <w:szCs w:val="28"/>
          <w:lang w:eastAsia="ru-RU"/>
        </w:rPr>
      </w:pPr>
    </w:p>
    <w:p w:rsidR="006F17B7" w:rsidRPr="005D1DE8" w:rsidRDefault="006F17B7" w:rsidP="006F17B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F17B7" w:rsidRPr="005D1DE8" w:rsidRDefault="006F17B7" w:rsidP="006F17B7"/>
    <w:p w:rsidR="006F17B7" w:rsidRPr="005D1DE8" w:rsidRDefault="006F17B7" w:rsidP="006F17B7"/>
    <w:p w:rsidR="001435B1" w:rsidRDefault="001435B1"/>
    <w:sectPr w:rsidR="001435B1" w:rsidSect="00F01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7B7"/>
    <w:rsid w:val="001435B1"/>
    <w:rsid w:val="006F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7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924</Words>
  <Characters>5268</Characters>
  <Application>Microsoft Office Word</Application>
  <DocSecurity>0</DocSecurity>
  <Lines>43</Lines>
  <Paragraphs>12</Paragraphs>
  <ScaleCrop>false</ScaleCrop>
  <Company>DDGroup</Company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2017-06-27T11:09:00Z</dcterms:created>
  <dcterms:modified xsi:type="dcterms:W3CDTF">2017-06-27T11:09:00Z</dcterms:modified>
</cp:coreProperties>
</file>