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D5" w:rsidRDefault="00DE36D5">
      <w:pPr>
        <w:rPr>
          <w:sz w:val="28"/>
          <w:szCs w:val="28"/>
        </w:rPr>
      </w:pPr>
    </w:p>
    <w:p w:rsidR="00DE36D5" w:rsidRDefault="00DE36D5">
      <w:pPr>
        <w:rPr>
          <w:sz w:val="28"/>
          <w:szCs w:val="28"/>
        </w:rPr>
      </w:pP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E36D5" w:rsidRDefault="00DE36D5" w:rsidP="00DE36D5">
      <w:pPr>
        <w:jc w:val="center"/>
        <w:rPr>
          <w:b/>
          <w:caps/>
          <w:sz w:val="32"/>
          <w:szCs w:val="32"/>
        </w:rPr>
      </w:pPr>
    </w:p>
    <w:p w:rsidR="00DE36D5" w:rsidRDefault="00DE36D5" w:rsidP="00DE36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DE36D5" w:rsidRDefault="00DE36D5" w:rsidP="00DE36D5">
      <w:pPr>
        <w:jc w:val="center"/>
        <w:rPr>
          <w:b/>
          <w:caps/>
          <w:sz w:val="32"/>
          <w:szCs w:val="32"/>
        </w:rPr>
      </w:pP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E36D5" w:rsidRDefault="00DE36D5" w:rsidP="00DE36D5">
      <w:pPr>
        <w:jc w:val="center"/>
        <w:rPr>
          <w:b/>
          <w:caps/>
          <w:sz w:val="28"/>
          <w:szCs w:val="28"/>
        </w:rPr>
      </w:pPr>
    </w:p>
    <w:p w:rsidR="00DE36D5" w:rsidRDefault="00DE36D5" w:rsidP="00DE36D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23 января  2017 г.</w:t>
      </w:r>
      <w:r>
        <w:rPr>
          <w:sz w:val="28"/>
          <w:szCs w:val="28"/>
        </w:rPr>
        <w:tab/>
        <w:t xml:space="preserve">                           №  03</w:t>
      </w:r>
    </w:p>
    <w:p w:rsidR="00DE36D5" w:rsidRDefault="00DE36D5" w:rsidP="00DE36D5">
      <w:pPr>
        <w:suppressAutoHyphens/>
        <w:rPr>
          <w:lang w:eastAsia="ar-SA"/>
        </w:rPr>
      </w:pPr>
    </w:p>
    <w:p w:rsidR="00DE36D5" w:rsidRDefault="00DE36D5" w:rsidP="00DE36D5">
      <w:pPr>
        <w:suppressAutoHyphens/>
        <w:rPr>
          <w:lang w:eastAsia="ar-SA"/>
        </w:rPr>
      </w:pPr>
    </w:p>
    <w:p w:rsidR="00DE36D5" w:rsidRDefault="00DE36D5" w:rsidP="00DE36D5">
      <w:pPr>
        <w:suppressAutoHyphens/>
        <w:ind w:firstLine="54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gramStart"/>
      <w:r>
        <w:rPr>
          <w:b/>
          <w:sz w:val="28"/>
          <w:lang w:eastAsia="ar-SA"/>
        </w:rPr>
        <w:t>Троицкое</w:t>
      </w:r>
      <w:proofErr w:type="gramEnd"/>
      <w:r>
        <w:rPr>
          <w:b/>
          <w:sz w:val="28"/>
          <w:lang w:eastAsia="ar-SA"/>
        </w:rPr>
        <w:t xml:space="preserve"> муниципального района </w:t>
      </w:r>
      <w:proofErr w:type="spellStart"/>
      <w:r>
        <w:rPr>
          <w:b/>
          <w:sz w:val="28"/>
          <w:lang w:eastAsia="ar-SA"/>
        </w:rPr>
        <w:t>Сызранский</w:t>
      </w:r>
      <w:proofErr w:type="spellEnd"/>
      <w:r>
        <w:rPr>
          <w:b/>
          <w:sz w:val="28"/>
          <w:lang w:eastAsia="ar-SA"/>
        </w:rPr>
        <w:t xml:space="preserve"> Самарской области</w:t>
      </w:r>
    </w:p>
    <w:p w:rsidR="00DE36D5" w:rsidRDefault="00DE36D5" w:rsidP="00DE36D5">
      <w:pPr>
        <w:suppressAutoHyphens/>
        <w:ind w:firstLine="540"/>
        <w:jc w:val="center"/>
        <w:rPr>
          <w:b/>
          <w:sz w:val="28"/>
          <w:lang w:eastAsia="ar-SA"/>
        </w:rPr>
      </w:pPr>
    </w:p>
    <w:p w:rsidR="00DE36D5" w:rsidRDefault="00DE36D5" w:rsidP="00DE36D5">
      <w:pPr>
        <w:suppressAutoHyphens/>
        <w:ind w:firstLine="540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 xml:space="preserve">В соответствии с частью 3 статьи 10 Федерального закона от 28.12.2009 года № 381-ФЗ «Об основах государственного регулирования торговой деятельности в Российской Федерации» и частью 2 статьи 5 Закона Самарской области от 05.07.2010 года  № 76-ГД «О государственном регулировании торговой деятельности на территории Самарской области» администрация сельского поселения Троицкое муниципального района </w:t>
      </w:r>
      <w:proofErr w:type="spellStart"/>
      <w:r>
        <w:rPr>
          <w:sz w:val="28"/>
          <w:lang w:eastAsia="ar-SA"/>
        </w:rPr>
        <w:t>Сызранский</w:t>
      </w:r>
      <w:proofErr w:type="spellEnd"/>
      <w:r>
        <w:rPr>
          <w:sz w:val="28"/>
          <w:lang w:eastAsia="ar-SA"/>
        </w:rPr>
        <w:t xml:space="preserve"> Самарской области:</w:t>
      </w:r>
      <w:proofErr w:type="gramEnd"/>
    </w:p>
    <w:p w:rsidR="00DE36D5" w:rsidRDefault="00DE36D5" w:rsidP="00DE36D5">
      <w:pPr>
        <w:suppressAutoHyphens/>
        <w:jc w:val="center"/>
        <w:rPr>
          <w:b/>
          <w:caps/>
          <w:sz w:val="28"/>
          <w:szCs w:val="28"/>
          <w:lang w:eastAsia="ar-SA"/>
        </w:rPr>
      </w:pPr>
    </w:p>
    <w:p w:rsidR="00DE36D5" w:rsidRDefault="00DE36D5" w:rsidP="00DE36D5">
      <w:pPr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28"/>
          <w:szCs w:val="28"/>
          <w:lang w:eastAsia="ar-SA"/>
        </w:rPr>
        <w:t>ПОстановляЕТ</w:t>
      </w:r>
      <w:r>
        <w:rPr>
          <w:b/>
          <w:caps/>
          <w:sz w:val="32"/>
          <w:szCs w:val="32"/>
          <w:lang w:eastAsia="ar-SA"/>
        </w:rPr>
        <w:t>:</w:t>
      </w:r>
    </w:p>
    <w:p w:rsidR="00DE36D5" w:rsidRDefault="00DE36D5" w:rsidP="00DE36D5">
      <w:pPr>
        <w:suppressAutoHyphens/>
        <w:rPr>
          <w:caps/>
          <w:sz w:val="28"/>
          <w:szCs w:val="28"/>
          <w:lang w:eastAsia="ar-SA"/>
        </w:rPr>
      </w:pPr>
    </w:p>
    <w:p w:rsidR="00DE36D5" w:rsidRDefault="00DE36D5" w:rsidP="00DE36D5">
      <w:pPr>
        <w:suppressAutoHyphens/>
        <w:rPr>
          <w:caps/>
          <w:sz w:val="28"/>
          <w:szCs w:val="28"/>
          <w:lang w:eastAsia="ar-SA"/>
        </w:rPr>
      </w:pPr>
    </w:p>
    <w:p w:rsidR="00DE36D5" w:rsidRDefault="00DE36D5" w:rsidP="00DE36D5">
      <w:pPr>
        <w:suppressAutoHyphens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  Утвердить схему размещения нестационарных торговых объектов на территории муниципального района </w:t>
      </w:r>
      <w:proofErr w:type="spellStart"/>
      <w:r>
        <w:rPr>
          <w:sz w:val="28"/>
          <w:lang w:eastAsia="ar-SA"/>
        </w:rPr>
        <w:t>Сызранский</w:t>
      </w:r>
      <w:proofErr w:type="spellEnd"/>
      <w:r>
        <w:rPr>
          <w:sz w:val="28"/>
          <w:lang w:eastAsia="ar-SA"/>
        </w:rPr>
        <w:t xml:space="preserve"> согласно приложению к настоящему постановлению.</w:t>
      </w:r>
    </w:p>
    <w:p w:rsidR="003F425C" w:rsidRDefault="003F425C" w:rsidP="003F425C">
      <w:pPr>
        <w:jc w:val="both"/>
        <w:rPr>
          <w:color w:val="000000"/>
          <w:sz w:val="28"/>
          <w:szCs w:val="28"/>
        </w:rPr>
      </w:pPr>
      <w:r>
        <w:rPr>
          <w:sz w:val="28"/>
          <w:lang w:eastAsia="ar-SA"/>
        </w:rPr>
        <w:t xml:space="preserve">        </w:t>
      </w:r>
      <w:r w:rsidR="00DE36D5">
        <w:rPr>
          <w:sz w:val="28"/>
          <w:lang w:eastAsia="ar-SA"/>
        </w:rPr>
        <w:t xml:space="preserve">2. </w:t>
      </w:r>
      <w:r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 xml:space="preserve">Троицкий </w:t>
      </w:r>
      <w:r>
        <w:rPr>
          <w:color w:val="000000"/>
          <w:sz w:val="28"/>
          <w:szCs w:val="28"/>
        </w:rPr>
        <w:t xml:space="preserve">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Сызранского</w:t>
      </w:r>
      <w:proofErr w:type="spellEnd"/>
      <w:r>
        <w:rPr>
          <w:color w:val="000000"/>
          <w:sz w:val="28"/>
          <w:szCs w:val="28"/>
        </w:rPr>
        <w:t xml:space="preserve"> района в сети Интернет.</w:t>
      </w:r>
    </w:p>
    <w:p w:rsidR="00DE36D5" w:rsidRDefault="00DE36D5" w:rsidP="00DE36D5">
      <w:pPr>
        <w:suppressAutoHyphens/>
        <w:ind w:firstLine="540"/>
        <w:jc w:val="both"/>
        <w:rPr>
          <w:sz w:val="28"/>
          <w:lang w:eastAsia="ar-SA"/>
        </w:rPr>
      </w:pPr>
      <w:bookmarkStart w:id="0" w:name="_GoBack"/>
      <w:bookmarkEnd w:id="0"/>
      <w:r>
        <w:rPr>
          <w:sz w:val="28"/>
          <w:lang w:eastAsia="ar-SA"/>
        </w:rPr>
        <w:t xml:space="preserve">3. Постановление администрации сельского поселения Троицкое муниципального района </w:t>
      </w:r>
      <w:proofErr w:type="spellStart"/>
      <w:r>
        <w:rPr>
          <w:sz w:val="28"/>
          <w:lang w:eastAsia="ar-SA"/>
        </w:rPr>
        <w:t>Сызранский</w:t>
      </w:r>
      <w:proofErr w:type="spellEnd"/>
      <w:r>
        <w:rPr>
          <w:sz w:val="28"/>
          <w:lang w:eastAsia="ar-SA"/>
        </w:rPr>
        <w:t xml:space="preserve"> Самарской области от 09.01.2014 № 1 «Об утверждении схемы размещения нестационарных торговых объектов на территории сельского поселения Троицкое муниципального района </w:t>
      </w:r>
      <w:proofErr w:type="spellStart"/>
      <w:r>
        <w:rPr>
          <w:sz w:val="28"/>
          <w:lang w:eastAsia="ar-SA"/>
        </w:rPr>
        <w:t>Сызранский</w:t>
      </w:r>
      <w:proofErr w:type="spellEnd"/>
      <w:r>
        <w:rPr>
          <w:sz w:val="28"/>
          <w:lang w:eastAsia="ar-SA"/>
        </w:rPr>
        <w:t xml:space="preserve"> Самарской области»  - признать утратившим силу.</w:t>
      </w:r>
    </w:p>
    <w:p w:rsidR="00DE36D5" w:rsidRPr="00F72ED5" w:rsidRDefault="00F72ED5" w:rsidP="00DE36D5">
      <w:pPr>
        <w:rPr>
          <w:sz w:val="28"/>
          <w:szCs w:val="28"/>
        </w:rPr>
      </w:pPr>
      <w:r w:rsidRPr="00F72ED5">
        <w:rPr>
          <w:sz w:val="28"/>
          <w:szCs w:val="28"/>
        </w:rPr>
        <w:t>4.</w:t>
      </w:r>
      <w:r w:rsidR="008B5665" w:rsidRPr="008B566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="008B5665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8B5665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</w:t>
      </w:r>
      <w:r w:rsidR="008B5665">
        <w:rPr>
          <w:rFonts w:eastAsiaTheme="minorHAnsi"/>
          <w:color w:val="000000"/>
          <w:sz w:val="28"/>
          <w:szCs w:val="28"/>
          <w:lang w:eastAsia="en-US"/>
        </w:rPr>
        <w:softHyphen/>
        <w:t>бой</w:t>
      </w:r>
      <w:r w:rsidR="008B5665">
        <w:rPr>
          <w:sz w:val="28"/>
          <w:szCs w:val="28"/>
        </w:rPr>
        <w:t>.</w:t>
      </w:r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>
        <w:rPr>
          <w:b/>
          <w:sz w:val="28"/>
          <w:szCs w:val="28"/>
          <w:lang w:eastAsia="ar-SA"/>
        </w:rPr>
        <w:t>Троицкое</w:t>
      </w:r>
      <w:proofErr w:type="gramEnd"/>
    </w:p>
    <w:p w:rsidR="00DE36D5" w:rsidRDefault="00DE36D5" w:rsidP="00DE36D5">
      <w:pPr>
        <w:suppressAutoHyphens/>
        <w:jc w:val="both"/>
        <w:rPr>
          <w:b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b/>
          <w:sz w:val="28"/>
          <w:szCs w:val="28"/>
          <w:lang w:eastAsia="ar-SA"/>
        </w:rPr>
        <w:t>Сызранский</w:t>
      </w:r>
      <w:proofErr w:type="spellEnd"/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Самарской области                                                                В.И. </w:t>
      </w:r>
      <w:proofErr w:type="spellStart"/>
      <w:r>
        <w:rPr>
          <w:b/>
          <w:sz w:val="28"/>
          <w:szCs w:val="28"/>
          <w:lang w:eastAsia="ar-SA"/>
        </w:rPr>
        <w:t>Торяник</w:t>
      </w:r>
      <w:proofErr w:type="spellEnd"/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rPr>
          <w:b/>
          <w:sz w:val="28"/>
          <w:szCs w:val="28"/>
          <w:lang w:eastAsia="ar-SA"/>
        </w:rPr>
        <w:sectPr w:rsidR="00DE36D5">
          <w:pgSz w:w="11906" w:h="16838"/>
          <w:pgMar w:top="851" w:right="851" w:bottom="1418" w:left="851" w:header="709" w:footer="709" w:gutter="0"/>
          <w:cols w:space="720"/>
        </w:sectPr>
      </w:pPr>
    </w:p>
    <w:p w:rsidR="00DE36D5" w:rsidRDefault="00F72ED5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F72ED5">
        <w:rPr>
          <w:sz w:val="20"/>
          <w:szCs w:val="20"/>
          <w:lang w:eastAsia="ar-SA"/>
        </w:rPr>
        <w:t>Утверждена</w:t>
      </w:r>
    </w:p>
    <w:p w:rsidR="00F72ED5" w:rsidRDefault="00F72ED5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F72ED5" w:rsidRDefault="00F72ED5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сельского  постановления</w:t>
      </w:r>
    </w:p>
    <w:p w:rsidR="00F72ED5" w:rsidRPr="00F72ED5" w:rsidRDefault="00F72ED5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  <w:lang w:eastAsia="ar-SA"/>
        </w:rPr>
        <w:t>Троицкое</w:t>
      </w:r>
      <w:proofErr w:type="gramEnd"/>
      <w:r w:rsidR="00CD0273">
        <w:rPr>
          <w:sz w:val="20"/>
          <w:szCs w:val="20"/>
          <w:lang w:eastAsia="ar-SA"/>
        </w:rPr>
        <w:t xml:space="preserve"> № 03 от 23.01.2017г.</w:t>
      </w:r>
    </w:p>
    <w:tbl>
      <w:tblPr>
        <w:tblW w:w="153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1930"/>
        <w:gridCol w:w="1560"/>
        <w:gridCol w:w="1596"/>
        <w:gridCol w:w="1392"/>
        <w:gridCol w:w="1809"/>
        <w:gridCol w:w="977"/>
        <w:gridCol w:w="977"/>
        <w:gridCol w:w="977"/>
        <w:gridCol w:w="977"/>
        <w:gridCol w:w="2642"/>
      </w:tblGrid>
      <w:tr w:rsidR="00DE36D5" w:rsidTr="00DE36D5">
        <w:trPr>
          <w:trHeight w:val="689"/>
        </w:trPr>
        <w:tc>
          <w:tcPr>
            <w:tcW w:w="15384" w:type="dxa"/>
            <w:gridSpan w:val="11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Схема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размещения     нестационарных торговых объектов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E36D5" w:rsidTr="00DE36D5">
        <w:trPr>
          <w:trHeight w:val="264"/>
        </w:trPr>
        <w:tc>
          <w:tcPr>
            <w:tcW w:w="54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9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2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E36D5" w:rsidTr="00DE36D5">
        <w:trPr>
          <w:trHeight w:val="20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расположен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или возможно расположить НТО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Вид НТО**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Специализация НТО***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Статус места расположения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НТО****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расположения НТО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Форма собственности на землю  или земельный  участок, здание, строение, сооружение,  где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расположен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</w:tr>
      <w:tr w:rsidR="00DE36D5" w:rsidTr="00DE36D5">
        <w:trPr>
          <w:trHeight w:val="12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роицкое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ул. Братьев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Краснеевых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районе д.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400C2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договор на размещение НТО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C1B" w:rsidRPr="00F24C1B" w:rsidRDefault="00F24C1B" w:rsidP="00F2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24C1B">
              <w:rPr>
                <w:rFonts w:eastAsiaTheme="minorHAnsi"/>
                <w:sz w:val="16"/>
                <w:szCs w:val="16"/>
                <w:lang w:eastAsia="en-US"/>
              </w:rPr>
              <w:t>63:33:1208006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200кв.м.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02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Земля государственная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собственность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на которую  не разграничена. 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Муниципальный район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Сызранский</w:t>
            </w:r>
            <w:proofErr w:type="spellEnd"/>
          </w:p>
        </w:tc>
      </w:tr>
      <w:tr w:rsidR="00DE36D5" w:rsidTr="00DE36D5">
        <w:trPr>
          <w:trHeight w:val="15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Самарская область,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р-н.,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с.п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роицкое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с.Надеждино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ул.Советская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в районе дома №21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400C2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договор на размещение НТО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400C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63:33:1202006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15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02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Земля </w:t>
            </w: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государственнаясобственность</w:t>
            </w:r>
            <w:proofErr w:type="spellEnd"/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на которую  не разграничена. 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Муниципальный район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Сызранский</w:t>
            </w:r>
            <w:proofErr w:type="spellEnd"/>
          </w:p>
        </w:tc>
      </w:tr>
    </w:tbl>
    <w:p w:rsidR="00DE36D5" w:rsidRDefault="00DE36D5" w:rsidP="00DE36D5">
      <w:pPr>
        <w:rPr>
          <w:sz w:val="28"/>
          <w:szCs w:val="28"/>
        </w:rPr>
      </w:pPr>
    </w:p>
    <w:p w:rsidR="00DE36D5" w:rsidRDefault="00DE36D5">
      <w:pPr>
        <w:rPr>
          <w:sz w:val="28"/>
          <w:szCs w:val="28"/>
        </w:rPr>
      </w:pPr>
    </w:p>
    <w:p w:rsidR="00DE36D5" w:rsidRDefault="00DE36D5">
      <w:pPr>
        <w:rPr>
          <w:sz w:val="28"/>
          <w:szCs w:val="28"/>
        </w:rPr>
      </w:pPr>
    </w:p>
    <w:p w:rsidR="00DE36D5" w:rsidRPr="00AA4FDB" w:rsidRDefault="00DE36D5">
      <w:pPr>
        <w:rPr>
          <w:sz w:val="28"/>
          <w:szCs w:val="28"/>
        </w:rPr>
      </w:pPr>
    </w:p>
    <w:sectPr w:rsidR="00DE36D5" w:rsidRPr="00AA4FDB" w:rsidSect="00F72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E"/>
    <w:rsid w:val="000C4DB1"/>
    <w:rsid w:val="00151DA4"/>
    <w:rsid w:val="00185587"/>
    <w:rsid w:val="003D196A"/>
    <w:rsid w:val="003F425C"/>
    <w:rsid w:val="00400C2A"/>
    <w:rsid w:val="0040268D"/>
    <w:rsid w:val="00463CD5"/>
    <w:rsid w:val="004D4327"/>
    <w:rsid w:val="00744F22"/>
    <w:rsid w:val="007E0FF4"/>
    <w:rsid w:val="00852941"/>
    <w:rsid w:val="008A4A12"/>
    <w:rsid w:val="008B5665"/>
    <w:rsid w:val="008C4879"/>
    <w:rsid w:val="00980D48"/>
    <w:rsid w:val="00A32FEA"/>
    <w:rsid w:val="00AA4FDB"/>
    <w:rsid w:val="00AD2FA9"/>
    <w:rsid w:val="00B213F2"/>
    <w:rsid w:val="00C7215B"/>
    <w:rsid w:val="00CD0273"/>
    <w:rsid w:val="00D2349E"/>
    <w:rsid w:val="00DD5B8E"/>
    <w:rsid w:val="00DE36D5"/>
    <w:rsid w:val="00E24783"/>
    <w:rsid w:val="00E66FDE"/>
    <w:rsid w:val="00F24C1B"/>
    <w:rsid w:val="00F279A2"/>
    <w:rsid w:val="00F72ED5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EBA8-D07D-4BE4-9451-CC88ECF3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37</cp:revision>
  <cp:lastPrinted>2017-01-19T12:17:00Z</cp:lastPrinted>
  <dcterms:created xsi:type="dcterms:W3CDTF">2016-09-06T07:07:00Z</dcterms:created>
  <dcterms:modified xsi:type="dcterms:W3CDTF">2017-01-24T05:25:00Z</dcterms:modified>
</cp:coreProperties>
</file>