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E1" w:rsidRDefault="007072E1" w:rsidP="007072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7072E1" w:rsidRDefault="007072E1" w:rsidP="007072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2E1" w:rsidRPr="00000E1C" w:rsidRDefault="007072E1" w:rsidP="007072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072E1" w:rsidRPr="00000E1C" w:rsidRDefault="007072E1" w:rsidP="007072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7072E1" w:rsidRPr="00000E1C" w:rsidRDefault="007072E1" w:rsidP="007072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>МУНИЦИПАЛЬНЫЙ РАЙОН СЫЗРАНСКИЙ</w:t>
      </w:r>
    </w:p>
    <w:p w:rsidR="007072E1" w:rsidRPr="00000E1C" w:rsidRDefault="007072E1" w:rsidP="007072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 xml:space="preserve">СОБРАНИЕ   ПРЕДСТАВИТЕЛЕЙ </w:t>
      </w:r>
    </w:p>
    <w:p w:rsidR="007072E1" w:rsidRPr="00000E1C" w:rsidRDefault="007072E1" w:rsidP="007072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ТРОИЦКОЕ</w:t>
      </w:r>
    </w:p>
    <w:p w:rsidR="007072E1" w:rsidRPr="0067727C" w:rsidRDefault="007072E1" w:rsidP="0067727C">
      <w:pPr>
        <w:jc w:val="center"/>
        <w:rPr>
          <w:rFonts w:ascii="Times New Roman" w:hAnsi="Times New Roman"/>
          <w:bCs/>
          <w:sz w:val="28"/>
          <w:szCs w:val="28"/>
        </w:rPr>
      </w:pPr>
      <w:r w:rsidRPr="00000E1C">
        <w:rPr>
          <w:rFonts w:ascii="Times New Roman" w:hAnsi="Times New Roman"/>
          <w:bCs/>
          <w:sz w:val="28"/>
          <w:szCs w:val="28"/>
        </w:rPr>
        <w:t>ТРЕТЬЕГО СОЗЫВА</w:t>
      </w:r>
    </w:p>
    <w:p w:rsidR="0067727C" w:rsidRDefault="007072E1" w:rsidP="0067727C">
      <w:pPr>
        <w:jc w:val="center"/>
        <w:rPr>
          <w:rFonts w:ascii="Times New Roman" w:hAnsi="Times New Roman"/>
          <w:b/>
          <w:sz w:val="32"/>
          <w:szCs w:val="32"/>
        </w:rPr>
      </w:pPr>
      <w:r w:rsidRPr="00000E1C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7072E1" w:rsidRPr="0067727C" w:rsidRDefault="0067727C" w:rsidP="006772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от 28.03.2018г.                                                                 </w:t>
      </w:r>
      <w:r w:rsidR="007072E1" w:rsidRPr="00000E1C">
        <w:rPr>
          <w:rFonts w:ascii="Times New Roman" w:hAnsi="Times New Roman"/>
          <w:sz w:val="28"/>
          <w:szCs w:val="32"/>
        </w:rPr>
        <w:t>№</w:t>
      </w:r>
      <w:r>
        <w:rPr>
          <w:rFonts w:ascii="Times New Roman" w:hAnsi="Times New Roman"/>
          <w:sz w:val="32"/>
          <w:szCs w:val="32"/>
        </w:rPr>
        <w:t xml:space="preserve"> 5</w:t>
      </w:r>
    </w:p>
    <w:p w:rsidR="007072E1" w:rsidRPr="00000E1C" w:rsidRDefault="007072E1" w:rsidP="007072E1">
      <w:pPr>
        <w:jc w:val="both"/>
        <w:rPr>
          <w:rFonts w:ascii="Times New Roman" w:hAnsi="Times New Roman"/>
          <w:sz w:val="32"/>
          <w:szCs w:val="32"/>
        </w:rPr>
      </w:pPr>
    </w:p>
    <w:p w:rsidR="007072E1" w:rsidRDefault="0067727C" w:rsidP="0067727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7072E1">
        <w:rPr>
          <w:rFonts w:ascii="Times New Roman" w:hAnsi="Times New Roman"/>
          <w:b/>
          <w:bCs/>
          <w:sz w:val="28"/>
          <w:szCs w:val="28"/>
        </w:rPr>
        <w:t xml:space="preserve">Об утверждении местных нормативов градостроительного </w:t>
      </w:r>
    </w:p>
    <w:p w:rsidR="007072E1" w:rsidRDefault="007072E1" w:rsidP="007072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проектирования сельского поселения Троицкое</w:t>
      </w:r>
    </w:p>
    <w:p w:rsidR="007072E1" w:rsidRDefault="007072E1" w:rsidP="007072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 Самарской области</w:t>
      </w:r>
    </w:p>
    <w:p w:rsidR="007072E1" w:rsidRDefault="007072E1" w:rsidP="006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 соответствии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                самоуправления в Российской Федерации, Законом Самарской области от 12.07.2006г. № 90-ГД «О градостроительной деятельности на территории Самарской     области», Уставом сельского поселения Троицкое муниципального района   Сызранский Самарской области, Собрание Представителей сельского поселения  Троицкое  муниципального района Сызранский Самарской области</w:t>
      </w:r>
    </w:p>
    <w:p w:rsidR="007072E1" w:rsidRDefault="007072E1" w:rsidP="007072E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C5836">
        <w:rPr>
          <w:rFonts w:ascii="Times New Roman" w:hAnsi="Times New Roman"/>
          <w:b/>
          <w:sz w:val="28"/>
          <w:szCs w:val="28"/>
        </w:rPr>
        <w:t>РЕШИЛО:</w:t>
      </w:r>
    </w:p>
    <w:p w:rsidR="007072E1" w:rsidRDefault="007072E1" w:rsidP="007072E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Утвердить местные нормативы градостроительного проектирования  сельского поселения Троицкое  муниципального района Сызранский Самарской области, согласно приложению к настоящему Решению.</w:t>
      </w:r>
    </w:p>
    <w:p w:rsidR="007072E1" w:rsidRDefault="007072E1" w:rsidP="007072E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  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>в газете «Троицкий Вестник» и в информационно-телекоммуникационной сети «Интернет».</w:t>
      </w:r>
    </w:p>
    <w:p w:rsidR="007072E1" w:rsidRDefault="007072E1" w:rsidP="007072E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7072E1" w:rsidRPr="006C5836" w:rsidRDefault="007072E1" w:rsidP="007072E1">
      <w:pPr>
        <w:ind w:firstLine="567"/>
        <w:rPr>
          <w:rFonts w:ascii="Times New Roman" w:hAnsi="Times New Roman"/>
          <w:sz w:val="48"/>
          <w:szCs w:val="48"/>
        </w:rPr>
      </w:pPr>
    </w:p>
    <w:p w:rsidR="007072E1" w:rsidRPr="00CB2837" w:rsidRDefault="007072E1" w:rsidP="007072E1">
      <w:pPr>
        <w:suppressAutoHyphens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072E1" w:rsidRPr="00734435" w:rsidRDefault="007072E1" w:rsidP="007072E1">
      <w:pPr>
        <w:widowControl w:val="0"/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7072E1" w:rsidRPr="00734435" w:rsidRDefault="007072E1" w:rsidP="007072E1">
      <w:pPr>
        <w:widowControl w:val="0"/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 xml:space="preserve">Собрания представителей </w:t>
      </w:r>
    </w:p>
    <w:p w:rsidR="007072E1" w:rsidRPr="00734435" w:rsidRDefault="007072E1" w:rsidP="007072E1">
      <w:pPr>
        <w:tabs>
          <w:tab w:val="center" w:pos="4677"/>
        </w:tabs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Троицкое</w:t>
      </w:r>
    </w:p>
    <w:p w:rsidR="007072E1" w:rsidRPr="00734435" w:rsidRDefault="007072E1" w:rsidP="007072E1">
      <w:pPr>
        <w:tabs>
          <w:tab w:val="center" w:pos="4677"/>
        </w:tabs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7072E1" w:rsidRPr="00734435" w:rsidRDefault="007072E1" w:rsidP="007072E1">
      <w:pPr>
        <w:tabs>
          <w:tab w:val="center" w:pos="4677"/>
        </w:tabs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Л.А.Карягина</w:t>
      </w:r>
    </w:p>
    <w:p w:rsidR="007072E1" w:rsidRPr="00734435" w:rsidRDefault="007072E1" w:rsidP="007072E1">
      <w:pPr>
        <w:widowControl w:val="0"/>
        <w:ind w:left="851"/>
        <w:rPr>
          <w:rFonts w:ascii="Times New Roman" w:hAnsi="Times New Roman"/>
        </w:rPr>
      </w:pPr>
    </w:p>
    <w:p w:rsidR="007072E1" w:rsidRPr="00734435" w:rsidRDefault="007072E1" w:rsidP="007072E1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34435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Троицкое</w:t>
      </w:r>
    </w:p>
    <w:p w:rsidR="007072E1" w:rsidRPr="00734435" w:rsidRDefault="007072E1" w:rsidP="007072E1">
      <w:pPr>
        <w:tabs>
          <w:tab w:val="center" w:pos="4677"/>
        </w:tabs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7072E1" w:rsidRPr="00734435" w:rsidRDefault="007072E1" w:rsidP="007072E1">
      <w:pPr>
        <w:tabs>
          <w:tab w:val="center" w:pos="4677"/>
        </w:tabs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 xml:space="preserve">Самарской области     </w:t>
      </w:r>
      <w:r>
        <w:rPr>
          <w:rFonts w:ascii="Times New Roman" w:hAnsi="Times New Roman"/>
          <w:b/>
        </w:rPr>
        <w:t xml:space="preserve">                                                  </w:t>
      </w:r>
      <w:r w:rsidRPr="00DC529A">
        <w:rPr>
          <w:rFonts w:ascii="Times New Roman" w:hAnsi="Times New Roman"/>
          <w:b/>
          <w:sz w:val="28"/>
          <w:szCs w:val="28"/>
        </w:rPr>
        <w:t>В.И.Торяник</w:t>
      </w:r>
    </w:p>
    <w:p w:rsidR="007072E1" w:rsidRPr="00314F73" w:rsidRDefault="007072E1" w:rsidP="007072E1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к</w:t>
      </w:r>
    </w:p>
    <w:p w:rsidR="007072E1" w:rsidRPr="008E0EC4" w:rsidRDefault="007072E1" w:rsidP="007072E1">
      <w:pPr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 Собрания Представителей сельского поселения  Троицкое муниципального района Сызранский</w:t>
      </w:r>
    </w:p>
    <w:p w:rsidR="007072E1" w:rsidRPr="008E0EC4" w:rsidRDefault="007072E1" w:rsidP="007072E1">
      <w:pPr>
        <w:ind w:left="4680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7072E1" w:rsidRPr="008E0EC4" w:rsidRDefault="0067727C" w:rsidP="007072E1">
      <w:pPr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28.03.2018 г.  № 5</w:t>
      </w:r>
    </w:p>
    <w:p w:rsidR="007072E1" w:rsidRPr="008E0EC4" w:rsidRDefault="007072E1" w:rsidP="007072E1">
      <w:pPr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</w:t>
      </w:r>
      <w:r w:rsidRPr="008E0EC4">
        <w:rPr>
          <w:rFonts w:ascii="Times New Roman" w:hAnsi="Times New Roman"/>
          <w:sz w:val="28"/>
          <w:szCs w:val="28"/>
        </w:rPr>
        <w:t>ормативы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C64A1">
        <w:rPr>
          <w:rFonts w:ascii="Times New Roman" w:hAnsi="Times New Roman"/>
          <w:sz w:val="28"/>
          <w:szCs w:val="28"/>
        </w:rPr>
        <w:t>Троицкое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7072E1" w:rsidRDefault="007072E1" w:rsidP="007072E1">
      <w:pPr>
        <w:jc w:val="center"/>
        <w:rPr>
          <w:rFonts w:ascii="Times New Roman" w:hAnsi="Times New Roman"/>
          <w:sz w:val="28"/>
          <w:szCs w:val="28"/>
        </w:rPr>
      </w:pPr>
    </w:p>
    <w:p w:rsidR="007072E1" w:rsidRPr="008E0EC4" w:rsidRDefault="007072E1" w:rsidP="007072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072E1" w:rsidRPr="008E0EC4" w:rsidRDefault="007072E1" w:rsidP="007072E1">
      <w:pPr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местные нормативы градостроительного проектирования сельского поселения Троицкое муниципального района Сызранский Самарской области (далее также - нормативы) разработаны в соответствии с положениями статей </w:t>
      </w:r>
      <w:r w:rsidRPr="00787089">
        <w:rPr>
          <w:rFonts w:ascii="Times New Roman" w:hAnsi="Times New Roman"/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</w:t>
      </w:r>
      <w:r>
        <w:rPr>
          <w:rFonts w:ascii="Times New Roman" w:hAnsi="Times New Roman"/>
          <w:sz w:val="28"/>
          <w:szCs w:val="28"/>
        </w:rPr>
        <w:t>ской области от 24.12.2014 №</w:t>
      </w:r>
      <w:r w:rsidRPr="00787089">
        <w:rPr>
          <w:rFonts w:ascii="Times New Roman" w:hAnsi="Times New Roman"/>
          <w:sz w:val="28"/>
          <w:szCs w:val="28"/>
        </w:rPr>
        <w:t xml:space="preserve"> 526-п "Об утверждении региональных нормативов градостроительного проектирования Самарской области" и устанавливают:</w:t>
      </w:r>
    </w:p>
    <w:p w:rsidR="007072E1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616F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616FF">
        <w:rPr>
          <w:rFonts w:ascii="Times New Roman" w:hAnsi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Троицкое муниципального района Сызранский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072E1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Настоящие нормативы включают в себя:</w:t>
      </w:r>
    </w:p>
    <w:p w:rsidR="007072E1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абзаце втором пункта 1.1 настоящих нормативов);</w:t>
      </w:r>
    </w:p>
    <w:p w:rsidR="007072E1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7072E1" w:rsidRPr="008E0EC4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  <w:r w:rsidRPr="008E0EC4">
        <w:rPr>
          <w:rFonts w:ascii="Times New Roman" w:hAnsi="Times New Roman"/>
          <w:sz w:val="28"/>
          <w:szCs w:val="28"/>
        </w:rPr>
        <w:t xml:space="preserve"> </w:t>
      </w:r>
    </w:p>
    <w:p w:rsidR="007072E1" w:rsidRPr="008E0EC4" w:rsidRDefault="007072E1" w:rsidP="007072E1">
      <w:pPr>
        <w:rPr>
          <w:rFonts w:ascii="Times New Roman" w:hAnsi="Times New Roman"/>
          <w:sz w:val="28"/>
          <w:szCs w:val="28"/>
        </w:rPr>
        <w:sectPr w:rsidR="007072E1" w:rsidRPr="008E0EC4" w:rsidSect="006C5836">
          <w:headerReference w:type="even" r:id="rId7"/>
          <w:headerReference w:type="default" r:id="rId8"/>
          <w:pgSz w:w="11900" w:h="16840"/>
          <w:pgMar w:top="1135" w:right="985" w:bottom="993" w:left="1560" w:header="708" w:footer="708" w:gutter="0"/>
          <w:cols w:space="708"/>
          <w:titlePg/>
          <w:docGrid w:linePitch="360"/>
        </w:sectPr>
      </w:pPr>
    </w:p>
    <w:p w:rsidR="007072E1" w:rsidRDefault="007072E1" w:rsidP="007072E1">
      <w:pPr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>2. Основная часть. Расчетные показатели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br/>
        <w:t xml:space="preserve">минимально допустимого уровня обеспеченности объектами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Троицкое </w:t>
      </w:r>
      <w:r w:rsidRPr="005D3CF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 Сызранский</w:t>
      </w:r>
      <w:r w:rsidRPr="005D3CFB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t>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Троицкое                     муниципального района Сызранский </w:t>
      </w:r>
      <w:r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7072E1" w:rsidRDefault="007072E1" w:rsidP="007072E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559"/>
        <w:gridCol w:w="709"/>
        <w:gridCol w:w="71"/>
        <w:gridCol w:w="638"/>
        <w:gridCol w:w="141"/>
        <w:gridCol w:w="1560"/>
        <w:gridCol w:w="1843"/>
        <w:gridCol w:w="2024"/>
        <w:gridCol w:w="669"/>
        <w:gridCol w:w="1355"/>
      </w:tblGrid>
      <w:tr w:rsidR="007072E1" w:rsidRPr="0054622B" w:rsidTr="008E3A1B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7"/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7072E1" w:rsidRPr="0054622B" w:rsidTr="008E3A1B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072E1" w:rsidRPr="0054622B" w:rsidTr="008E3A1B">
        <w:tc>
          <w:tcPr>
            <w:tcW w:w="14788" w:type="dxa"/>
            <w:gridSpan w:val="13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7072E1" w:rsidRPr="0054622B" w:rsidTr="008E3A1B">
        <w:trPr>
          <w:trHeight w:val="458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6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7072E1" w:rsidRPr="0054622B" w:rsidTr="008E3A1B">
        <w:trPr>
          <w:trHeight w:val="457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7072E1" w:rsidRPr="0054622B" w:rsidTr="008E3A1B">
        <w:trPr>
          <w:trHeight w:val="233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7072E1" w:rsidRPr="0054622B" w:rsidTr="008E3A1B">
        <w:trPr>
          <w:trHeight w:val="232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7072E1" w:rsidRPr="0054622B" w:rsidTr="008E3A1B"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5891" w:type="dxa"/>
            <w:gridSpan w:val="4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5462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5462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072E1" w:rsidRPr="0054622B" w:rsidTr="008E3A1B"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072E1" w:rsidRPr="0054622B" w:rsidTr="008E3A1B">
        <w:tc>
          <w:tcPr>
            <w:tcW w:w="14788" w:type="dxa"/>
            <w:gridSpan w:val="13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7072E1" w:rsidRPr="0054622B" w:rsidTr="008E3A1B"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7072E1" w:rsidRPr="0054622B" w:rsidTr="008E3A1B"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</w:tr>
      <w:tr w:rsidR="007072E1" w:rsidRPr="0054622B" w:rsidTr="008E3A1B">
        <w:trPr>
          <w:trHeight w:val="1161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072E1" w:rsidRPr="0054622B" w:rsidTr="008E3A1B">
        <w:trPr>
          <w:trHeight w:val="54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расположенных на расстоянии более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от административного центра поселения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</w:tr>
      <w:tr w:rsidR="007072E1" w:rsidRPr="0054622B" w:rsidTr="008E3A1B">
        <w:trPr>
          <w:trHeight w:val="54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от административного центра поселения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</w:tr>
      <w:tr w:rsidR="007072E1" w:rsidRPr="0054622B" w:rsidTr="008E3A1B">
        <w:trPr>
          <w:trHeight w:val="402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1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401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свыше 1 до 2</w:t>
            </w:r>
          </w:p>
        </w:tc>
        <w:tc>
          <w:tcPr>
            <w:tcW w:w="141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795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свыше 2 до 5</w:t>
            </w:r>
          </w:p>
        </w:tc>
        <w:tc>
          <w:tcPr>
            <w:tcW w:w="141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683"/>
        </w:trPr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072E1" w:rsidRPr="0054622B" w:rsidTr="008E3A1B">
        <w:tc>
          <w:tcPr>
            <w:tcW w:w="14788" w:type="dxa"/>
            <w:gridSpan w:val="13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7072E1" w:rsidRPr="0054622B" w:rsidTr="008E3A1B">
        <w:trPr>
          <w:trHeight w:val="702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4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072E1" w:rsidRPr="0054622B" w:rsidTr="008E3A1B">
        <w:trPr>
          <w:trHeight w:val="14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tcBorders>
              <w:bottom w:val="single" w:sz="4" w:space="0" w:color="auto"/>
            </w:tcBorders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7072E1" w:rsidRPr="0054622B" w:rsidTr="008E3A1B"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072E1" w:rsidRPr="0054622B" w:rsidTr="008E3A1B">
        <w:tc>
          <w:tcPr>
            <w:tcW w:w="14788" w:type="dxa"/>
            <w:gridSpan w:val="13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7072E1" w:rsidRPr="0054622B" w:rsidTr="008E3A1B">
        <w:trPr>
          <w:trHeight w:val="135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Автомобильные дороги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плотность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7072E1" w:rsidRPr="0054622B" w:rsidTr="008E3A1B">
        <w:trPr>
          <w:trHeight w:val="135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183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024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072E1" w:rsidRPr="0054622B" w:rsidTr="008E3A1B">
        <w:trPr>
          <w:trHeight w:val="183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7072E1" w:rsidRPr="00B8752C" w:rsidRDefault="007072E1" w:rsidP="008E3A1B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B8752C">
              <w:t>жилые районы</w:t>
            </w: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54622B">
              <w:t>25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072E1" w:rsidRPr="0054622B" w:rsidTr="008E3A1B">
        <w:trPr>
          <w:trHeight w:val="183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7072E1" w:rsidRPr="007B6B31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7B6B31">
              <w:rPr>
                <w:rFonts w:ascii="Times New Roman" w:hAnsi="Times New Roman"/>
                <w:sz w:val="20"/>
                <w:szCs w:val="20"/>
              </w:rPr>
              <w:t xml:space="preserve">территории общественно-деловых </w:t>
            </w:r>
            <w:r w:rsidRPr="007B6B31">
              <w:rPr>
                <w:rFonts w:ascii="Times New Roman" w:hAnsi="Times New Roman"/>
                <w:sz w:val="20"/>
                <w:szCs w:val="20"/>
              </w:rPr>
              <w:lastRenderedPageBreak/>
              <w:t>центров</w:t>
            </w: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54622B">
              <w:lastRenderedPageBreak/>
              <w:t>5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до входов в прочие учреждения и предприятия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населения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250</w:t>
            </w:r>
          </w:p>
        </w:tc>
      </w:tr>
      <w:tr w:rsidR="007072E1" w:rsidRPr="0054622B" w:rsidTr="008E3A1B">
        <w:trPr>
          <w:trHeight w:val="183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54622B">
              <w:t>25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183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12"/>
                <w:szCs w:val="12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54622B">
              <w:t>15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072E1" w:rsidRPr="0054622B" w:rsidTr="008E3A1B"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54622B">
              <w:t>2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072E1" w:rsidRPr="0054622B" w:rsidTr="008E3A1B">
        <w:tc>
          <w:tcPr>
            <w:tcW w:w="14788" w:type="dxa"/>
            <w:gridSpan w:val="13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7072E1" w:rsidRPr="0054622B" w:rsidTr="008E3A1B">
        <w:trPr>
          <w:trHeight w:val="231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нормы накопления бытовых отходов, килограммы,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литры на 1 человека в год</w:t>
            </w:r>
          </w:p>
        </w:tc>
        <w:tc>
          <w:tcPr>
            <w:tcW w:w="2268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Твердые бытовые отходы:</w:t>
            </w:r>
          </w:p>
        </w:tc>
        <w:tc>
          <w:tcPr>
            <w:tcW w:w="709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7072E1" w:rsidRPr="0054622B" w:rsidTr="008E3A1B">
        <w:trPr>
          <w:trHeight w:val="229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-  от жилых зданий, оборудованных водопроводом,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канализацией, центральным отоплением и газом</w:t>
            </w:r>
          </w:p>
        </w:tc>
        <w:tc>
          <w:tcPr>
            <w:tcW w:w="709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190-225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229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229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229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229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 м</w:t>
              </w:r>
              <w:r w:rsidRPr="0054622B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229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c>
          <w:tcPr>
            <w:tcW w:w="14788" w:type="dxa"/>
            <w:gridSpan w:val="13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7072E1" w:rsidRPr="0054622B" w:rsidTr="008E3A1B">
        <w:trPr>
          <w:trHeight w:val="522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Электропотребление, кВТ ч/год на 1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Степень благоустройства</w:t>
            </w:r>
          </w:p>
        </w:tc>
        <w:tc>
          <w:tcPr>
            <w:tcW w:w="1559" w:type="dxa"/>
            <w:gridSpan w:val="4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560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Использование максимума электрической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нагрузки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7072E1" w:rsidRPr="0054622B" w:rsidTr="008E3A1B">
        <w:trPr>
          <w:trHeight w:val="521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521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559" w:type="dxa"/>
            <w:gridSpan w:val="4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560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521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оборудованные стационарными электроплитами (100</w:t>
            </w:r>
            <w:r w:rsidRPr="005462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559" w:type="dxa"/>
            <w:gridSpan w:val="4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69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(без учета расходов на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еднесуточные расходы холодной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7072E1" w:rsidRPr="0054622B" w:rsidTr="008E3A1B">
        <w:trPr>
          <w:trHeight w:val="67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459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для объектов обслуживания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повседневного пользования</w:t>
            </w:r>
          </w:p>
        </w:tc>
        <w:tc>
          <w:tcPr>
            <w:tcW w:w="1701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135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7072E1" w:rsidRPr="0054622B" w:rsidTr="008E3A1B">
        <w:trPr>
          <w:trHeight w:val="135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величина объема поверхностного стока, кубические метры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 xml:space="preserve">1 </w:t>
              </w:r>
              <w:r w:rsidRPr="0054622B">
                <w:rPr>
                  <w:rFonts w:ascii="Times New Roman" w:hAnsi="Times New Roman"/>
                  <w:sz w:val="20"/>
                  <w:szCs w:val="20"/>
                </w:rPr>
                <w:lastRenderedPageBreak/>
                <w:t>гектар</w:t>
              </w:r>
            </w:smartTag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6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7072E1" w:rsidRPr="0054622B" w:rsidTr="008E3A1B">
        <w:trPr>
          <w:trHeight w:val="54"/>
        </w:trPr>
        <w:tc>
          <w:tcPr>
            <w:tcW w:w="534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410" w:type="dxa"/>
            <w:gridSpan w:val="4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7072E1" w:rsidRPr="0054622B" w:rsidTr="008E3A1B">
        <w:trPr>
          <w:trHeight w:val="54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54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54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2410" w:type="dxa"/>
            <w:gridSpan w:val="4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rPr>
          <w:trHeight w:val="54"/>
        </w:trPr>
        <w:tc>
          <w:tcPr>
            <w:tcW w:w="534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284</w:t>
            </w:r>
          </w:p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E1" w:rsidRPr="0054622B" w:rsidTr="008E3A1B">
        <w:tc>
          <w:tcPr>
            <w:tcW w:w="14788" w:type="dxa"/>
            <w:gridSpan w:val="13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7072E1" w:rsidRPr="0054622B" w:rsidTr="008E3A1B">
        <w:tc>
          <w:tcPr>
            <w:tcW w:w="534" w:type="dxa"/>
          </w:tcPr>
          <w:p w:rsidR="007072E1" w:rsidRPr="0054622B" w:rsidRDefault="007072E1" w:rsidP="008E3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2339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7072E1" w:rsidRPr="005D3CFB" w:rsidRDefault="007072E1" w:rsidP="007072E1">
      <w:pPr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rPr>
          <w:rFonts w:ascii="Times New Roman" w:hAnsi="Times New Roman"/>
        </w:rPr>
      </w:pPr>
    </w:p>
    <w:p w:rsidR="007072E1" w:rsidRDefault="007072E1" w:rsidP="007072E1">
      <w:pPr>
        <w:rPr>
          <w:rFonts w:ascii="Times New Roman" w:hAnsi="Times New Roman"/>
        </w:rPr>
      </w:pPr>
    </w:p>
    <w:p w:rsidR="007072E1" w:rsidRDefault="007072E1" w:rsidP="007072E1">
      <w:pPr>
        <w:rPr>
          <w:rFonts w:ascii="Times New Roman" w:hAnsi="Times New Roman"/>
        </w:rPr>
        <w:sectPr w:rsidR="007072E1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72E1" w:rsidRPr="007B6B31" w:rsidRDefault="007072E1" w:rsidP="007072E1">
      <w:pPr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 xml:space="preserve">3. Обоснование расчетных показателей, содержащихся в основной части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7B6B31">
        <w:rPr>
          <w:rFonts w:ascii="Times New Roman" w:hAnsi="Times New Roman"/>
          <w:sz w:val="28"/>
          <w:szCs w:val="28"/>
        </w:rPr>
        <w:t>нормативов</w:t>
      </w:r>
    </w:p>
    <w:p w:rsidR="007072E1" w:rsidRPr="007B6B31" w:rsidRDefault="007072E1" w:rsidP="007072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72E1" w:rsidRPr="007B6B31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7072E1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7072E1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14DAB">
        <w:rPr>
          <w:rFonts w:ascii="Times New Roman" w:hAnsi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014DAB"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                               сельского поселения Троицкое</w:t>
      </w:r>
      <w:r w:rsidRPr="00014DAB">
        <w:rPr>
          <w:rFonts w:ascii="Times New Roman" w:hAnsi="Times New Roman"/>
          <w:sz w:val="28"/>
          <w:szCs w:val="28"/>
        </w:rPr>
        <w:t xml:space="preserve"> </w:t>
      </w:r>
    </w:p>
    <w:p w:rsidR="007072E1" w:rsidRPr="00014DAB" w:rsidRDefault="007072E1" w:rsidP="007072E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Сызранский </w:t>
      </w:r>
      <w:r w:rsidRPr="00014DAB">
        <w:rPr>
          <w:rFonts w:ascii="Times New Roman" w:hAnsi="Times New Roman"/>
          <w:sz w:val="28"/>
          <w:szCs w:val="28"/>
        </w:rPr>
        <w:t>Самарской области</w:t>
      </w:r>
    </w:p>
    <w:p w:rsidR="007072E1" w:rsidRDefault="007072E1" w:rsidP="007072E1">
      <w:pPr>
        <w:ind w:firstLine="709"/>
        <w:rPr>
          <w:rFonts w:ascii="Times New Roman" w:hAnsi="Times New Roman"/>
          <w:sz w:val="28"/>
          <w:szCs w:val="28"/>
        </w:rPr>
      </w:pPr>
    </w:p>
    <w:p w:rsidR="007072E1" w:rsidRPr="004E044A" w:rsidRDefault="007072E1" w:rsidP="007072E1">
      <w:pPr>
        <w:ind w:firstLine="709"/>
        <w:rPr>
          <w:rFonts w:ascii="Times New Roman" w:hAnsi="Times New Roman"/>
          <w:sz w:val="28"/>
          <w:szCs w:val="28"/>
        </w:rPr>
      </w:pPr>
    </w:p>
    <w:p w:rsidR="007072E1" w:rsidRPr="004E044A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Расчетные показатели минимально допустимого уровня обеспеченности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Троицкое муниципального района Сызранский 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 сельского поселения Троицкое муниципального района Сызранский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lastRenderedPageBreak/>
        <w:t xml:space="preserve">местных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Троицкое муниципального района Сызранский 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также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нормативы) применяются при подготовке:</w:t>
      </w:r>
    </w:p>
    <w:p w:rsidR="007072E1" w:rsidRPr="004E044A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1) 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Троицкое  муниципального района Сызранский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7072E1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044A">
        <w:rPr>
          <w:rFonts w:ascii="Times New Roman" w:hAnsi="Times New Roman"/>
          <w:sz w:val="28"/>
          <w:szCs w:val="28"/>
        </w:rPr>
        <w:t>)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7072E1" w:rsidRPr="004E044A" w:rsidRDefault="007072E1" w:rsidP="007072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7072E1" w:rsidRDefault="007072E1" w:rsidP="007072E1">
      <w:pPr>
        <w:ind w:firstLine="709"/>
        <w:jc w:val="both"/>
        <w:rPr>
          <w:rFonts w:ascii="Times New Roman" w:hAnsi="Times New Roman"/>
        </w:rPr>
      </w:pPr>
    </w:p>
    <w:p w:rsidR="007072E1" w:rsidRDefault="007072E1" w:rsidP="007072E1">
      <w:pPr>
        <w:ind w:firstLine="709"/>
        <w:jc w:val="both"/>
        <w:rPr>
          <w:rFonts w:ascii="Times New Roman" w:hAnsi="Times New Roman"/>
        </w:rPr>
        <w:sectPr w:rsidR="007072E1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072E1" w:rsidRPr="004E044A" w:rsidRDefault="007072E1" w:rsidP="007072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Pr="004E044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сельского поселения </w:t>
      </w:r>
      <w:r w:rsidRPr="007C64A1">
        <w:rPr>
          <w:rFonts w:ascii="Times New Roman" w:hAnsi="Times New Roman"/>
          <w:b/>
          <w:sz w:val="28"/>
          <w:szCs w:val="28"/>
        </w:rPr>
        <w:t xml:space="preserve">Троицкое </w:t>
      </w:r>
      <w:r w:rsidRPr="007E0B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муниципального района Сызранский Самарской области, для объектов местного </w:t>
      </w:r>
      <w:r w:rsidRPr="00062D8E">
        <w:rPr>
          <w:rFonts w:ascii="Times New Roman" w:hAnsi="Times New Roman"/>
          <w:b/>
          <w:sz w:val="28"/>
          <w:szCs w:val="28"/>
        </w:rPr>
        <w:t xml:space="preserve">значения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072E1" w:rsidRPr="004E044A" w:rsidRDefault="007072E1" w:rsidP="007072E1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7072E1" w:rsidRPr="004E044A" w:rsidRDefault="007072E1" w:rsidP="007072E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7072E1" w:rsidRDefault="007072E1" w:rsidP="007072E1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7072E1" w:rsidRDefault="007072E1" w:rsidP="007072E1">
      <w:pPr>
        <w:jc w:val="both"/>
        <w:rPr>
          <w:rFonts w:ascii="Times New Roman" w:hAnsi="Times New Roman"/>
        </w:rPr>
      </w:pPr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6892"/>
        <w:gridCol w:w="2872"/>
        <w:gridCol w:w="1087"/>
        <w:gridCol w:w="998"/>
        <w:gridCol w:w="792"/>
        <w:gridCol w:w="1134"/>
      </w:tblGrid>
      <w:tr w:rsidR="007072E1" w:rsidRPr="0054622B" w:rsidTr="008E3A1B">
        <w:trPr>
          <w:tblHeader/>
        </w:trPr>
        <w:tc>
          <w:tcPr>
            <w:tcW w:w="592" w:type="dxa"/>
            <w:vMerge w:val="restart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2" w:type="dxa"/>
            <w:vMerge w:val="restart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2872" w:type="dxa"/>
            <w:vMerge w:val="restart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085" w:type="dxa"/>
            <w:gridSpan w:val="2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1926" w:type="dxa"/>
            <w:gridSpan w:val="2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16"/>
                <w:szCs w:val="16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</w:t>
            </w:r>
          </w:p>
        </w:tc>
      </w:tr>
      <w:tr w:rsidR="007072E1" w:rsidRPr="0054622B" w:rsidTr="008E3A1B">
        <w:trPr>
          <w:tblHeader/>
        </w:trPr>
        <w:tc>
          <w:tcPr>
            <w:tcW w:w="592" w:type="dxa"/>
            <w:vMerge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2" w:type="dxa"/>
            <w:vMerge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998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  <w:tc>
          <w:tcPr>
            <w:tcW w:w="792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134" w:type="dxa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7072E1" w:rsidRPr="0054622B" w:rsidTr="008E3A1B">
        <w:tc>
          <w:tcPr>
            <w:tcW w:w="14367" w:type="dxa"/>
            <w:gridSpan w:val="7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  <w:vMerge w:val="restart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  <w:vMerge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дошкольными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образовательными организациями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мест на 1 тысячу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14367" w:type="dxa"/>
            <w:gridSpan w:val="7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14367" w:type="dxa"/>
            <w:gridSpan w:val="7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072E1" w:rsidRPr="0054622B" w:rsidTr="008E3A1B">
        <w:tc>
          <w:tcPr>
            <w:tcW w:w="592" w:type="dxa"/>
            <w:vMerge w:val="restart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  <w:vMerge w:val="restart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  <w:vMerge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  <w:vMerge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14367" w:type="dxa"/>
            <w:gridSpan w:val="7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14367" w:type="dxa"/>
            <w:gridSpan w:val="7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14367" w:type="dxa"/>
            <w:gridSpan w:val="7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14367" w:type="dxa"/>
            <w:gridSpan w:val="7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14367" w:type="dxa"/>
            <w:gridSpan w:val="7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величина объема поверхностного стока, кубические метры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 гектар</w:t>
              </w:r>
            </w:smartTag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072E1" w:rsidRPr="0054622B" w:rsidTr="008E3A1B">
        <w:tc>
          <w:tcPr>
            <w:tcW w:w="14367" w:type="dxa"/>
            <w:gridSpan w:val="7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7072E1" w:rsidRPr="0054622B" w:rsidTr="008E3A1B">
        <w:tc>
          <w:tcPr>
            <w:tcW w:w="592" w:type="dxa"/>
          </w:tcPr>
          <w:p w:rsidR="007072E1" w:rsidRPr="0054622B" w:rsidRDefault="007072E1" w:rsidP="008E3A1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872" w:type="dxa"/>
          </w:tcPr>
          <w:p w:rsidR="007072E1" w:rsidRPr="0054622B" w:rsidRDefault="007072E1" w:rsidP="008E3A1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87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7072E1" w:rsidRPr="0054622B" w:rsidRDefault="007072E1" w:rsidP="008E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7072E1" w:rsidRPr="00C37EE5" w:rsidRDefault="007072E1" w:rsidP="007072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2104" w:rsidRDefault="00F22104"/>
    <w:sectPr w:rsidR="00F22104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EF" w:rsidRDefault="001D71EF" w:rsidP="00B94BF2">
      <w:pPr>
        <w:spacing w:after="0" w:line="240" w:lineRule="auto"/>
      </w:pPr>
      <w:r>
        <w:separator/>
      </w:r>
    </w:p>
  </w:endnote>
  <w:endnote w:type="continuationSeparator" w:id="1">
    <w:p w:rsidR="001D71EF" w:rsidRDefault="001D71EF" w:rsidP="00B9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EF" w:rsidRDefault="001D71EF" w:rsidP="00B94BF2">
      <w:pPr>
        <w:spacing w:after="0" w:line="240" w:lineRule="auto"/>
      </w:pPr>
      <w:r>
        <w:separator/>
      </w:r>
    </w:p>
  </w:footnote>
  <w:footnote w:type="continuationSeparator" w:id="1">
    <w:p w:rsidR="001D71EF" w:rsidRDefault="001D71EF" w:rsidP="00B9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C" w:rsidRDefault="00B94BF2" w:rsidP="008B207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2210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425AC" w:rsidRDefault="001D71E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C" w:rsidRPr="00312F8E" w:rsidRDefault="00B94BF2" w:rsidP="008B2079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F22104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67727C">
      <w:rPr>
        <w:rStyle w:val="af4"/>
        <w:rFonts w:ascii="Times New Roman" w:hAnsi="Times New Roman"/>
        <w:noProof/>
      </w:rPr>
      <w:t>5</w:t>
    </w:r>
    <w:r w:rsidRPr="00312F8E">
      <w:rPr>
        <w:rStyle w:val="af4"/>
        <w:rFonts w:ascii="Times New Roman" w:hAnsi="Times New Roman"/>
      </w:rPr>
      <w:fldChar w:fldCharType="end"/>
    </w:r>
  </w:p>
  <w:p w:rsidR="009425AC" w:rsidRDefault="001D71E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2E1"/>
    <w:rsid w:val="001D71EF"/>
    <w:rsid w:val="0067727C"/>
    <w:rsid w:val="007072E1"/>
    <w:rsid w:val="00B94BF2"/>
    <w:rsid w:val="00F2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2E1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2E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7072E1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072E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7072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7072E1"/>
    <w:rPr>
      <w:rFonts w:ascii="Cambria" w:eastAsia="Times New Roman" w:hAnsi="Cambria" w:cs="Times New Roman"/>
      <w:sz w:val="24"/>
      <w:szCs w:val="24"/>
    </w:rPr>
  </w:style>
  <w:style w:type="character" w:styleId="a9">
    <w:name w:val="footnote reference"/>
    <w:uiPriority w:val="99"/>
    <w:unhideWhenUsed/>
    <w:rsid w:val="007072E1"/>
    <w:rPr>
      <w:vertAlign w:val="superscript"/>
    </w:rPr>
  </w:style>
  <w:style w:type="paragraph" w:customStyle="1" w:styleId="aa">
    <w:name w:val="Примечание"/>
    <w:basedOn w:val="a"/>
    <w:rsid w:val="007072E1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707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072E1"/>
    <w:rPr>
      <w:rFonts w:ascii="Arial" w:eastAsia="Times New Roman" w:hAnsi="Arial" w:cs="Arial"/>
      <w:sz w:val="24"/>
      <w:szCs w:val="24"/>
    </w:rPr>
  </w:style>
  <w:style w:type="character" w:styleId="ab">
    <w:name w:val="annotation reference"/>
    <w:uiPriority w:val="99"/>
    <w:semiHidden/>
    <w:unhideWhenUsed/>
    <w:rsid w:val="007072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72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72E1"/>
    <w:rPr>
      <w:rFonts w:ascii="Cambria" w:eastAsia="Times New Roman" w:hAnsi="Cambria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72E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72E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072E1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72E1"/>
    <w:rPr>
      <w:rFonts w:ascii="Lucida Grande CY" w:eastAsia="Times New Roman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7072E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7072E1"/>
    <w:rPr>
      <w:rFonts w:ascii="Cambria" w:eastAsia="Times New Roman" w:hAnsi="Cambria" w:cs="Times New Roman"/>
      <w:sz w:val="24"/>
      <w:szCs w:val="24"/>
    </w:rPr>
  </w:style>
  <w:style w:type="character" w:styleId="af4">
    <w:name w:val="page number"/>
    <w:basedOn w:val="a0"/>
    <w:uiPriority w:val="99"/>
    <w:semiHidden/>
    <w:unhideWhenUsed/>
    <w:rsid w:val="007072E1"/>
  </w:style>
  <w:style w:type="paragraph" w:styleId="af5">
    <w:name w:val="footer"/>
    <w:basedOn w:val="a"/>
    <w:link w:val="af6"/>
    <w:uiPriority w:val="99"/>
    <w:unhideWhenUsed/>
    <w:rsid w:val="007072E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072E1"/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Цветовое выделение"/>
    <w:uiPriority w:val="99"/>
    <w:rsid w:val="007072E1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7072E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2883</Words>
  <Characters>16435</Characters>
  <Application>Microsoft Office Word</Application>
  <DocSecurity>0</DocSecurity>
  <Lines>136</Lines>
  <Paragraphs>38</Paragraphs>
  <ScaleCrop>false</ScaleCrop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2018-03-28T05:32:00Z</cp:lastPrinted>
  <dcterms:created xsi:type="dcterms:W3CDTF">2018-03-28T05:20:00Z</dcterms:created>
  <dcterms:modified xsi:type="dcterms:W3CDTF">2018-03-28T05:33:00Z</dcterms:modified>
</cp:coreProperties>
</file>