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троицкое</w:t>
      </w:r>
      <w:proofErr w:type="gramEnd"/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Самарской области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23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декабря   2013 г.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 88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E2C94" w:rsidRPr="001E2C94" w:rsidRDefault="001E2C94" w:rsidP="001E2C94">
      <w:pPr>
        <w:suppressAutoHyphens/>
        <w:overflowPunct w:val="0"/>
        <w:autoSpaceDE w:val="0"/>
        <w:spacing w:after="120" w:line="240" w:lineRule="auto"/>
        <w:ind w:left="1260" w:hanging="12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района </w:t>
      </w:r>
      <w:proofErr w:type="spellStart"/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Сызранский</w:t>
      </w:r>
      <w:proofErr w:type="spellEnd"/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от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</w:t>
      </w: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.07.2011г. </w:t>
      </w:r>
    </w:p>
    <w:p w:rsidR="001E2C94" w:rsidRPr="001E2C94" w:rsidRDefault="001E2C94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37</w:t>
      </w: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«Об утверждении   целевой Программы  «Модернизация и развитие автомобильных дорог общего пользования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района </w:t>
      </w:r>
      <w:proofErr w:type="spellStart"/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Сызранский</w:t>
      </w:r>
      <w:proofErr w:type="spellEnd"/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Самарской области </w:t>
      </w:r>
      <w:r w:rsidRPr="001E2C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2011-2015 годы»</w:t>
      </w:r>
    </w:p>
    <w:bookmarkEnd w:id="0"/>
    <w:p w:rsidR="001E2C94" w:rsidRPr="001E2C94" w:rsidRDefault="001E2C94" w:rsidP="001E2C9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2C94" w:rsidRPr="001E2C94" w:rsidRDefault="001E2C94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эффективного  исполнения бюджета сельского поселения</w:t>
      </w:r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Троицкоу</w:t>
      </w:r>
      <w:proofErr w:type="spellEnd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</w:t>
      </w:r>
      <w:proofErr w:type="gramStart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</w:p>
    <w:p w:rsidR="001E2C94" w:rsidRPr="001E2C94" w:rsidRDefault="001E2C94" w:rsidP="001E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C94" w:rsidRPr="001E2C94" w:rsidRDefault="001E2C94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</w:t>
      </w:r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2011-2015 годы», следующие изменения:</w:t>
      </w:r>
    </w:p>
    <w:p w:rsidR="001E2C94" w:rsidRPr="001E2C94" w:rsidRDefault="001E2C94" w:rsidP="001E2C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наименование Паспорта муниципальной программы «Модернизация и развитие автомобильных дорог общего пользования сельского поселения</w:t>
      </w:r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Троицкое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F8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2011-2015 годы»:</w:t>
      </w:r>
    </w:p>
    <w:p w:rsidR="001E2C94" w:rsidRDefault="001E2C94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-пункт </w:t>
      </w:r>
      <w:r w:rsidRPr="001E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 изложить  в новой  редакции:</w:t>
      </w:r>
    </w:p>
    <w:p w:rsidR="00F85797" w:rsidRDefault="00F85797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22"/>
        <w:gridCol w:w="7384"/>
      </w:tblGrid>
      <w:tr w:rsidR="00F85797" w:rsidRPr="00BE330A" w:rsidTr="00F85797">
        <w:trPr>
          <w:trHeight w:val="524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97" w:rsidRPr="00BE330A" w:rsidRDefault="00F85797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97" w:rsidRPr="00BE330A" w:rsidRDefault="00F85797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F85797" w:rsidRPr="00F85797" w:rsidRDefault="006A2F90" w:rsidP="00F857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</w:t>
            </w:r>
            <w:r w:rsidR="00F857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857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8579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85797" w:rsidRPr="00BE330A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в 2011 году  1055 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97" w:rsidRPr="00BE330A" w:rsidRDefault="006A2F90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 году   0</w:t>
            </w:r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97" w:rsidRPr="00BE330A" w:rsidRDefault="006A2F90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2013 году  1158 </w:t>
            </w:r>
            <w:proofErr w:type="spellStart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85797" w:rsidRPr="00BE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797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в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1228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5797" w:rsidRPr="00BE330A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 1 402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797" w:rsidRPr="00BE330A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дорожного фонда;</w:t>
            </w:r>
          </w:p>
          <w:p w:rsidR="00F85797" w:rsidRPr="00BE330A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7" w:rsidRPr="00BE330A" w:rsidRDefault="00F85797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7" w:rsidRPr="00BE330A" w:rsidRDefault="00F85797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1.2 </w:t>
      </w:r>
      <w:r w:rsidRPr="00FC112A">
        <w:rPr>
          <w:rFonts w:ascii="Times New Roman" w:eastAsia="Arial" w:hAnsi="Times New Roman" w:cs="Times New Roman"/>
          <w:sz w:val="28"/>
          <w:szCs w:val="28"/>
          <w:lang w:eastAsia="ar-SA"/>
        </w:rPr>
        <w:t>Раздел « Целевые показатели реализации программы» изложить в новой редакции:</w:t>
      </w:r>
    </w:p>
    <w:p w:rsid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C112A" w:rsidRP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C11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FC112A" w:rsidRPr="00FC112A" w:rsidRDefault="00FC112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8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610"/>
        <w:gridCol w:w="1440"/>
        <w:gridCol w:w="1215"/>
        <w:gridCol w:w="871"/>
        <w:gridCol w:w="1134"/>
        <w:gridCol w:w="851"/>
        <w:gridCol w:w="73"/>
        <w:gridCol w:w="886"/>
      </w:tblGrid>
      <w:tr w:rsidR="00FC112A" w:rsidRPr="00FC112A" w:rsidTr="00CB0335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2A" w:rsidRPr="00FC112A" w:rsidRDefault="00FC112A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2A" w:rsidRPr="00FC112A" w:rsidRDefault="00FC112A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цели,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задачи и целевого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индикатора    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2A" w:rsidRPr="00FC112A" w:rsidRDefault="00FC112A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измерения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2A" w:rsidRPr="00FC112A" w:rsidRDefault="00FC112A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Значение целевых индикаторов   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(показателей)           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 плановом периоде (прогноз)    </w:t>
            </w:r>
          </w:p>
        </w:tc>
      </w:tr>
      <w:tr w:rsidR="00CB0335" w:rsidRPr="00FC112A" w:rsidTr="00CB0335">
        <w:trPr>
          <w:cantSplit/>
          <w:trHeight w:val="36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35" w:rsidRPr="00FC112A" w:rsidRDefault="00CB0335" w:rsidP="00CB0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2014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35" w:rsidRPr="00FC112A" w:rsidRDefault="00CB0335" w:rsidP="00CB0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</w:tr>
      <w:tr w:rsidR="00CB0335" w:rsidRPr="00FC112A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км/км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 поселения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CB0335" w:rsidRPr="00FC112A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CB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30,38</w:t>
            </w:r>
          </w:p>
        </w:tc>
      </w:tr>
      <w:tr w:rsidR="00CB0335" w:rsidRPr="00FC112A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00,3</w:t>
            </w: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35" w:rsidRPr="00FC112A" w:rsidRDefault="00CB0335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0335" w:rsidRPr="00FC112A" w:rsidRDefault="00CB0335" w:rsidP="00FC1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</w:tr>
    </w:tbl>
    <w:p w:rsidR="00CB0335" w:rsidRDefault="00CB0335" w:rsidP="00CB0335">
      <w:pPr>
        <w:suppressAutoHyphens/>
        <w:overflowPunct w:val="0"/>
        <w:autoSpaceDE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335" w:rsidRPr="001E2C94" w:rsidRDefault="00CB0335" w:rsidP="00CB0335">
      <w:pPr>
        <w:suppressAutoHyphens/>
        <w:overflowPunct w:val="0"/>
        <w:autoSpaceDE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«Сроки  реализации Программы»    изложить в новой редакции:</w:t>
      </w:r>
    </w:p>
    <w:p w:rsidR="00CB0335" w:rsidRDefault="00CB0335" w:rsidP="00CB03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335" w:rsidRDefault="00CB0335" w:rsidP="00CB03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BE330A">
        <w:rPr>
          <w:rFonts w:ascii="Times New Roman" w:hAnsi="Times New Roman" w:cs="Times New Roman"/>
          <w:b/>
          <w:szCs w:val="28"/>
        </w:rPr>
        <w:t>млн</w:t>
      </w:r>
      <w:proofErr w:type="gramStart"/>
      <w:r w:rsidRPr="00BE330A">
        <w:rPr>
          <w:rFonts w:ascii="Times New Roman" w:hAnsi="Times New Roman" w:cs="Times New Roman"/>
          <w:b/>
          <w:szCs w:val="28"/>
        </w:rPr>
        <w:t>.р</w:t>
      </w:r>
      <w:proofErr w:type="gramEnd"/>
      <w:r w:rsidRPr="00BE330A">
        <w:rPr>
          <w:rFonts w:ascii="Times New Roman" w:hAnsi="Times New Roman" w:cs="Times New Roman"/>
          <w:b/>
          <w:szCs w:val="28"/>
        </w:rPr>
        <w:t>ублей</w:t>
      </w:r>
      <w:proofErr w:type="spellEnd"/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734"/>
        <w:gridCol w:w="1367"/>
        <w:gridCol w:w="1267"/>
        <w:gridCol w:w="1134"/>
        <w:gridCol w:w="1134"/>
        <w:gridCol w:w="992"/>
        <w:gridCol w:w="992"/>
      </w:tblGrid>
      <w:tr w:rsidR="00CB0335" w:rsidRPr="00BE330A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</w:tr>
      <w:tr w:rsidR="00CB0335" w:rsidRPr="00BE330A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CB033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03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1.055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1.402</w:t>
            </w:r>
          </w:p>
        </w:tc>
      </w:tr>
      <w:tr w:rsidR="00CB0335" w:rsidRPr="00BE330A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1.002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335" w:rsidRPr="00BE330A" w:rsidTr="002E5ABD">
        <w:trPr>
          <w:trHeight w:val="19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35" w:rsidRPr="00BE330A" w:rsidRDefault="006A2F90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335" w:rsidRPr="00BE330A" w:rsidTr="002E5ABD">
        <w:trPr>
          <w:trHeight w:val="19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CB033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35" w:rsidRPr="00BE330A" w:rsidRDefault="00CB033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1.402</w:t>
            </w:r>
          </w:p>
        </w:tc>
      </w:tr>
    </w:tbl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Pr="001E2C94" w:rsidRDefault="00813FE3" w:rsidP="00813FE3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1E2C94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осуществляется за счет средств областного, местного бюджетов, средств муниципального дорожного фонда</w:t>
      </w:r>
      <w:r w:rsidRPr="001E2C94">
        <w:rPr>
          <w:rFonts w:ascii="Times New Roman" w:eastAsia="Arial" w:hAnsi="Times New Roman" w:cs="Times New Roman"/>
          <w:sz w:val="28"/>
          <w:szCs w:val="20"/>
          <w:lang w:eastAsia="ar-SA"/>
        </w:rPr>
        <w:t>.</w:t>
      </w:r>
    </w:p>
    <w:p w:rsidR="00813FE3" w:rsidRPr="001E2C94" w:rsidRDefault="00813FE3" w:rsidP="00813FE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F90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3FE3" w:rsidRPr="00FC112A" w:rsidRDefault="006A2F90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1.4</w:t>
      </w:r>
      <w:r w:rsidR="00813FE3" w:rsidRPr="001E2C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13FE3" w:rsidRPr="001E2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Раздел «</w:t>
      </w:r>
      <w:r w:rsidR="00813FE3" w:rsidRPr="001E2C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мероприятия Программы</w:t>
      </w:r>
      <w:r w:rsidR="00FC112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изложить в новой редакции</w:t>
      </w:r>
    </w:p>
    <w:p w:rsidR="00813FE3" w:rsidRPr="00BE330A" w:rsidRDefault="00813FE3" w:rsidP="00813FE3">
      <w:pPr>
        <w:rPr>
          <w:rFonts w:ascii="Times New Roman" w:hAnsi="Times New Roman" w:cs="Times New Roman"/>
          <w:b/>
          <w:szCs w:val="28"/>
        </w:rPr>
      </w:pPr>
    </w:p>
    <w:tbl>
      <w:tblPr>
        <w:tblW w:w="92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851"/>
        <w:gridCol w:w="1612"/>
        <w:gridCol w:w="900"/>
        <w:gridCol w:w="907"/>
        <w:gridCol w:w="1074"/>
        <w:gridCol w:w="1040"/>
      </w:tblGrid>
      <w:tr w:rsidR="00EC7076" w:rsidRPr="00BE330A" w:rsidTr="00EC707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годам, 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млн. рублей        </w:t>
            </w:r>
            <w:proofErr w:type="spellStart"/>
            <w:r w:rsidRPr="00BE330A">
              <w:rPr>
                <w:rFonts w:ascii="Times New Roman" w:hAnsi="Times New Roman" w:cs="Times New Roman"/>
                <w:u w:val="single"/>
              </w:rPr>
              <w:t>обл</w:t>
            </w:r>
            <w:proofErr w:type="gramStart"/>
            <w:r w:rsidRPr="00BE330A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Pr="00BE330A">
              <w:rPr>
                <w:rFonts w:ascii="Times New Roman" w:hAnsi="Times New Roman" w:cs="Times New Roman"/>
                <w:u w:val="single"/>
              </w:rPr>
              <w:t>юджет</w:t>
            </w:r>
            <w:proofErr w:type="spellEnd"/>
          </w:p>
          <w:p w:rsidR="00EC7076" w:rsidRDefault="00EC7076" w:rsidP="002E5ABD">
            <w:pPr>
              <w:suppressAutoHyphens/>
              <w:rPr>
                <w:rFonts w:ascii="Times New Roman" w:hAnsi="Times New Roman" w:cs="Times New Roman"/>
              </w:rPr>
            </w:pPr>
            <w:r w:rsidRPr="00BE330A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E330A">
              <w:rPr>
                <w:rFonts w:ascii="Times New Roman" w:hAnsi="Times New Roman" w:cs="Times New Roman"/>
              </w:rPr>
              <w:t>местн</w:t>
            </w:r>
            <w:proofErr w:type="gramStart"/>
            <w:r w:rsidRPr="00BE330A">
              <w:rPr>
                <w:rFonts w:ascii="Times New Roman" w:hAnsi="Times New Roman" w:cs="Times New Roman"/>
              </w:rPr>
              <w:t>.б</w:t>
            </w:r>
            <w:proofErr w:type="gramEnd"/>
            <w:r w:rsidRPr="00BE330A">
              <w:rPr>
                <w:rFonts w:ascii="Times New Roman" w:hAnsi="Times New Roman" w:cs="Times New Roman"/>
              </w:rPr>
              <w:t>юджет</w:t>
            </w:r>
            <w:proofErr w:type="spellEnd"/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средства дорожного фонда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2013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813FE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BE33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дорог </w:t>
            </w:r>
            <w:proofErr w:type="spellStart"/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gramStart"/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</w:t>
            </w:r>
          </w:p>
          <w:p w:rsidR="00EC7076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0,111</w:t>
            </w:r>
          </w:p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1.002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205045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1,100</w:t>
            </w:r>
          </w:p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0,058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7076" w:rsidRDefault="00EC7076" w:rsidP="00EC707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7076" w:rsidRPr="00BE330A" w:rsidRDefault="00EC7076" w:rsidP="00EC707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Pr="00EC7076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70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1,402</w:t>
            </w: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-Ремонт дорог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ул.Ульяновская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ул.Бр.Краснеевых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, ул. 70 лет Октября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1.002</w:t>
            </w:r>
          </w:p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0.053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1.002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         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правоустанавливающих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документов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0.111</w:t>
            </w:r>
          </w:p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0.02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ind w:right="-7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- подъездная а/дорога к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2.0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0.068</w:t>
            </w:r>
          </w:p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0.012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- а/дорога Ульяновск – </w:t>
            </w:r>
            <w:proofErr w:type="gram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Сызрань-Надеждино</w:t>
            </w:r>
            <w:proofErr w:type="gramEnd"/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1.2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0.043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 0.008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</w:t>
            </w: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изыскательские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0.102</w:t>
            </w: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0.018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- а/дорога по ул.</w:t>
            </w:r>
          </w:p>
          <w:p w:rsidR="00EC7076" w:rsidRPr="00BE330A" w:rsidRDefault="00EC7076" w:rsidP="002E5ABD">
            <w:pPr>
              <w:suppressAutoHyphens/>
              <w:ind w:right="-7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 Ларюшкиных 0.72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0.102</w:t>
            </w: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0.018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Строительство:</w:t>
            </w: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1.87</w:t>
            </w: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>0.33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B6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045" w:rsidRDefault="00205045" w:rsidP="002050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а/дорога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076" w:rsidRPr="00BE330A" w:rsidRDefault="00205045" w:rsidP="0020504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Варваричевых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 0.72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205045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0,381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076" w:rsidRPr="00BE330A" w:rsidTr="00B61494">
        <w:trPr>
          <w:cantSplit/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ind w:right="-7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 xml:space="preserve">- а/дорога по ул. </w:t>
            </w:r>
            <w:proofErr w:type="spellStart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. Ларюшкиных 0.72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1.87</w:t>
            </w: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0A">
              <w:rPr>
                <w:rFonts w:ascii="Times New Roman" w:hAnsi="Times New Roman" w:cs="Times New Roman"/>
                <w:sz w:val="28"/>
                <w:szCs w:val="28"/>
              </w:rPr>
              <w:t>0.33</w:t>
            </w: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076" w:rsidRPr="00BE330A" w:rsidRDefault="00EC7076" w:rsidP="002E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0,393</w:t>
            </w: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076" w:rsidRPr="00BE330A" w:rsidRDefault="00EC7076" w:rsidP="002E5AB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076" w:rsidRPr="00BE330A" w:rsidRDefault="00EC7076" w:rsidP="002E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B61494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1,402</w:t>
            </w: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-а/дорога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45">
              <w:rPr>
                <w:rFonts w:ascii="Times New Roman" w:hAnsi="Times New Roman" w:cs="Times New Roman"/>
                <w:sz w:val="28"/>
                <w:szCs w:val="28"/>
              </w:rPr>
              <w:t>0.8км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Pr="00BE330A" w:rsidRDefault="00EC7076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1494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Default="00B61494" w:rsidP="00B61494">
            <w:pPr>
              <w:suppressAutoHyphens/>
              <w:snapToGrid w:val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-а/дорога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еремоховка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1,0 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0,384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94" w:rsidRPr="00BE330A" w:rsidRDefault="00B61494" w:rsidP="002E5A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94" w:rsidRPr="00BE330A" w:rsidRDefault="00B61494" w:rsidP="002E5A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7076" w:rsidRPr="00BE330A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BE330A" w:rsidRDefault="00EC7076" w:rsidP="002E5AB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76" w:rsidRPr="00205045" w:rsidRDefault="00EC7076" w:rsidP="00EC707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>2,102</w:t>
            </w: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7076" w:rsidRPr="00205045" w:rsidRDefault="00EC7076" w:rsidP="00EC707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>0,111</w:t>
            </w:r>
          </w:p>
          <w:p w:rsidR="00EC7076" w:rsidRPr="00205045" w:rsidRDefault="00EC7076" w:rsidP="00EC707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>2,630</w:t>
            </w:r>
          </w:p>
          <w:p w:rsidR="00EC7076" w:rsidRPr="00205045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205045" w:rsidRDefault="00EC7076" w:rsidP="00EC70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2050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1.002</w:t>
            </w:r>
          </w:p>
          <w:p w:rsidR="00EC7076" w:rsidRPr="00205045" w:rsidRDefault="00EC7076" w:rsidP="00EC707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5045">
              <w:rPr>
                <w:rFonts w:ascii="Times New Roman" w:hAnsi="Times New Roman" w:cs="Times New Roman"/>
                <w:b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Default="00EC7076" w:rsidP="00EC707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1,100</w:t>
            </w:r>
          </w:p>
          <w:p w:rsidR="00EC7076" w:rsidRPr="00BE330A" w:rsidRDefault="00EC7076" w:rsidP="00EC707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0,058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076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76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C7076" w:rsidRPr="00BE330A" w:rsidRDefault="00EC7076" w:rsidP="002E5AB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1,402</w:t>
            </w:r>
          </w:p>
        </w:tc>
      </w:tr>
    </w:tbl>
    <w:p w:rsidR="00813FE3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газете « Троицкий Вестник».</w:t>
      </w:r>
    </w:p>
    <w:p w:rsidR="00205045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05045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45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</w:p>
    <w:p w:rsidR="00205045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В.И.Торяник</w:t>
      </w:r>
      <w:proofErr w:type="spellEnd"/>
    </w:p>
    <w:p w:rsidR="00205045" w:rsidRDefault="00205045" w:rsidP="00205045">
      <w:pPr>
        <w:spacing w:before="100" w:beforeAutospacing="1" w:after="100" w:afterAutospacing="1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45" w:rsidRDefault="00205045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E3" w:rsidRDefault="00813FE3" w:rsidP="001E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2C94" w:rsidRDefault="001E2C94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F7A0F" w:rsidRDefault="002F7A0F"/>
    <w:p w:rsidR="00282869" w:rsidRPr="00BE330A" w:rsidRDefault="00282869">
      <w:pPr>
        <w:rPr>
          <w:rFonts w:ascii="Times New Roman" w:hAnsi="Times New Roman" w:cs="Times New Roman"/>
        </w:rPr>
      </w:pPr>
    </w:p>
    <w:sectPr w:rsidR="00282869" w:rsidRPr="00B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C4"/>
    <w:rsid w:val="00125527"/>
    <w:rsid w:val="001E2C94"/>
    <w:rsid w:val="00205045"/>
    <w:rsid w:val="00282869"/>
    <w:rsid w:val="002F7A0F"/>
    <w:rsid w:val="00332A42"/>
    <w:rsid w:val="006A2F90"/>
    <w:rsid w:val="006A39C4"/>
    <w:rsid w:val="00813FE3"/>
    <w:rsid w:val="00B27789"/>
    <w:rsid w:val="00B61494"/>
    <w:rsid w:val="00B97D1B"/>
    <w:rsid w:val="00BE330A"/>
    <w:rsid w:val="00CB0335"/>
    <w:rsid w:val="00EC7076"/>
    <w:rsid w:val="00F8579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A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E3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E33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A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E3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E33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85E0-F740-4B72-9C01-E0BB6EB2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2013-12-30T06:06:00Z</cp:lastPrinted>
  <dcterms:created xsi:type="dcterms:W3CDTF">2013-12-27T04:55:00Z</dcterms:created>
  <dcterms:modified xsi:type="dcterms:W3CDTF">2013-12-30T06:07:00Z</dcterms:modified>
</cp:coreProperties>
</file>