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05" w:rsidRDefault="00316E05" w:rsidP="001F7F3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E05" w:rsidRPr="000A1620" w:rsidRDefault="00316E05" w:rsidP="001F7F3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1620" w:rsidRPr="000A1620" w:rsidRDefault="000A1620" w:rsidP="000A1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2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A1620" w:rsidRPr="000A1620" w:rsidRDefault="000A1620" w:rsidP="000A1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20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0A1620" w:rsidRPr="00C22646" w:rsidRDefault="000A1620" w:rsidP="00C226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20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0A1620" w:rsidRPr="000A1620" w:rsidRDefault="000A1620" w:rsidP="000A162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1620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0A1620" w:rsidRPr="000A1620" w:rsidRDefault="000A1620" w:rsidP="000A1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0A1620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0A1620" w:rsidRPr="000A1620" w:rsidRDefault="000A1620" w:rsidP="000A1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1620" w:rsidRPr="000A1620" w:rsidRDefault="009949E5" w:rsidP="000A1620">
      <w:pPr>
        <w:suppressAutoHyphens/>
        <w:overflowPunct w:val="0"/>
        <w:autoSpaceDE w:val="0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 26»  июля  </w:t>
      </w:r>
      <w:r w:rsidR="000A1620" w:rsidRPr="000A1620">
        <w:rPr>
          <w:rFonts w:ascii="Times New Roman" w:hAnsi="Times New Roman" w:cs="Times New Roman"/>
          <w:sz w:val="28"/>
          <w:szCs w:val="28"/>
          <w:lang w:eastAsia="ar-SA"/>
        </w:rPr>
        <w:t>201</w:t>
      </w:r>
      <w:r w:rsidR="000A1620">
        <w:rPr>
          <w:rFonts w:ascii="Times New Roman" w:hAnsi="Times New Roman" w:cs="Times New Roman"/>
          <w:sz w:val="28"/>
          <w:szCs w:val="28"/>
          <w:lang w:eastAsia="ar-SA"/>
        </w:rPr>
        <w:t>6г.</w:t>
      </w:r>
      <w:r w:rsidR="000A16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A16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A16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A16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A162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A16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0A162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№  </w:t>
      </w:r>
      <w:r>
        <w:rPr>
          <w:rFonts w:ascii="Times New Roman" w:hAnsi="Times New Roman" w:cs="Times New Roman"/>
          <w:sz w:val="28"/>
          <w:szCs w:val="28"/>
          <w:lang w:eastAsia="ar-SA"/>
        </w:rPr>
        <w:t>39</w:t>
      </w:r>
      <w:r w:rsidR="000A1620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</w:p>
    <w:p w:rsidR="000A1620" w:rsidRPr="003010D8" w:rsidRDefault="000A1620" w:rsidP="008B7B6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A162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Троицкое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ального района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14.06.2016г. № 32</w:t>
      </w:r>
      <w:r w:rsidRPr="000A16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16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 установлении платы за наем, содержание и ремонт жилого помещения на территории сельского поселения Троицкое муниципального района </w:t>
      </w:r>
      <w:proofErr w:type="spellStart"/>
      <w:r w:rsidRPr="003010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Сызранский</w:t>
      </w:r>
      <w:proofErr w:type="spellEnd"/>
      <w:r w:rsidRPr="003010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2016-2017 года»</w:t>
      </w:r>
    </w:p>
    <w:p w:rsidR="003010D8" w:rsidRDefault="003010D8" w:rsidP="003010D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10D8" w:rsidRDefault="003010D8" w:rsidP="003010D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8"/>
        </w:rPr>
        <w:t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Федерации», от 30.12.2004 №210-ФЗ «Об основах регулирования тарифов организаций коммунального комплекса»,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приведения нормативного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акта в соответствии с действующим законодательством, руководствуясь Уставом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Троицкое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администрация сельского поселения Троицкое</w:t>
      </w:r>
    </w:p>
    <w:p w:rsidR="003010D8" w:rsidRDefault="003010D8" w:rsidP="003010D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010D8" w:rsidRDefault="003010D8" w:rsidP="003010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010D8" w:rsidRDefault="003010D8" w:rsidP="003010D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bdr w:val="single" w:sz="4" w:space="0" w:color="FFFFFF" w:frame="1"/>
        </w:rPr>
        <w:t>Внести в</w:t>
      </w:r>
      <w:r>
        <w:rPr>
          <w:rFonts w:ascii="Times New Roman" w:hAnsi="Times New Roman"/>
          <w:sz w:val="28"/>
          <w:szCs w:val="28"/>
          <w:bdr w:val="single" w:sz="4" w:space="0" w:color="FFFFFF" w:frame="1"/>
        </w:rPr>
        <w:t xml:space="preserve"> постановление администрации сельского поселения Троицкое муниципального района  </w:t>
      </w:r>
      <w:proofErr w:type="spellStart"/>
      <w:r>
        <w:rPr>
          <w:rFonts w:ascii="Times New Roman" w:hAnsi="Times New Roman"/>
          <w:sz w:val="28"/>
          <w:szCs w:val="28"/>
          <w:bdr w:val="single" w:sz="4" w:space="0" w:color="FFFFFF" w:frame="1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bdr w:val="single" w:sz="4" w:space="0" w:color="FFFFFF" w:frame="1"/>
        </w:rPr>
        <w:t xml:space="preserve"> от </w:t>
      </w:r>
      <w:r w:rsidRPr="003010D8">
        <w:rPr>
          <w:rFonts w:ascii="Times New Roman" w:hAnsi="Times New Roman" w:cs="Times New Roman"/>
          <w:sz w:val="28"/>
          <w:szCs w:val="28"/>
        </w:rPr>
        <w:t xml:space="preserve">14.06.2016г. № 32 </w:t>
      </w:r>
      <w:r w:rsidRPr="003010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10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 установлении платы за наем, содержание и ремонт жилого помещения на территории сельского поселения Троицкое муниципального района </w:t>
      </w:r>
      <w:proofErr w:type="spellStart"/>
      <w:r w:rsidRPr="003010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Сызранский</w:t>
      </w:r>
      <w:proofErr w:type="spellEnd"/>
      <w:r w:rsidRPr="003010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2016-2017 года»</w:t>
      </w:r>
      <w:r w:rsidRPr="003010D8">
        <w:rPr>
          <w:rFonts w:ascii="Times New Roman" w:hAnsi="Times New Roman"/>
          <w:sz w:val="28"/>
          <w:szCs w:val="28"/>
          <w:bdr w:val="single" w:sz="4" w:space="0" w:color="FFFFFF" w:frame="1"/>
        </w:rPr>
        <w:t xml:space="preserve"> </w:t>
      </w:r>
      <w:r>
        <w:rPr>
          <w:rFonts w:ascii="Times New Roman" w:hAnsi="Times New Roman"/>
          <w:sz w:val="28"/>
          <w:szCs w:val="28"/>
          <w:bdr w:val="single" w:sz="4" w:space="0" w:color="FFFFFF" w:frame="1"/>
        </w:rPr>
        <w:t>следующие изменения:</w:t>
      </w:r>
    </w:p>
    <w:p w:rsidR="003010D8" w:rsidRPr="003010D8" w:rsidRDefault="003010D8" w:rsidP="003010D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 w:rsidRPr="003010D8">
        <w:rPr>
          <w:rFonts w:ascii="Times New Roman" w:hAnsi="Times New Roman"/>
          <w:sz w:val="28"/>
          <w:szCs w:val="28"/>
        </w:rPr>
        <w:t>Внести изменения в пункт 1.4. настоящего постановления, изложив его в следующей редакции:</w:t>
      </w:r>
    </w:p>
    <w:p w:rsidR="003010D8" w:rsidRDefault="003010D8" w:rsidP="003010D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«1.4. ограничить тариф за вывоз твердых бытовых отходов (ТБО) для населения сельского поселения Троицкое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 01.07.2016 года, утвержденный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Самарской области №1806 от 23.12.2015 г. в размере 45,50 руб. с одного человека без НДС (53,69 руб. с одного человека с НДС), согласно приложения № 4 к настоящему постановлению.»;</w:t>
      </w:r>
      <w:proofErr w:type="gramEnd"/>
    </w:p>
    <w:p w:rsidR="003010D8" w:rsidRPr="003010D8" w:rsidRDefault="003010D8" w:rsidP="003010D8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</w:t>
      </w:r>
      <w:r w:rsidRPr="003010D8">
        <w:rPr>
          <w:rFonts w:ascii="Times New Roman" w:hAnsi="Times New Roman"/>
          <w:sz w:val="28"/>
          <w:szCs w:val="28"/>
        </w:rPr>
        <w:t>Внести изменения в пункт 2 настоящего постановления, изложив его в следующей редакции:</w:t>
      </w:r>
    </w:p>
    <w:p w:rsidR="003010D8" w:rsidRDefault="003010D8" w:rsidP="003010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«2.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 расходным обязательствам сельского поселения Троицкое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относится возмещение выпадающих доходов за услугу по вывозу  ТБО,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предоставленной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населению сельского поселения  Троицкое  во 2 полугодии 2016 года.»;</w:t>
      </w:r>
    </w:p>
    <w:p w:rsidR="003010D8" w:rsidRDefault="003010D8" w:rsidP="003010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10D8" w:rsidRPr="003010D8" w:rsidRDefault="003010D8" w:rsidP="003010D8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Pr="003010D8">
        <w:rPr>
          <w:rFonts w:ascii="Times New Roman" w:hAnsi="Times New Roman"/>
          <w:color w:val="000000"/>
          <w:sz w:val="28"/>
          <w:szCs w:val="28"/>
          <w:lang w:eastAsia="ru-RU"/>
        </w:rPr>
        <w:t>Дополнить настоящее постановление пунктом 3 следующего содержания:</w:t>
      </w:r>
    </w:p>
    <w:p w:rsidR="003010D8" w:rsidRDefault="003010D8" w:rsidP="003010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«3.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Предусмотреть в бюджете сельского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Троицкое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расходы по возмещению выпадающих доходов от населения организации МУП "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Райжилкомхоз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района", возникшие в связи с ограничением тарифа.»;</w:t>
      </w:r>
    </w:p>
    <w:p w:rsidR="003010D8" w:rsidRPr="003010D8" w:rsidRDefault="003010D8" w:rsidP="003010D8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3010D8">
        <w:rPr>
          <w:rFonts w:ascii="Times New Roman" w:hAnsi="Times New Roman"/>
          <w:sz w:val="28"/>
          <w:szCs w:val="28"/>
        </w:rPr>
        <w:t>Приложение  4 настоящего постановления изложить в следующей редакции:</w:t>
      </w:r>
    </w:p>
    <w:p w:rsidR="003010D8" w:rsidRDefault="003010D8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9949E5" w:rsidRDefault="009949E5" w:rsidP="003010D8">
      <w:pPr>
        <w:pStyle w:val="a3"/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p w:rsidR="003010D8" w:rsidRPr="003010D8" w:rsidRDefault="003010D8" w:rsidP="003010D8">
      <w:pPr>
        <w:tabs>
          <w:tab w:val="left" w:pos="59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927"/>
      </w:tblGrid>
      <w:tr w:rsidR="003010D8" w:rsidTr="003010D8">
        <w:tc>
          <w:tcPr>
            <w:tcW w:w="4927" w:type="dxa"/>
          </w:tcPr>
          <w:p w:rsidR="003010D8" w:rsidRDefault="003010D8">
            <w:pPr>
              <w:shd w:val="clear" w:color="auto" w:fill="FFFFFF"/>
              <w:spacing w:after="0" w:line="317" w:lineRule="exact"/>
              <w:ind w:right="1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lastRenderedPageBreak/>
              <w:t>«Приложение 4 к постановлению</w:t>
            </w:r>
          </w:p>
          <w:p w:rsidR="003010D8" w:rsidRDefault="003010D8">
            <w:pPr>
              <w:shd w:val="clear" w:color="auto" w:fill="FFFFFF"/>
              <w:spacing w:after="0" w:line="317" w:lineRule="exact"/>
              <w:ind w:right="1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 сельского поселения</w:t>
            </w:r>
            <w:r w:rsidR="00316E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6E0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Троицкое</w:t>
            </w:r>
            <w:proofErr w:type="gramEnd"/>
            <w:r w:rsidR="009949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от 14.06.2016г. № 39</w:t>
            </w:r>
            <w:bookmarkStart w:id="0" w:name="_GoBack"/>
            <w:bookmarkEnd w:id="0"/>
          </w:p>
          <w:p w:rsidR="003010D8" w:rsidRDefault="003010D8">
            <w:pPr>
              <w:spacing w:after="0" w:line="317" w:lineRule="exact"/>
              <w:ind w:right="1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3010D8" w:rsidRDefault="003010D8" w:rsidP="003010D8">
      <w:pPr>
        <w:shd w:val="clear" w:color="auto" w:fill="FFFFFF"/>
        <w:spacing w:after="0" w:line="317" w:lineRule="exact"/>
        <w:ind w:right="1"/>
        <w:rPr>
          <w:rFonts w:ascii="Times New Roman" w:eastAsia="Calibri" w:hAnsi="Times New Roman"/>
          <w:color w:val="000000"/>
          <w:spacing w:val="-7"/>
          <w:sz w:val="28"/>
          <w:szCs w:val="28"/>
          <w:lang w:eastAsia="ru-RU"/>
        </w:rPr>
      </w:pPr>
    </w:p>
    <w:p w:rsidR="003010D8" w:rsidRDefault="003010D8" w:rsidP="003010D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>Плата</w:t>
      </w:r>
    </w:p>
    <w:p w:rsidR="003010D8" w:rsidRDefault="003010D8" w:rsidP="003010D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за вывоз  твердых бытовых  отходов (ТБО) для населения сельского поселения </w:t>
      </w:r>
      <w:proofErr w:type="gramStart"/>
      <w:r w:rsidR="00316E05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>Троицкое</w:t>
      </w:r>
      <w:proofErr w:type="gramEnd"/>
      <w:r w:rsidR="00316E05"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 с 01.07.2016 года</w:t>
      </w:r>
    </w:p>
    <w:p w:rsidR="003010D8" w:rsidRDefault="003010D8" w:rsidP="003010D8">
      <w:pPr>
        <w:spacing w:after="0" w:line="240" w:lineRule="auto"/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4062"/>
      </w:tblGrid>
      <w:tr w:rsidR="003010D8" w:rsidTr="003010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8" w:rsidRDefault="00301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№</w:t>
            </w:r>
          </w:p>
          <w:p w:rsidR="003010D8" w:rsidRDefault="00301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8" w:rsidRDefault="00301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Наименование услуги</w:t>
            </w:r>
          </w:p>
          <w:p w:rsidR="003010D8" w:rsidRDefault="00301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8" w:rsidRDefault="00301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Цена с человека</w:t>
            </w:r>
          </w:p>
          <w:p w:rsidR="003010D8" w:rsidRDefault="003010D8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в месяц (в руб.)</w:t>
            </w:r>
          </w:p>
          <w:p w:rsidR="003010D8" w:rsidRDefault="003010D8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(с НДС)</w:t>
            </w:r>
          </w:p>
          <w:p w:rsidR="003010D8" w:rsidRDefault="00301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  <w:tr w:rsidR="003010D8" w:rsidTr="003010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8" w:rsidRDefault="00301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1</w:t>
            </w:r>
          </w:p>
          <w:p w:rsidR="003010D8" w:rsidRDefault="00301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D8" w:rsidRDefault="00301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Вывоз твердых бытовых отходов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D8" w:rsidRDefault="003010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33,00»</w:t>
            </w:r>
          </w:p>
        </w:tc>
      </w:tr>
    </w:tbl>
    <w:p w:rsidR="003010D8" w:rsidRDefault="003010D8" w:rsidP="003010D8">
      <w:pPr>
        <w:spacing w:after="0" w:line="240" w:lineRule="auto"/>
        <w:rPr>
          <w:rFonts w:ascii="Times New Roman" w:eastAsia="Calibri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                                           </w:t>
      </w:r>
    </w:p>
    <w:p w:rsidR="003010D8" w:rsidRDefault="003010D8" w:rsidP="003010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Пункт 2 настоящего постановления считать соответственно  пунктом 4 и изложить в следующей редакции:</w:t>
      </w:r>
    </w:p>
    <w:p w:rsidR="003010D8" w:rsidRDefault="003010D8" w:rsidP="003010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«4. Настоящее постановление вступает в законную силу со дня его официального опубликования в </w:t>
      </w:r>
      <w:r w:rsidR="00316E05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газете 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«</w:t>
      </w:r>
      <w:r w:rsidR="00316E05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Троицкий 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Вестник»»</w:t>
      </w:r>
    </w:p>
    <w:p w:rsidR="000A1620" w:rsidRPr="00AD030D" w:rsidRDefault="000A1620" w:rsidP="000A162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620" w:rsidRPr="00AD030D" w:rsidRDefault="000A1620" w:rsidP="000A1620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0D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 w:rsidRPr="00AD030D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0A1620" w:rsidRPr="00AD030D" w:rsidRDefault="000A1620" w:rsidP="000A1620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0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A1620" w:rsidRPr="00AD030D" w:rsidRDefault="000A1620" w:rsidP="000A1620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D030D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AD030D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                                  </w:t>
      </w:r>
      <w:proofErr w:type="spellStart"/>
      <w:r w:rsidRPr="00AD030D">
        <w:rPr>
          <w:rFonts w:ascii="Times New Roman" w:hAnsi="Times New Roman" w:cs="Times New Roman"/>
          <w:b/>
          <w:sz w:val="28"/>
          <w:szCs w:val="28"/>
        </w:rPr>
        <w:t>В.И.Торяник</w:t>
      </w:r>
      <w:proofErr w:type="spellEnd"/>
    </w:p>
    <w:p w:rsidR="000A1620" w:rsidRDefault="000A1620" w:rsidP="000A1620">
      <w:pPr>
        <w:shd w:val="clear" w:color="auto" w:fill="FFFFFF"/>
        <w:spacing w:line="240" w:lineRule="exact"/>
        <w:jc w:val="both"/>
        <w:rPr>
          <w:b/>
          <w:color w:val="000000"/>
          <w:sz w:val="28"/>
          <w:szCs w:val="28"/>
        </w:rPr>
      </w:pPr>
    </w:p>
    <w:p w:rsidR="000A1620" w:rsidRDefault="000A1620" w:rsidP="000A1620">
      <w:pPr>
        <w:jc w:val="center"/>
        <w:rPr>
          <w:sz w:val="28"/>
          <w:szCs w:val="28"/>
        </w:rPr>
      </w:pPr>
    </w:p>
    <w:p w:rsidR="000A1620" w:rsidRDefault="000A1620" w:rsidP="000A1620">
      <w:pPr>
        <w:jc w:val="center"/>
        <w:rPr>
          <w:sz w:val="28"/>
          <w:szCs w:val="28"/>
        </w:rPr>
      </w:pPr>
    </w:p>
    <w:p w:rsidR="000A1620" w:rsidRDefault="000A1620" w:rsidP="000A1620">
      <w:pPr>
        <w:spacing w:after="60"/>
        <w:jc w:val="right"/>
        <w:rPr>
          <w:sz w:val="20"/>
          <w:szCs w:val="20"/>
        </w:rPr>
      </w:pPr>
    </w:p>
    <w:p w:rsidR="001F7F33" w:rsidRPr="00E840AF" w:rsidRDefault="001F7F33" w:rsidP="001F7F3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F33" w:rsidRDefault="001F7F33" w:rsidP="001F7F3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7F33" w:rsidRDefault="001F7F33" w:rsidP="001F7F3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7F33" w:rsidRDefault="001F7F33" w:rsidP="001F7F3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7F33" w:rsidRDefault="001F7F33" w:rsidP="001F7F3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7F33" w:rsidRDefault="001F7F33" w:rsidP="001F7F3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1F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81D"/>
    <w:multiLevelType w:val="hybridMultilevel"/>
    <w:tmpl w:val="B24C90C8"/>
    <w:lvl w:ilvl="0" w:tplc="93E68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B32"/>
    <w:multiLevelType w:val="multilevel"/>
    <w:tmpl w:val="0AEC49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2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833CF"/>
    <w:multiLevelType w:val="hybridMultilevel"/>
    <w:tmpl w:val="F308117E"/>
    <w:lvl w:ilvl="0" w:tplc="695A0D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7F"/>
    <w:rsid w:val="00046CA7"/>
    <w:rsid w:val="000A1620"/>
    <w:rsid w:val="001F7F33"/>
    <w:rsid w:val="003010D8"/>
    <w:rsid w:val="00316E05"/>
    <w:rsid w:val="006E38CE"/>
    <w:rsid w:val="008B7B67"/>
    <w:rsid w:val="009949E5"/>
    <w:rsid w:val="00AD030D"/>
    <w:rsid w:val="00B51A7F"/>
    <w:rsid w:val="00C22646"/>
    <w:rsid w:val="00E840AF"/>
    <w:rsid w:val="00F6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620"/>
    <w:pPr>
      <w:ind w:left="720"/>
      <w:contextualSpacing/>
    </w:pPr>
  </w:style>
  <w:style w:type="paragraph" w:styleId="a4">
    <w:name w:val="No Spacing"/>
    <w:uiPriority w:val="1"/>
    <w:qFormat/>
    <w:rsid w:val="003010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01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620"/>
    <w:pPr>
      <w:ind w:left="720"/>
      <w:contextualSpacing/>
    </w:pPr>
  </w:style>
  <w:style w:type="paragraph" w:styleId="a4">
    <w:name w:val="No Spacing"/>
    <w:uiPriority w:val="1"/>
    <w:qFormat/>
    <w:rsid w:val="003010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01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1CCB-2414-4612-9F6B-CAB1018F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2016-07-26T06:10:00Z</cp:lastPrinted>
  <dcterms:created xsi:type="dcterms:W3CDTF">2016-07-06T08:23:00Z</dcterms:created>
  <dcterms:modified xsi:type="dcterms:W3CDTF">2016-07-26T06:11:00Z</dcterms:modified>
</cp:coreProperties>
</file>