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6" w:rsidRDefault="00A93D06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РОССИЙСКАЯ ФЕДЕРАЦИЯ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САМАРСКАЯ ОБЛАСТЬ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МУНИЦИПАЛЬНЫЙ РАЙОН СЫЗРАНСКИЙ</w:t>
      </w: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6"/>
          <w:szCs w:val="36"/>
        </w:rPr>
      </w:pPr>
      <w:r>
        <w:rPr>
          <w:rFonts w:eastAsia="Times New Roman"/>
          <w:b/>
          <w:caps/>
          <w:kern w:val="0"/>
          <w:sz w:val="36"/>
          <w:szCs w:val="36"/>
        </w:rPr>
        <w:t>АДМИНИСТРАЦИЯ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36"/>
          <w:szCs w:val="36"/>
        </w:rPr>
      </w:pPr>
      <w:r>
        <w:rPr>
          <w:rFonts w:eastAsia="Times New Roman"/>
          <w:b/>
          <w:kern w:val="0"/>
          <w:sz w:val="36"/>
          <w:szCs w:val="36"/>
        </w:rPr>
        <w:t xml:space="preserve">сельского поселения </w:t>
      </w:r>
      <w:proofErr w:type="gramStart"/>
      <w:r>
        <w:rPr>
          <w:rFonts w:eastAsia="Times New Roman"/>
          <w:b/>
          <w:kern w:val="0"/>
          <w:sz w:val="36"/>
          <w:szCs w:val="36"/>
        </w:rPr>
        <w:t>Троицкое</w:t>
      </w:r>
      <w:proofErr w:type="gramEnd"/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40"/>
          <w:szCs w:val="40"/>
        </w:rPr>
      </w:pPr>
      <w:r>
        <w:rPr>
          <w:rFonts w:eastAsia="Times New Roman"/>
          <w:b/>
          <w:kern w:val="0"/>
          <w:sz w:val="40"/>
          <w:szCs w:val="40"/>
        </w:rPr>
        <w:t xml:space="preserve">ПОСТАНОВЛЕНИЕ </w:t>
      </w:r>
    </w:p>
    <w:p w:rsidR="00BE473B" w:rsidRDefault="00BE473B" w:rsidP="00BE473B">
      <w:pPr>
        <w:jc w:val="center"/>
        <w:rPr>
          <w:b/>
        </w:rPr>
      </w:pPr>
    </w:p>
    <w:p w:rsidR="00BE473B" w:rsidRPr="00697853" w:rsidRDefault="00BE473B" w:rsidP="00BE473B">
      <w:pPr>
        <w:jc w:val="center"/>
        <w:rPr>
          <w:sz w:val="28"/>
          <w:szCs w:val="28"/>
        </w:rPr>
      </w:pPr>
      <w:r w:rsidRPr="0069785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E473B" w:rsidRPr="00697853" w:rsidRDefault="00A607D5" w:rsidP="00BE47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</w:t>
      </w:r>
      <w:r w:rsidR="00697853" w:rsidRPr="00697853">
        <w:rPr>
          <w:sz w:val="28"/>
          <w:szCs w:val="28"/>
        </w:rPr>
        <w:t xml:space="preserve"> октября </w:t>
      </w:r>
      <w:r w:rsidR="00BE473B" w:rsidRPr="00697853">
        <w:rPr>
          <w:sz w:val="28"/>
          <w:szCs w:val="28"/>
        </w:rPr>
        <w:t xml:space="preserve">2018г.                                                                        </w:t>
      </w:r>
      <w:r w:rsidR="00697853" w:rsidRPr="00697853">
        <w:rPr>
          <w:sz w:val="28"/>
          <w:szCs w:val="28"/>
        </w:rPr>
        <w:t xml:space="preserve">  </w:t>
      </w:r>
      <w:r w:rsidR="00DF3E14" w:rsidRPr="00697853">
        <w:rPr>
          <w:sz w:val="28"/>
          <w:szCs w:val="28"/>
        </w:rPr>
        <w:t xml:space="preserve">  № </w:t>
      </w:r>
      <w:r w:rsidR="00697853" w:rsidRPr="00697853">
        <w:rPr>
          <w:sz w:val="28"/>
          <w:szCs w:val="28"/>
        </w:rPr>
        <w:t>51</w:t>
      </w:r>
    </w:p>
    <w:p w:rsidR="00BE473B" w:rsidRDefault="00BE473B" w:rsidP="00BE473B">
      <w:pPr>
        <w:ind w:firstLine="709"/>
        <w:jc w:val="center"/>
      </w:pPr>
    </w:p>
    <w:p w:rsidR="00A93D06" w:rsidRPr="00A93D06" w:rsidRDefault="00A93D06" w:rsidP="00A93D06">
      <w:pPr>
        <w:autoSpaceDE w:val="0"/>
        <w:spacing w:before="108" w:after="108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сельского поселения </w:t>
      </w:r>
      <w:proofErr w:type="gramStart"/>
      <w:r>
        <w:rPr>
          <w:rFonts w:eastAsia="Times New Roman CYR"/>
          <w:b/>
          <w:bCs/>
          <w:kern w:val="0"/>
          <w:sz w:val="28"/>
          <w:szCs w:val="28"/>
          <w:lang w:bidi="ru-RU"/>
        </w:rPr>
        <w:t>Троицкое</w:t>
      </w:r>
      <w:proofErr w:type="gramEnd"/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муниципального района </w:t>
      </w:r>
      <w:proofErr w:type="spellStart"/>
      <w:r>
        <w:rPr>
          <w:rFonts w:eastAsia="Times New Roman CYR"/>
          <w:b/>
          <w:bCs/>
          <w:kern w:val="0"/>
          <w:sz w:val="28"/>
          <w:szCs w:val="28"/>
          <w:lang w:bidi="ru-RU"/>
        </w:rPr>
        <w:t>Сызранский</w:t>
      </w:r>
      <w:proofErr w:type="spellEnd"/>
      <w:r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>»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В соответствии с требованием </w:t>
      </w:r>
      <w:hyperlink r:id="rId7" w:history="1">
        <w:r w:rsidRPr="00A93D06">
          <w:rPr>
            <w:rFonts w:eastAsia="Times New Roman CYR"/>
            <w:color w:val="000080"/>
            <w:kern w:val="0"/>
            <w:sz w:val="28"/>
            <w:szCs w:val="28"/>
            <w:u w:val="single"/>
          </w:rPr>
          <w:t>Федерального закона</w:t>
        </w:r>
      </w:hyperlink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A93D06">
          <w:rPr>
            <w:rFonts w:eastAsia="Times New Roman CYR"/>
            <w:color w:val="000080"/>
            <w:kern w:val="0"/>
            <w:sz w:val="28"/>
            <w:szCs w:val="28"/>
            <w:u w:val="single"/>
          </w:rPr>
          <w:t>Федеральным законом</w:t>
        </w:r>
      </w:hyperlink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от 10.01.2002 № 7-ФЗ «Об охране окружающей среды», Уставом 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сельского поселения </w:t>
      </w:r>
      <w:proofErr w:type="gram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Троицкое</w:t>
      </w:r>
      <w:proofErr w:type="gram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муниципального района </w:t>
      </w:r>
      <w:proofErr w:type="spell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Сызранский</w:t>
      </w:r>
      <w:proofErr w:type="spell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>ПОСТАНОВЛЯЕТ: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1. Утвердить П</w:t>
      </w:r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Троицкое муниципального района </w:t>
      </w:r>
      <w:proofErr w:type="spellStart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>Сызранский</w:t>
      </w:r>
      <w:proofErr w:type="spellEnd"/>
      <w:r w:rsidRPr="00A93D06">
        <w:rPr>
          <w:rFonts w:eastAsia="Times New Roman CYR"/>
          <w:bCs/>
          <w:kern w:val="0"/>
          <w:sz w:val="28"/>
          <w:szCs w:val="28"/>
          <w:lang w:bidi="ru-RU"/>
        </w:rPr>
        <w:t xml:space="preserve"> Самарской области</w:t>
      </w:r>
      <w:r w:rsidRPr="00A93D06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</w:t>
      </w:r>
      <w:r w:rsidRPr="00A93D06">
        <w:rPr>
          <w:rFonts w:eastAsia="Times New Roman CYR"/>
          <w:kern w:val="0"/>
          <w:sz w:val="28"/>
          <w:szCs w:val="28"/>
          <w:lang w:bidi="ru-RU"/>
        </w:rPr>
        <w:t>(Приложение).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2. </w:t>
      </w:r>
      <w:proofErr w:type="gramStart"/>
      <w:r w:rsidRPr="00A93D06">
        <w:rPr>
          <w:rFonts w:eastAsia="Times New Roman CYR"/>
          <w:kern w:val="0"/>
          <w:sz w:val="28"/>
          <w:szCs w:val="28"/>
          <w:lang w:bidi="ru-RU"/>
        </w:rPr>
        <w:t>Разместить</w:t>
      </w:r>
      <w:proofErr w:type="gramEnd"/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настоящее постановление на официальном сайте в сети Интернет и опубликовать </w:t>
      </w:r>
      <w:r>
        <w:rPr>
          <w:rFonts w:eastAsia="Times New Roman CYR"/>
          <w:kern w:val="0"/>
          <w:sz w:val="28"/>
          <w:szCs w:val="28"/>
          <w:lang w:bidi="ru-RU"/>
        </w:rPr>
        <w:t xml:space="preserve">в газете « Троицкий Вестник». </w:t>
      </w: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jc w:val="both"/>
        <w:rPr>
          <w:rFonts w:eastAsia="Times New Roman CYR"/>
          <w:kern w:val="0"/>
          <w:sz w:val="28"/>
          <w:szCs w:val="28"/>
          <w:lang w:bidi="ru-RU"/>
        </w:rPr>
      </w:pPr>
      <w:r w:rsidRPr="00A93D06">
        <w:rPr>
          <w:rFonts w:eastAsia="Times New Roman CYR"/>
          <w:kern w:val="0"/>
          <w:sz w:val="28"/>
          <w:szCs w:val="28"/>
          <w:lang w:bidi="ru-RU"/>
        </w:rPr>
        <w:t>3. </w:t>
      </w:r>
      <w:proofErr w:type="gramStart"/>
      <w:r w:rsidRPr="00A93D06">
        <w:rPr>
          <w:rFonts w:eastAsia="Times New Roman CYR"/>
          <w:kern w:val="0"/>
          <w:sz w:val="28"/>
          <w:szCs w:val="28"/>
          <w:lang w:bidi="ru-RU"/>
        </w:rPr>
        <w:t>Контроль за</w:t>
      </w:r>
      <w:proofErr w:type="gramEnd"/>
      <w:r w:rsidRPr="00A93D06">
        <w:rPr>
          <w:rFonts w:eastAsia="Times New Roman CYR"/>
          <w:kern w:val="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Глава сельского поселения </w:t>
      </w:r>
      <w:proofErr w:type="gram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Троицкое</w:t>
      </w:r>
      <w:proofErr w:type="gramEnd"/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муниципального района </w:t>
      </w:r>
      <w:proofErr w:type="spell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Сызранский</w:t>
      </w:r>
      <w:proofErr w:type="spellEnd"/>
    </w:p>
    <w:p w:rsid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Самарской области</w:t>
      </w:r>
      <w:r>
        <w:rPr>
          <w:rFonts w:eastAsia="Times New Roman CYR"/>
          <w:b/>
          <w:kern w:val="0"/>
          <w:sz w:val="28"/>
          <w:szCs w:val="28"/>
          <w:lang w:bidi="ru-RU"/>
        </w:rPr>
        <w:t xml:space="preserve">                                                           В.И. </w:t>
      </w:r>
      <w:proofErr w:type="spellStart"/>
      <w:r>
        <w:rPr>
          <w:rFonts w:eastAsia="Times New Roman CYR"/>
          <w:b/>
          <w:kern w:val="0"/>
          <w:sz w:val="28"/>
          <w:szCs w:val="28"/>
          <w:lang w:bidi="ru-RU"/>
        </w:rPr>
        <w:t>Торяник</w:t>
      </w:r>
      <w:proofErr w:type="spellEnd"/>
    </w:p>
    <w:p w:rsid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</w:p>
    <w:p w:rsidR="00697853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>
        <w:rPr>
          <w:rFonts w:eastAsia="Times New Roman CYR"/>
          <w:b/>
          <w:kern w:val="0"/>
          <w:sz w:val="28"/>
          <w:szCs w:val="28"/>
          <w:lang w:bidi="ru-RU"/>
        </w:rPr>
        <w:t xml:space="preserve">                                                                                                </w:t>
      </w:r>
    </w:p>
    <w:p w:rsidR="00A93D06" w:rsidRPr="00A93D06" w:rsidRDefault="00697853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>
        <w:rPr>
          <w:rFonts w:eastAsia="Times New Roman CYR"/>
          <w:b/>
          <w:kern w:val="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</w:t>
      </w:r>
      <w:r w:rsidR="00A93D06">
        <w:rPr>
          <w:rFonts w:eastAsia="Times New Roman CYR"/>
          <w:b/>
          <w:kern w:val="0"/>
          <w:sz w:val="28"/>
          <w:szCs w:val="28"/>
          <w:lang w:bidi="ru-RU"/>
        </w:rPr>
        <w:t xml:space="preserve"> </w:t>
      </w:r>
      <w:r w:rsidR="00A93D06" w:rsidRPr="00A93D06">
        <w:rPr>
          <w:rFonts w:eastAsia="Times New Roman CYR"/>
          <w:kern w:val="0"/>
          <w:lang w:bidi="ru-RU"/>
        </w:rPr>
        <w:t xml:space="preserve"> Приложение</w:t>
      </w:r>
    </w:p>
    <w:p w:rsidR="00A607D5" w:rsidRDefault="00A93D06" w:rsidP="00A93D06">
      <w:pPr>
        <w:autoSpaceDE w:val="0"/>
        <w:ind w:firstLine="419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к постановлению </w:t>
      </w:r>
      <w:r w:rsidR="00A607D5">
        <w:rPr>
          <w:rFonts w:eastAsia="Times New Roman CYR"/>
          <w:kern w:val="0"/>
          <w:lang w:bidi="ru-RU"/>
        </w:rPr>
        <w:t>администрации</w:t>
      </w:r>
    </w:p>
    <w:p w:rsidR="00A93D06" w:rsidRPr="00A93D06" w:rsidRDefault="00A607D5" w:rsidP="00A93D06">
      <w:pPr>
        <w:autoSpaceDE w:val="0"/>
        <w:ind w:firstLine="419"/>
        <w:jc w:val="right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 xml:space="preserve"> </w:t>
      </w:r>
    </w:p>
    <w:p w:rsidR="00A93D06" w:rsidRPr="00A93D06" w:rsidRDefault="00A607D5" w:rsidP="00A93D06">
      <w:pPr>
        <w:autoSpaceDE w:val="0"/>
        <w:ind w:firstLine="419"/>
        <w:jc w:val="right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>от 18</w:t>
      </w:r>
      <w:r w:rsidR="00697853">
        <w:rPr>
          <w:rFonts w:eastAsia="Times New Roman CYR"/>
          <w:kern w:val="0"/>
          <w:lang w:bidi="ru-RU"/>
        </w:rPr>
        <w:t xml:space="preserve"> октября</w:t>
      </w:r>
      <w:r>
        <w:rPr>
          <w:rFonts w:eastAsia="Times New Roman CYR"/>
          <w:kern w:val="0"/>
          <w:lang w:bidi="ru-RU"/>
        </w:rPr>
        <w:t xml:space="preserve"> </w:t>
      </w:r>
      <w:r w:rsidR="00697853">
        <w:rPr>
          <w:rFonts w:eastAsia="Times New Roman CYR"/>
          <w:kern w:val="0"/>
          <w:lang w:bidi="ru-RU"/>
        </w:rPr>
        <w:t>2018 N 51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F96565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sz w:val="28"/>
          <w:szCs w:val="28"/>
          <w:lang w:bidi="ru-RU"/>
        </w:rPr>
      </w:pPr>
      <w:r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>ПОРЯДОК</w:t>
      </w:r>
    </w:p>
    <w:p w:rsidR="00A93D06" w:rsidRPr="00F96565" w:rsidRDefault="00A93D06" w:rsidP="00A93D06">
      <w:pPr>
        <w:autoSpaceDE w:val="0"/>
        <w:spacing w:before="108" w:after="108"/>
        <w:ind w:firstLine="559"/>
        <w:jc w:val="center"/>
        <w:rPr>
          <w:rFonts w:eastAsia="Arial"/>
          <w:kern w:val="0"/>
          <w:sz w:val="28"/>
          <w:szCs w:val="28"/>
          <w:lang w:bidi="ru-RU"/>
        </w:rPr>
      </w:pPr>
      <w:r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сельского поселения </w:t>
      </w:r>
      <w:proofErr w:type="gramStart"/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>Троицкое</w:t>
      </w:r>
      <w:proofErr w:type="gramEnd"/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</w:t>
      </w:r>
      <w:r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муниципального </w:t>
      </w:r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района </w:t>
      </w:r>
      <w:proofErr w:type="spellStart"/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>Сызранский</w:t>
      </w:r>
      <w:proofErr w:type="spellEnd"/>
      <w:r w:rsidR="00F96565"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 xml:space="preserve"> </w:t>
      </w:r>
      <w:r w:rsidRPr="00F96565">
        <w:rPr>
          <w:rFonts w:eastAsia="Times New Roman CYR"/>
          <w:b/>
          <w:bCs/>
          <w:kern w:val="0"/>
          <w:sz w:val="28"/>
          <w:szCs w:val="28"/>
          <w:lang w:bidi="ru-RU"/>
        </w:rPr>
        <w:t>Самарской области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1. Общие положения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1.1. </w:t>
      </w:r>
      <w:proofErr w:type="gramStart"/>
      <w:r w:rsidRPr="00A93D06">
        <w:rPr>
          <w:rFonts w:eastAsia="Times New Roman CYR"/>
          <w:kern w:val="0"/>
          <w:lang w:bidi="ru-RU"/>
        </w:rPr>
        <w:t xml:space="preserve">Настоящий Порядок разработан в соответствии с </w:t>
      </w:r>
      <w:hyperlink r:id="rId9" w:history="1">
        <w:r w:rsidRPr="00A93D06">
          <w:rPr>
            <w:rFonts w:eastAsia="Times New Roman CYR"/>
            <w:color w:val="000080"/>
            <w:kern w:val="0"/>
            <w:u w:val="single"/>
          </w:rPr>
          <w:t>Градостроительным кодексом</w:t>
        </w:r>
      </w:hyperlink>
      <w:r w:rsidRPr="00A93D06">
        <w:rPr>
          <w:rFonts w:eastAsia="Times New Roman CYR"/>
          <w:kern w:val="0"/>
          <w:lang w:bidi="ru-RU"/>
        </w:rPr>
        <w:t xml:space="preserve"> Российской Федерации, </w:t>
      </w:r>
      <w:hyperlink r:id="rId10" w:history="1">
        <w:r w:rsidRPr="00A93D06">
          <w:rPr>
            <w:rFonts w:eastAsia="Times New Roman CYR"/>
            <w:color w:val="000080"/>
            <w:kern w:val="0"/>
            <w:u w:val="single"/>
          </w:rPr>
          <w:t>Земельным кодексом</w:t>
        </w:r>
      </w:hyperlink>
      <w:r w:rsidRPr="00A93D06">
        <w:rPr>
          <w:rFonts w:eastAsia="Times New Roman CYR"/>
          <w:kern w:val="0"/>
          <w:lang w:bidi="ru-RU"/>
        </w:rPr>
        <w:t xml:space="preserve"> Российской Федерации, </w:t>
      </w:r>
      <w:hyperlink r:id="rId11" w:history="1">
        <w:r w:rsidRPr="00A93D06">
          <w:rPr>
            <w:rFonts w:eastAsia="Times New Roman CYR"/>
            <w:color w:val="000080"/>
            <w:kern w:val="0"/>
            <w:u w:val="single"/>
          </w:rPr>
          <w:t>Федеральным законом</w:t>
        </w:r>
      </w:hyperlink>
      <w:r w:rsidRPr="00A93D06">
        <w:rPr>
          <w:rFonts w:eastAsia="Times New Roman CYR"/>
          <w:kern w:val="0"/>
          <w:lang w:bidi="ru-RU"/>
        </w:rPr>
        <w:t xml:space="preserve"> от 10.01.2002 N 7-ФЗ "Об охране окружающей среды", </w:t>
      </w:r>
      <w:hyperlink r:id="rId12" w:history="1">
        <w:r w:rsidRPr="00A93D06">
          <w:rPr>
            <w:rFonts w:eastAsia="Times New Roman CYR"/>
            <w:color w:val="000080"/>
            <w:kern w:val="0"/>
            <w:u w:val="single"/>
          </w:rPr>
          <w:t>Федеральным законом</w:t>
        </w:r>
      </w:hyperlink>
      <w:r w:rsidRPr="00A93D06">
        <w:rPr>
          <w:rFonts w:eastAsia="Times New Roman CYR"/>
          <w:kern w:val="0"/>
          <w:lang w:bidi="ru-RU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</w:t>
      </w:r>
      <w:proofErr w:type="gramEnd"/>
      <w:r w:rsidRPr="00A93D06">
        <w:rPr>
          <w:rFonts w:eastAsia="Times New Roman CYR"/>
          <w:kern w:val="0"/>
          <w:lang w:bidi="ru-RU"/>
        </w:rPr>
        <w:t xml:space="preserve"> насаждений, своевременного восстановления насаждений в местах их сноса, повреждения или уничтожения.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муниципального образования Самарской области и находящихся в собственности муниципального образования.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1.4. В Порядке используются следующие основные понятия: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3" w:history="1">
        <w:r w:rsidRPr="00A93D06">
          <w:rPr>
            <w:rFonts w:eastAsia="Times New Roman CYR"/>
            <w:color w:val="000080"/>
            <w:kern w:val="0"/>
            <w:u w:val="single"/>
          </w:rPr>
          <w:t>ГОСТ 28329-89</w:t>
        </w:r>
      </w:hyperlink>
      <w:r w:rsidRPr="00A93D06">
        <w:rPr>
          <w:rFonts w:eastAsia="Times New Roman CYR"/>
          <w:kern w:val="0"/>
          <w:lang w:bidi="ru-RU"/>
        </w:rPr>
        <w:t xml:space="preserve"> "Озеленение городов.</w:t>
      </w:r>
      <w:proofErr w:type="gramEnd"/>
      <w:r w:rsidRPr="00A93D06">
        <w:rPr>
          <w:rFonts w:eastAsia="Times New Roman CYR"/>
          <w:kern w:val="0"/>
          <w:lang w:bidi="ru-RU"/>
        </w:rPr>
        <w:t xml:space="preserve"> </w:t>
      </w:r>
      <w:proofErr w:type="gramStart"/>
      <w:r w:rsidRPr="00A93D06">
        <w:rPr>
          <w:rFonts w:eastAsia="Times New Roman CYR"/>
          <w:kern w:val="0"/>
          <w:lang w:bidi="ru-RU"/>
        </w:rPr>
        <w:t>Термины и определения");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муниципального образования Самарской области;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незаконная рубка зеленых насаждений - снос зеленых насаждений в отсутствие разрешительных документов;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территории муниципального образования Самарской области;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1.5. Деятельность по развитию зеленых насаждений осуществляется на принципах: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защиты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F96565" w:rsidRDefault="00F96565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F96565" w:rsidRDefault="00F96565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2. Снос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2.1. Снос зеленых насаждений осуществляется в следующих случаях: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2) удаление аварийных, больных деревьев и кустарников;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4) ликвидация чрезвычайных ситуаций природного и техногенного характера и их последствий;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муниципального образования Самарской области в форме решения (приложение 2).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3. Компенсационная стоимость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3.2. Средства, составляющие компенсационную стоимость зеленых насаждений, </w:t>
      </w:r>
      <w:bookmarkStart w:id="0" w:name="_GoBack"/>
      <w:bookmarkEnd w:id="0"/>
      <w:r w:rsidRPr="00A93D06">
        <w:rPr>
          <w:rFonts w:eastAsia="Times New Roman CYR"/>
          <w:kern w:val="0"/>
          <w:lang w:bidi="ru-RU"/>
        </w:rPr>
        <w:t>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3.4. Средства, составляющие компенсационную стоимость, перечисляются в бюджет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3.5 </w:t>
      </w:r>
      <w:proofErr w:type="gramStart"/>
      <w:r w:rsidRPr="00A93D06">
        <w:rPr>
          <w:rFonts w:eastAsia="Times New Roman CYR"/>
          <w:kern w:val="0"/>
          <w:lang w:bidi="ru-RU"/>
        </w:rPr>
        <w:t>Средства</w:t>
      </w:r>
      <w:proofErr w:type="gramEnd"/>
      <w:r w:rsidRPr="00A93D06">
        <w:rPr>
          <w:rFonts w:eastAsia="Times New Roman CYR"/>
          <w:kern w:val="0"/>
          <w:lang w:bidi="ru-RU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4. Оформление разрешений на снос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</w:t>
      </w:r>
      <w:r w:rsidRPr="00A93D06">
        <w:rPr>
          <w:rFonts w:eastAsia="Times New Roman CYR"/>
          <w:kern w:val="0"/>
          <w:lang w:bidi="ru-RU"/>
        </w:rPr>
        <w:lastRenderedPageBreak/>
        <w:t xml:space="preserve">ликвидации аварийных ситуаций, обеспечением надежности и безопасности </w:t>
      </w:r>
      <w:proofErr w:type="gramStart"/>
      <w:r w:rsidRPr="00A93D06">
        <w:rPr>
          <w:rFonts w:eastAsia="Times New Roman CYR"/>
          <w:kern w:val="0"/>
          <w:lang w:bidi="ru-RU"/>
        </w:rPr>
        <w:t>функционирования</w:t>
      </w:r>
      <w:proofErr w:type="gramEnd"/>
      <w:r w:rsidRPr="00A93D06">
        <w:rPr>
          <w:rFonts w:eastAsia="Times New Roman CYR"/>
          <w:kern w:val="0"/>
          <w:lang w:bidi="ru-RU"/>
        </w:rPr>
        <w:t xml:space="preserve"> подземных и наземных инженерных сетей и коммуникаций представляет в администрацию муниципального образования Самарской области: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заявление на получение разрешения на снос зеленых насаждений на имя главы муниципального образования с указанием причин сноса;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4.5. </w:t>
      </w:r>
      <w:proofErr w:type="gramStart"/>
      <w:r w:rsidRPr="00A93D06">
        <w:rPr>
          <w:rFonts w:eastAsia="Times New Roman CYR"/>
          <w:kern w:val="0"/>
          <w:lang w:bidi="ru-RU"/>
        </w:rPr>
        <w:t>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муниципального образования Самарской области" и предоставляется Заявителю на подпись не позднее 14 календарных</w:t>
      </w:r>
      <w:proofErr w:type="gramEnd"/>
      <w:r w:rsidRPr="00A93D06">
        <w:rPr>
          <w:rFonts w:eastAsia="Times New Roman CYR"/>
          <w:kern w:val="0"/>
          <w:lang w:bidi="ru-RU"/>
        </w:rPr>
        <w:t xml:space="preserve"> дней с момента подачи заявления.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муниципального образования Самарской области документ об оплате (квитанцию, платежное поручение).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4.7. </w:t>
      </w:r>
      <w:proofErr w:type="gramStart"/>
      <w:r w:rsidRPr="00A93D06">
        <w:rPr>
          <w:rFonts w:eastAsia="Times New Roman CYR"/>
          <w:kern w:val="0"/>
          <w:lang w:bidi="ru-RU"/>
        </w:rPr>
        <w:t>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муниципального образования Самарской области компенсационного платежа, составляющего восстановительную стоимость зеленого насаждения.</w:t>
      </w:r>
      <w:proofErr w:type="gramEnd"/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4.9. </w:t>
      </w:r>
      <w:proofErr w:type="gramStart"/>
      <w:r w:rsidRPr="00A93D06">
        <w:rPr>
          <w:rFonts w:eastAsia="Times New Roman CYR"/>
          <w:kern w:val="0"/>
          <w:lang w:bidi="ru-RU"/>
        </w:rPr>
        <w:t>Контроль за</w:t>
      </w:r>
      <w:proofErr w:type="gramEnd"/>
      <w:r w:rsidRPr="00A93D06">
        <w:rPr>
          <w:rFonts w:eastAsia="Times New Roman CYR"/>
          <w:kern w:val="0"/>
          <w:lang w:bidi="ru-RU"/>
        </w:rPr>
        <w:t xml:space="preserve"> соблюдением модельного Порядка сноса и восстановления зеленых насаждений на территории муниципального образования Самарской области возлагается на Главу муниципального образования 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4.10. Основанием для отказа в выдаче разрешительного документа на снос зеленых насаждений являются: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2) расположенность зеленых насаждений в границах территорий, указанных в части 1.3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 статьи 1;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3) непредставление документа (квитанции, платежного поручения), </w:t>
      </w:r>
      <w:r w:rsidRPr="00A93D06">
        <w:rPr>
          <w:rFonts w:eastAsia="Times New Roman CYR"/>
          <w:kern w:val="0"/>
          <w:lang w:bidi="ru-RU"/>
        </w:rPr>
        <w:lastRenderedPageBreak/>
        <w:t>подтверждающего перечисление в бюджет муниципального образования компенсационного платежа (при производстве работ, указанных в п. 1 части 2.1 статьи 2);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4) отсутствие оснований согласно пунктам 1 - 5 части 2.1 статьи 2 настоящего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5. Восстановительное озеленение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6. Финансирование мероприятий по озеленению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6.1. Мероприятия по озеленению, предусмотренные настоящим Порядком, осуществляются Администрацией муниципального образования Самарской области за счет средств бюджета муниципального образования Самарской области.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7. Учет зеленых насаждений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7.1. Учет снесенных, поврежденных и восстановленных в ходе восстановительного озеленения зеленых насаждений на территории муниципального образования Самарской области ведется муниципальным образованием.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7.2. Для учета ежегодно Администрация муниципального образования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8. Ответственность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9. Контроль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Контроль соблюдения настоящего Порядка осуществляет Глава муниципального образования Самарской области в рамках своих полномочий.</w:t>
      </w:r>
    </w:p>
    <w:p w:rsidR="00A93D06" w:rsidRPr="00A93D06" w:rsidRDefault="00A93D06" w:rsidP="00A93D06">
      <w:pPr>
        <w:autoSpaceDE w:val="0"/>
        <w:ind w:firstLine="698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Приложение N 1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на территории </w:t>
      </w:r>
      <w:r w:rsidR="00A607D5"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 w:rsidR="00A607D5">
        <w:rPr>
          <w:rFonts w:eastAsia="Times New Roman CYR"/>
          <w:kern w:val="0"/>
          <w:lang w:bidi="ru-RU"/>
        </w:rPr>
        <w:t>Троицкое</w:t>
      </w:r>
      <w:proofErr w:type="gramEnd"/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Методика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 xml:space="preserve">расчета компенсационной стоимости зеленых насаждений на территории </w:t>
      </w:r>
      <w:r w:rsidR="00A607D5">
        <w:rPr>
          <w:rFonts w:eastAsia="Times New Roman CYR"/>
          <w:b/>
          <w:bCs/>
          <w:kern w:val="0"/>
          <w:lang w:bidi="ru-RU"/>
        </w:rPr>
        <w:t xml:space="preserve">сельского поселения </w:t>
      </w:r>
      <w:proofErr w:type="gramStart"/>
      <w:r w:rsidR="00A607D5">
        <w:rPr>
          <w:rFonts w:eastAsia="Times New Roman CYR"/>
          <w:b/>
          <w:bCs/>
          <w:kern w:val="0"/>
          <w:lang w:bidi="ru-RU"/>
        </w:rPr>
        <w:t>Троицкое</w:t>
      </w:r>
      <w:proofErr w:type="gramEnd"/>
      <w:r w:rsidR="00A607D5">
        <w:rPr>
          <w:rFonts w:eastAsia="Times New Roman CYR"/>
          <w:b/>
          <w:bCs/>
          <w:kern w:val="0"/>
          <w:lang w:bidi="ru-RU"/>
        </w:rPr>
        <w:t xml:space="preserve"> муниципального района </w:t>
      </w:r>
      <w:proofErr w:type="spellStart"/>
      <w:r w:rsidR="00A607D5">
        <w:rPr>
          <w:rFonts w:eastAsia="Times New Roman CYR"/>
          <w:b/>
          <w:bCs/>
          <w:kern w:val="0"/>
          <w:lang w:bidi="ru-RU"/>
        </w:rPr>
        <w:t>Сызранский</w:t>
      </w:r>
      <w:proofErr w:type="spellEnd"/>
      <w:r w:rsidR="00A607D5">
        <w:rPr>
          <w:rFonts w:eastAsia="Times New Roman CYR"/>
          <w:b/>
          <w:bCs/>
          <w:kern w:val="0"/>
          <w:lang w:bidi="ru-RU"/>
        </w:rPr>
        <w:t xml:space="preserve"> Самарской области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1. Настоящая Методика предназначена </w:t>
      </w:r>
      <w:proofErr w:type="gramStart"/>
      <w:r w:rsidRPr="00A93D06">
        <w:rPr>
          <w:rFonts w:eastAsia="Times New Roman CYR"/>
          <w:kern w:val="0"/>
          <w:lang w:bidi="ru-RU"/>
        </w:rPr>
        <w:t>для</w:t>
      </w:r>
      <w:proofErr w:type="gramEnd"/>
      <w:r w:rsidRPr="00A93D06">
        <w:rPr>
          <w:rFonts w:eastAsia="Times New Roman CYR"/>
          <w:kern w:val="0"/>
          <w:lang w:bidi="ru-RU"/>
        </w:rPr>
        <w:t>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расчета размера компенсационного платежа за разрешенный снос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3. Компенсационная стоимость (</w:t>
      </w: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4. Расчет компенсационной стоимости зеленых насаждений производится по формуле: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Кд)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социально-экологическую значимость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Ко</w:t>
      </w:r>
      <w:proofErr w:type="gramEnd"/>
      <w:r w:rsidRPr="00A93D06">
        <w:rPr>
          <w:rFonts w:eastAsia="Times New Roman CYR"/>
          <w:kern w:val="0"/>
          <w:lang w:bidi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текущее состояние зеленых насаждений;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Кд - коэффициент поправки, учитывающий возраст дерева (определяется по диаметру ствола);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5. Действительная восстановительная стоимость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- сметная стоимость одного </w:t>
      </w:r>
      <w:r w:rsidRPr="00A93D06">
        <w:rPr>
          <w:rFonts w:eastAsia="Times New Roman CYR"/>
          <w:kern w:val="0"/>
          <w:lang w:bidi="ru-RU"/>
        </w:rPr>
        <w:lastRenderedPageBreak/>
        <w:t>дерева (кустарника, кв. м газона, кв. м цветника) с учетом стоимости работ по посадке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с годовым уходом, стоимости посадочного материала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деревьев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- 3171,96 руб. - согласно локальному ресурсному сметному расчету (приложение N 1 (не приводится) к Методике расчета).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Усредненная стоимость саженцев (деревьев) с комом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1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Древесная растительность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2 группа (береза, осина, вяз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 группа (ива, тополь)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</w:p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1658</w:t>
            </w: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both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2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2,0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дерева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40,1 - 80 см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70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60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2 группа: осина, береза, вяз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 xml:space="preserve">/л, клен </w:t>
            </w: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ясеневидный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</w:tr>
      <w:tr w:rsidR="00A93D06" w:rsidRPr="00A93D06" w:rsidTr="00440817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50 лет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7. Расчет действительной восстановительной стоимости кустарников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</w:t>
      </w:r>
      <w:proofErr w:type="gramStart"/>
      <w:r w:rsidRPr="00A93D06">
        <w:rPr>
          <w:rFonts w:eastAsia="Times New Roman CYR"/>
          <w:kern w:val="0"/>
          <w:lang w:bidi="ru-RU"/>
        </w:rPr>
        <w:t>кус</w:t>
      </w:r>
      <w:proofErr w:type="gramEnd"/>
      <w:r w:rsidRPr="00A93D06">
        <w:rPr>
          <w:rFonts w:eastAsia="Times New Roman CYR"/>
          <w:kern w:val="0"/>
          <w:lang w:bidi="ru-RU"/>
        </w:rPr>
        <w:t>)):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</w:t>
      </w:r>
      <w:proofErr w:type="gramStart"/>
      <w:r w:rsidRPr="00A93D06">
        <w:rPr>
          <w:rFonts w:eastAsia="Times New Roman CYR"/>
          <w:kern w:val="0"/>
          <w:lang w:bidi="ru-RU"/>
        </w:rPr>
        <w:t>кус</w:t>
      </w:r>
      <w:proofErr w:type="gramEnd"/>
      <w:r w:rsidRPr="00A93D06">
        <w:rPr>
          <w:rFonts w:eastAsia="Times New Roman CYR"/>
          <w:kern w:val="0"/>
          <w:lang w:bidi="ru-RU"/>
        </w:rPr>
        <w:t xml:space="preserve">)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кустарников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) - 1163 руб., </w:t>
      </w:r>
      <w:r w:rsidRPr="00A93D06">
        <w:rPr>
          <w:rFonts w:eastAsia="Times New Roman CYR"/>
          <w:kern w:val="0"/>
          <w:lang w:bidi="ru-RU"/>
        </w:rPr>
        <w:lastRenderedPageBreak/>
        <w:t>согласно локальному ресурсному сметному расчету (приложение 1 (не приводится) к Методике расчета).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8. Действительная восстановительная стоимость газонов определяется по формуле: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  <w:r w:rsidRPr="00A93D06">
        <w:rPr>
          <w:rFonts w:eastAsia="Times New Roman CYR"/>
          <w:kern w:val="0"/>
          <w:lang w:bidi="ru-RU"/>
        </w:rPr>
        <w:t>, где: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(г)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Усредненная стоимость газонной травы (</w:t>
      </w:r>
      <w:proofErr w:type="gramStart"/>
      <w:r w:rsidRPr="00A93D06">
        <w:rPr>
          <w:rFonts w:eastAsia="Times New Roman CYR"/>
          <w:kern w:val="0"/>
          <w:lang w:bidi="ru-RU"/>
        </w:rPr>
        <w:t>См</w:t>
      </w:r>
      <w:proofErr w:type="gramEnd"/>
      <w:r w:rsidRPr="00A93D06">
        <w:rPr>
          <w:rFonts w:eastAsia="Times New Roman CYR"/>
          <w:kern w:val="0"/>
          <w:lang w:bidi="ru-RU"/>
        </w:rPr>
        <w:t>) - 257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Стоимость работ по посадке газонов с годовым уходом (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9. Коэффициент поправки на социально-экологическую значимость зеленых насаждений (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3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Определение коэффициента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поправки на социально-экологическую значимость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зеленых насаждений (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>):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N 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п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Кэ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Водоохранная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 xml:space="preserve">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1,5</w:t>
            </w:r>
          </w:p>
        </w:tc>
      </w:tr>
      <w:tr w:rsidR="00A93D06" w:rsidRPr="00A93D06" w:rsidTr="0044081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10. Коэффициент поправки, учитывающий обеспеченность населения зелеными насаждениями (</w:t>
      </w:r>
      <w:proofErr w:type="gramStart"/>
      <w:r w:rsidRPr="00A93D06">
        <w:rPr>
          <w:rFonts w:eastAsia="Times New Roman CYR"/>
          <w:kern w:val="0"/>
          <w:lang w:bidi="ru-RU"/>
        </w:rPr>
        <w:t>Ко</w:t>
      </w:r>
      <w:proofErr w:type="gramEnd"/>
      <w:r w:rsidRPr="00A93D06">
        <w:rPr>
          <w:rFonts w:eastAsia="Times New Roman CYR"/>
          <w:kern w:val="0"/>
          <w:lang w:bidi="ru-RU"/>
        </w:rPr>
        <w:t xml:space="preserve">) </w:t>
      </w:r>
      <w:proofErr w:type="gramStart"/>
      <w:r w:rsidRPr="00A93D06">
        <w:rPr>
          <w:rFonts w:eastAsia="Times New Roman CYR"/>
          <w:kern w:val="0"/>
          <w:lang w:bidi="ru-RU"/>
        </w:rPr>
        <w:t>до</w:t>
      </w:r>
      <w:proofErr w:type="gramEnd"/>
      <w:r w:rsidRPr="00A93D06">
        <w:rPr>
          <w:rFonts w:eastAsia="Times New Roman CYR"/>
          <w:kern w:val="0"/>
          <w:lang w:bidi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11. 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- коэффициент поправки на текущее состояние зеленых насаждений, деревьев, кустарников: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Таблица N 4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A93D06" w:rsidRPr="00A93D06" w:rsidTr="00440817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Ксост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>. - согласно инвентаризации и паспортизации зеленых насаждений</w:t>
            </w:r>
          </w:p>
        </w:tc>
      </w:tr>
      <w:tr w:rsidR="00A93D06" w:rsidRPr="00A93D06" w:rsidTr="0044081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proofErr w:type="spellStart"/>
            <w:r w:rsidRPr="00A93D06">
              <w:rPr>
                <w:rFonts w:eastAsia="Times New Roman CYR"/>
                <w:kern w:val="0"/>
                <w:lang w:bidi="ru-RU"/>
              </w:rPr>
              <w:t>пухонесущие</w:t>
            </w:r>
            <w:proofErr w:type="spellEnd"/>
            <w:r w:rsidRPr="00A93D06">
              <w:rPr>
                <w:rFonts w:eastAsia="Times New Roman CYR"/>
                <w:kern w:val="0"/>
                <w:lang w:bidi="ru-RU"/>
              </w:rPr>
              <w:t xml:space="preserve"> тополя</w:t>
            </w:r>
          </w:p>
        </w:tc>
      </w:tr>
      <w:tr w:rsidR="00A93D06" w:rsidRPr="00A93D06" w:rsidTr="00440817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0,5</w:t>
            </w: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lastRenderedPageBreak/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14. При незаконном сносе (уничтожении) зеленых насаждений применяется повышающий коэффициент (</w:t>
      </w:r>
      <w:proofErr w:type="spellStart"/>
      <w:r w:rsidRPr="00A93D06">
        <w:rPr>
          <w:rFonts w:eastAsia="Times New Roman CYR"/>
          <w:kern w:val="0"/>
          <w:lang w:bidi="ru-RU"/>
        </w:rPr>
        <w:t>Кпов</w:t>
      </w:r>
      <w:proofErr w:type="spellEnd"/>
      <w:r w:rsidRPr="00A93D06">
        <w:rPr>
          <w:rFonts w:eastAsia="Times New Roman CYR"/>
          <w:kern w:val="0"/>
          <w:lang w:bidi="ru-RU"/>
        </w:rPr>
        <w:t>) = 5 к размеру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15. При повреждении зеленых насаждений применяется понижающий коэффициент (</w:t>
      </w:r>
      <w:proofErr w:type="spellStart"/>
      <w:r w:rsidRPr="00A93D06">
        <w:rPr>
          <w:rFonts w:eastAsia="Times New Roman CYR"/>
          <w:kern w:val="0"/>
          <w:lang w:bidi="ru-RU"/>
        </w:rPr>
        <w:t>Кпон</w:t>
      </w:r>
      <w:proofErr w:type="spellEnd"/>
      <w:r w:rsidRPr="00A93D06">
        <w:rPr>
          <w:rFonts w:eastAsia="Times New Roman CYR"/>
          <w:kern w:val="0"/>
          <w:lang w:bidi="ru-RU"/>
        </w:rPr>
        <w:t>) = 0,5 к размеру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>) = 1,0.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В случае невозможности определения видового состава и фактического </w:t>
      </w:r>
      <w:proofErr w:type="gramStart"/>
      <w:r w:rsidRPr="00A93D06">
        <w:rPr>
          <w:rFonts w:eastAsia="Times New Roman CYR"/>
          <w:kern w:val="0"/>
          <w:lang w:bidi="ru-RU"/>
        </w:rPr>
        <w:t>состояния</w:t>
      </w:r>
      <w:proofErr w:type="gramEnd"/>
      <w:r w:rsidRPr="00A93D06">
        <w:rPr>
          <w:rFonts w:eastAsia="Times New Roman CYR"/>
          <w:kern w:val="0"/>
          <w:lang w:bidi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>) = 1,0.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Пример расчета: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Необходимо произвести снос 3-х деревьев породы - липа (диаметром 15 см) в жилой зоне, в хорошем состоянии.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</w:t>
      </w: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</w:t>
      </w:r>
      <w:proofErr w:type="spellStart"/>
      <w:r w:rsidRPr="00A93D06">
        <w:rPr>
          <w:rFonts w:eastAsia="Times New Roman CYR"/>
          <w:kern w:val="0"/>
          <w:lang w:bidi="ru-RU"/>
        </w:rPr>
        <w:t>Кэ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</w:t>
      </w:r>
      <w:proofErr w:type="gramStart"/>
      <w:r w:rsidRPr="00A93D06">
        <w:rPr>
          <w:rFonts w:eastAsia="Times New Roman CYR"/>
          <w:kern w:val="0"/>
          <w:lang w:bidi="ru-RU"/>
        </w:rPr>
        <w:t xml:space="preserve"> К</w:t>
      </w:r>
      <w:proofErr w:type="gramEnd"/>
      <w:r w:rsidRPr="00A93D06">
        <w:rPr>
          <w:rFonts w:eastAsia="Times New Roman CYR"/>
          <w:kern w:val="0"/>
          <w:lang w:bidi="ru-RU"/>
        </w:rPr>
        <w:t xml:space="preserve">о x </w:t>
      </w:r>
      <w:proofErr w:type="spellStart"/>
      <w:r w:rsidRPr="00A93D06">
        <w:rPr>
          <w:rFonts w:eastAsia="Times New Roman CYR"/>
          <w:kern w:val="0"/>
          <w:lang w:bidi="ru-RU"/>
        </w:rPr>
        <w:t>Ксост</w:t>
      </w:r>
      <w:proofErr w:type="spellEnd"/>
      <w:r w:rsidRPr="00A93D06">
        <w:rPr>
          <w:rFonts w:eastAsia="Times New Roman CYR"/>
          <w:kern w:val="0"/>
          <w:lang w:bidi="ru-RU"/>
        </w:rPr>
        <w:t xml:space="preserve"> x Кд) x </w:t>
      </w:r>
      <w:proofErr w:type="spellStart"/>
      <w:r w:rsidRPr="00A93D06">
        <w:rPr>
          <w:rFonts w:eastAsia="Times New Roman CYR"/>
          <w:kern w:val="0"/>
          <w:lang w:bidi="ru-RU"/>
        </w:rPr>
        <w:t>Кинф</w:t>
      </w:r>
      <w:proofErr w:type="spellEnd"/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</w:t>
      </w:r>
      <w:proofErr w:type="spellStart"/>
      <w:r w:rsidRPr="00A93D06">
        <w:rPr>
          <w:rFonts w:eastAsia="Times New Roman CYR"/>
          <w:kern w:val="0"/>
          <w:lang w:bidi="ru-RU"/>
        </w:rPr>
        <w:t>Сп</w:t>
      </w:r>
      <w:proofErr w:type="spellEnd"/>
      <w:r w:rsidRPr="00A93D06">
        <w:rPr>
          <w:rFonts w:eastAsia="Times New Roman CYR"/>
          <w:kern w:val="0"/>
          <w:lang w:bidi="ru-RU"/>
        </w:rPr>
        <w:t xml:space="preserve"> + См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Сдв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3171,9 + 3893 = 7069,4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(7069,4 x 1,5 x 1 x 1,2 x 1,2) x 6,1% = 16201,36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Т.к. необходимо снести 3 дерева: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16201,36 x 3 = 48604,08 руб.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При незаконном сносе (уничтожении) </w:t>
      </w:r>
      <w:proofErr w:type="spellStart"/>
      <w:r w:rsidRPr="00A93D06">
        <w:rPr>
          <w:rFonts w:eastAsia="Times New Roman CYR"/>
          <w:kern w:val="0"/>
          <w:lang w:bidi="ru-RU"/>
        </w:rPr>
        <w:t>Ск</w:t>
      </w:r>
      <w:proofErr w:type="spellEnd"/>
      <w:r w:rsidRPr="00A93D06">
        <w:rPr>
          <w:rFonts w:eastAsia="Times New Roman CYR"/>
          <w:kern w:val="0"/>
          <w:lang w:bidi="ru-RU"/>
        </w:rPr>
        <w:t xml:space="preserve"> = 48604,08 x 5 = 243020,40 руб.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Приложение N 2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 сноса и восстановления зеленых</w:t>
      </w:r>
    </w:p>
    <w:p w:rsidR="009E48D4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насаждений на территории </w:t>
      </w:r>
      <w:r w:rsidR="009E48D4"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 w:rsidR="009E48D4">
        <w:rPr>
          <w:rFonts w:eastAsia="Times New Roman CYR"/>
          <w:kern w:val="0"/>
          <w:lang w:bidi="ru-RU"/>
        </w:rPr>
        <w:t>Троицкое</w:t>
      </w:r>
      <w:proofErr w:type="gramEnd"/>
    </w:p>
    <w:p w:rsidR="00A93D06" w:rsidRPr="00A93D06" w:rsidRDefault="009E48D4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 </w:t>
      </w:r>
      <w:r w:rsidR="00A93D06" w:rsidRPr="00A93D06">
        <w:rPr>
          <w:rFonts w:eastAsia="Times New Roman CYR"/>
          <w:kern w:val="0"/>
          <w:lang w:bidi="ru-RU"/>
        </w:rPr>
        <w:t xml:space="preserve">муниципального </w:t>
      </w:r>
      <w:r>
        <w:rPr>
          <w:rFonts w:eastAsia="Times New Roman CYR"/>
          <w:kern w:val="0"/>
          <w:lang w:bidi="ru-RU"/>
        </w:rPr>
        <w:t xml:space="preserve">района </w:t>
      </w:r>
      <w:proofErr w:type="spellStart"/>
      <w:r>
        <w:rPr>
          <w:rFonts w:eastAsia="Times New Roman CYR"/>
          <w:kern w:val="0"/>
          <w:lang w:bidi="ru-RU"/>
        </w:rPr>
        <w:t>Сызранский</w:t>
      </w:r>
      <w:proofErr w:type="spellEnd"/>
      <w:r>
        <w:rPr>
          <w:rFonts w:eastAsia="Times New Roman CYR"/>
          <w:kern w:val="0"/>
          <w:lang w:bidi="ru-RU"/>
        </w:rPr>
        <w:t xml:space="preserve"> Самарской области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АКТ N________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обследования зеленых насаждений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9E48D4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администрация 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 xml:space="preserve"> </w:t>
      </w:r>
      <w:r w:rsidR="00A93D06" w:rsidRPr="00A93D06">
        <w:rPr>
          <w:rFonts w:eastAsia="Times New Roman CYR"/>
          <w:kern w:val="0"/>
          <w:lang w:bidi="ru-RU"/>
        </w:rPr>
        <w:t xml:space="preserve"> от "___"__________ 201___ г.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Комиссия в составе: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 ____________________________________,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____;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&lt;*&gt; </w:t>
      </w:r>
      <w:proofErr w:type="gramStart"/>
      <w:r w:rsidRPr="00A93D06">
        <w:rPr>
          <w:rFonts w:eastAsia="Times New Roman CYR"/>
          <w:kern w:val="0"/>
          <w:lang w:bidi="ru-RU"/>
        </w:rPr>
        <w:t>присутствии</w:t>
      </w:r>
      <w:proofErr w:type="gramEnd"/>
      <w:r w:rsidRPr="00A93D06">
        <w:rPr>
          <w:rFonts w:eastAsia="Times New Roman CYR"/>
          <w:kern w:val="0"/>
          <w:lang w:bidi="ru-RU"/>
        </w:rPr>
        <w:t>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(Ф.И.О. заинтересованного в сносе лица - "Заявитель")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провела обследование зеленого насаждения, произрастающего по адресу: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____,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основании заявления от "___"________________ 201___ г. N_____ и Порядка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 на территории</w:t>
      </w:r>
      <w:r w:rsidR="009E48D4">
        <w:rPr>
          <w:rFonts w:eastAsia="Times New Roman CYR"/>
          <w:kern w:val="0"/>
          <w:lang w:bidi="ru-RU"/>
        </w:rPr>
        <w:t xml:space="preserve"> сельского поселения Троицкое</w:t>
      </w:r>
      <w:r w:rsidRPr="00A93D06">
        <w:rPr>
          <w:rFonts w:eastAsia="Times New Roman CYR"/>
          <w:kern w:val="0"/>
          <w:lang w:bidi="ru-RU"/>
        </w:rPr>
        <w:t xml:space="preserve"> муниципального </w:t>
      </w:r>
      <w:r w:rsidR="009E48D4">
        <w:rPr>
          <w:rFonts w:eastAsia="Times New Roman CYR"/>
          <w:kern w:val="0"/>
          <w:lang w:bidi="ru-RU"/>
        </w:rPr>
        <w:t xml:space="preserve">района </w:t>
      </w:r>
      <w:proofErr w:type="spellStart"/>
      <w:r w:rsidR="009E48D4">
        <w:rPr>
          <w:rFonts w:eastAsia="Times New Roman CYR"/>
          <w:kern w:val="0"/>
          <w:lang w:bidi="ru-RU"/>
        </w:rPr>
        <w:t>Сызранский</w:t>
      </w:r>
      <w:proofErr w:type="spellEnd"/>
      <w:r w:rsidR="009E48D4">
        <w:rPr>
          <w:rFonts w:eastAsia="Times New Roman CYR"/>
          <w:kern w:val="0"/>
          <w:lang w:bidi="ru-RU"/>
        </w:rPr>
        <w:t xml:space="preserve"> </w:t>
      </w:r>
      <w:r w:rsidRPr="00A93D06">
        <w:rPr>
          <w:rFonts w:eastAsia="Times New Roman CYR"/>
          <w:kern w:val="0"/>
          <w:lang w:bidi="ru-RU"/>
        </w:rPr>
        <w:t xml:space="preserve"> Самарской области, утвержденного постановлением </w:t>
      </w:r>
      <w:r w:rsidR="009E48D4">
        <w:rPr>
          <w:rFonts w:eastAsia="Times New Roman CYR"/>
          <w:kern w:val="0"/>
          <w:lang w:bidi="ru-RU"/>
        </w:rPr>
        <w:t xml:space="preserve">администрации сельского поселения Троицкое муниципального района </w:t>
      </w:r>
      <w:proofErr w:type="spellStart"/>
      <w:r w:rsidR="009E48D4">
        <w:rPr>
          <w:rFonts w:eastAsia="Times New Roman CYR"/>
          <w:kern w:val="0"/>
          <w:lang w:bidi="ru-RU"/>
        </w:rPr>
        <w:t>Сызранский</w:t>
      </w:r>
      <w:proofErr w:type="spellEnd"/>
      <w:r w:rsidR="009E48D4">
        <w:rPr>
          <w:rFonts w:eastAsia="Times New Roman CYR"/>
          <w:kern w:val="0"/>
          <w:lang w:bidi="ru-RU"/>
        </w:rPr>
        <w:t xml:space="preserve"> </w:t>
      </w:r>
      <w:r w:rsidRPr="00A93D06">
        <w:rPr>
          <w:rFonts w:eastAsia="Times New Roman CYR"/>
          <w:kern w:val="0"/>
          <w:lang w:bidi="ru-RU"/>
        </w:rPr>
        <w:t>Самарской области.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На основании обследования комиссия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УСТАНОВИЛА: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proofErr w:type="gramStart"/>
      <w:r w:rsidRPr="00A93D06">
        <w:rPr>
          <w:rFonts w:eastAsia="Times New Roman CYR"/>
          <w:kern w:val="0"/>
          <w:lang w:bidi="ru-RU"/>
        </w:rPr>
        <w:t>(описание объекта с указанием качественных</w:t>
      </w:r>
      <w:proofErr w:type="gramEnd"/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и количественных характеристик зеленых насаждений)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Комиссией принято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РЕШЕНИЕ: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Разрешить снос зеленых насаждений без выплаты компенсационной стоимости: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rPr>
                <w:rFonts w:eastAsia="Arial"/>
                <w:kern w:val="0"/>
                <w:lang w:bidi="ru-RU"/>
              </w:rPr>
            </w:pP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Диаметр 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Компенсационная стоимость всего (руб.)</w:t>
            </w: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Разрешить снос зеленых насаждений с выплатой компенсационной стоимости в размере: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 w:rsidR="009E48D4"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 w:rsidR="009E48D4">
        <w:rPr>
          <w:rFonts w:eastAsia="Times New Roman CYR"/>
          <w:kern w:val="0"/>
          <w:lang w:bidi="ru-RU"/>
        </w:rPr>
        <w:t>Троицкое</w:t>
      </w:r>
      <w:proofErr w:type="gramEnd"/>
      <w:r w:rsidR="009E48D4">
        <w:rPr>
          <w:rFonts w:eastAsia="Times New Roman CYR"/>
          <w:kern w:val="0"/>
          <w:lang w:bidi="ru-RU"/>
        </w:rPr>
        <w:t xml:space="preserve"> муниципального района </w:t>
      </w:r>
      <w:proofErr w:type="spellStart"/>
      <w:r w:rsidR="009E48D4">
        <w:rPr>
          <w:rFonts w:eastAsia="Times New Roman CYR"/>
          <w:kern w:val="0"/>
          <w:lang w:bidi="ru-RU"/>
        </w:rPr>
        <w:t>Сызранский</w:t>
      </w:r>
      <w:proofErr w:type="spellEnd"/>
      <w:r w:rsidR="009E48D4">
        <w:rPr>
          <w:rFonts w:eastAsia="Times New Roman CYR"/>
          <w:kern w:val="0"/>
          <w:lang w:bidi="ru-RU"/>
        </w:rPr>
        <w:t xml:space="preserve"> </w:t>
      </w:r>
      <w:r w:rsidRPr="00A93D06">
        <w:rPr>
          <w:rFonts w:eastAsia="Times New Roman CYR"/>
          <w:kern w:val="0"/>
          <w:lang w:bidi="ru-RU"/>
        </w:rPr>
        <w:t>Самарской области.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Реквизиты для перечисления компенсационной стоимости за снос зеленых насаждений: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Администрация </w:t>
      </w:r>
      <w:r w:rsidR="009E48D4"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 w:rsidR="009E48D4">
        <w:rPr>
          <w:rFonts w:eastAsia="Times New Roman CYR"/>
          <w:kern w:val="0"/>
          <w:lang w:bidi="ru-RU"/>
        </w:rPr>
        <w:t>Троицкое</w:t>
      </w:r>
      <w:proofErr w:type="gramEnd"/>
      <w:r w:rsidR="009E48D4">
        <w:rPr>
          <w:rFonts w:eastAsia="Times New Roman CYR"/>
          <w:kern w:val="0"/>
          <w:lang w:bidi="ru-RU"/>
        </w:rPr>
        <w:t xml:space="preserve"> муниципального района </w:t>
      </w:r>
      <w:proofErr w:type="spellStart"/>
      <w:r w:rsidR="009E48D4">
        <w:rPr>
          <w:rFonts w:eastAsia="Times New Roman CYR"/>
          <w:kern w:val="0"/>
          <w:lang w:bidi="ru-RU"/>
        </w:rPr>
        <w:t>Сызранский</w:t>
      </w:r>
      <w:proofErr w:type="spellEnd"/>
      <w:r w:rsidR="009E48D4">
        <w:rPr>
          <w:rFonts w:eastAsia="Times New Roman CYR"/>
          <w:kern w:val="0"/>
          <w:lang w:bidi="ru-RU"/>
        </w:rPr>
        <w:t xml:space="preserve"> </w:t>
      </w:r>
      <w:r w:rsidRPr="00A93D06">
        <w:rPr>
          <w:rFonts w:eastAsia="Times New Roman CYR"/>
          <w:kern w:val="0"/>
          <w:lang w:bidi="ru-RU"/>
        </w:rPr>
        <w:t>Самарской обл.</w:t>
      </w:r>
    </w:p>
    <w:p w:rsidR="00A93D06" w:rsidRP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proofErr w:type="spellStart"/>
      <w:r w:rsidRPr="00A93D06">
        <w:rPr>
          <w:rFonts w:eastAsia="Times New Roman CYR"/>
          <w:kern w:val="0"/>
          <w:lang w:bidi="ru-RU"/>
        </w:rPr>
        <w:t>л.с</w:t>
      </w:r>
      <w:proofErr w:type="spellEnd"/>
      <w:r w:rsidRPr="00A93D06">
        <w:rPr>
          <w:rFonts w:eastAsia="Times New Roman CYR"/>
          <w:kern w:val="0"/>
          <w:lang w:bidi="ru-RU"/>
        </w:rPr>
        <w:t xml:space="preserve">. ________, </w:t>
      </w:r>
      <w:proofErr w:type="spellStart"/>
      <w:r w:rsidRPr="00A93D06">
        <w:rPr>
          <w:rFonts w:eastAsia="Times New Roman CYR"/>
          <w:kern w:val="0"/>
          <w:lang w:bidi="ru-RU"/>
        </w:rPr>
        <w:t>сч</w:t>
      </w:r>
      <w:proofErr w:type="spellEnd"/>
      <w:r w:rsidRPr="00A93D06">
        <w:rPr>
          <w:rFonts w:eastAsia="Times New Roman CYR"/>
          <w:kern w:val="0"/>
          <w:lang w:bidi="ru-RU"/>
        </w:rPr>
        <w:t>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Мне, _____________________________________________________________________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ФИО, должность представителя заинтересованного лица, подавшего</w:t>
      </w:r>
    </w:p>
    <w:p w:rsidR="00A93D06" w:rsidRPr="00A93D06" w:rsidRDefault="00A93D06" w:rsidP="00A93D06">
      <w:pPr>
        <w:autoSpaceDE w:val="0"/>
        <w:ind w:firstLine="69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заявление о вынужденном сносе зеленых насаждений)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подпись "Заявителя"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- отказать в сносе зеленых насаждений: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 xml:space="preserve">Возраст </w:t>
            </w: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>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 xml:space="preserve">Диаметр </w:t>
            </w: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>(</w:t>
            </w:r>
            <w:proofErr w:type="gramStart"/>
            <w:r w:rsidRPr="00A93D06">
              <w:rPr>
                <w:rFonts w:eastAsia="Times New Roman CYR"/>
                <w:kern w:val="0"/>
                <w:lang w:bidi="ru-RU"/>
              </w:rPr>
              <w:t>см</w:t>
            </w:r>
            <w:proofErr w:type="gramEnd"/>
            <w:r w:rsidRPr="00A93D06">
              <w:rPr>
                <w:rFonts w:eastAsia="Times New Roman CYR"/>
                <w:kern w:val="0"/>
                <w:lang w:bidi="ru-RU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 xml:space="preserve">Количество </w:t>
            </w: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>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jc w:val="center"/>
              <w:rPr>
                <w:rFonts w:eastAsia="Arial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lastRenderedPageBreak/>
              <w:t>Состояние</w:t>
            </w:r>
          </w:p>
        </w:tc>
      </w:tr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  <w:tr w:rsidR="00A93D06" w:rsidRPr="00A93D06" w:rsidTr="0044081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rPr>
                <w:rFonts w:eastAsia="Times New Roman CYR"/>
                <w:kern w:val="0"/>
                <w:lang w:bidi="ru-RU"/>
              </w:rPr>
            </w:pPr>
            <w:r w:rsidRPr="00A93D06">
              <w:rPr>
                <w:rFonts w:eastAsia="Times New Roman CYR"/>
                <w:kern w:val="0"/>
                <w:lang w:bidi="ru-RU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3D06" w:rsidRPr="00A93D06" w:rsidRDefault="00A93D06" w:rsidP="00A93D06">
            <w:pPr>
              <w:autoSpaceDE w:val="0"/>
              <w:snapToGrid w:val="0"/>
              <w:jc w:val="both"/>
              <w:rPr>
                <w:rFonts w:eastAsia="Times New Roman CYR"/>
                <w:kern w:val="0"/>
                <w:lang w:bidi="ru-RU"/>
              </w:rPr>
            </w:pPr>
          </w:p>
        </w:tc>
      </w:tr>
    </w:tbl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Обоснование отказа: ____________________________________________________________________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____________________________________________________________________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Подписи: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Представитель_______________________________________________________ ______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"Заявитель" _________________________________________________________________________ _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</w:p>
    <w:p w:rsidR="00BD609F" w:rsidRDefault="00BD609F" w:rsidP="009E48D4">
      <w:pPr>
        <w:autoSpaceDE w:val="0"/>
        <w:rPr>
          <w:rFonts w:eastAsia="Times New Roman CYR"/>
          <w:kern w:val="0"/>
          <w:lang w:bidi="ru-RU"/>
        </w:rPr>
      </w:pPr>
    </w:p>
    <w:p w:rsidR="009E48D4" w:rsidRDefault="009E48D4" w:rsidP="009E48D4">
      <w:pPr>
        <w:autoSpaceDE w:val="0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lastRenderedPageBreak/>
        <w:t>Приложение N 3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к Порядку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сноса и восстановления зеленых насаждений</w:t>
      </w:r>
    </w:p>
    <w:p w:rsidR="00A93D06" w:rsidRPr="00A93D06" w:rsidRDefault="00A93D06" w:rsidP="00A93D06">
      <w:pPr>
        <w:autoSpaceDE w:val="0"/>
        <w:ind w:firstLine="698"/>
        <w:jc w:val="right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 xml:space="preserve">на территории </w:t>
      </w:r>
      <w:r w:rsidR="009E48D4">
        <w:rPr>
          <w:rFonts w:eastAsia="Times New Roman CYR"/>
          <w:kern w:val="0"/>
          <w:lang w:bidi="ru-RU"/>
        </w:rPr>
        <w:t xml:space="preserve">сельского поселения </w:t>
      </w:r>
      <w:proofErr w:type="gramStart"/>
      <w:r w:rsidR="009E48D4">
        <w:rPr>
          <w:rFonts w:eastAsia="Times New Roman CYR"/>
          <w:kern w:val="0"/>
          <w:lang w:bidi="ru-RU"/>
        </w:rPr>
        <w:t>Троицкое</w:t>
      </w:r>
      <w:proofErr w:type="gramEnd"/>
      <w:r w:rsidR="009E48D4">
        <w:rPr>
          <w:rFonts w:eastAsia="Times New Roman CYR"/>
          <w:kern w:val="0"/>
          <w:lang w:bidi="ru-RU"/>
        </w:rPr>
        <w:t xml:space="preserve"> 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BD609F" w:rsidRDefault="00BD609F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</w:p>
    <w:p w:rsidR="00BD609F" w:rsidRDefault="00BD609F" w:rsidP="009E48D4">
      <w:pPr>
        <w:autoSpaceDE w:val="0"/>
        <w:spacing w:before="108" w:after="108"/>
        <w:rPr>
          <w:rFonts w:eastAsia="Times New Roman CYR"/>
          <w:b/>
          <w:bCs/>
          <w:kern w:val="0"/>
          <w:lang w:bidi="ru-RU"/>
        </w:rPr>
      </w:pP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Комиссия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b/>
          <w:bCs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>по обследованию зеленых насаждений</w:t>
      </w:r>
    </w:p>
    <w:p w:rsidR="00A93D06" w:rsidRPr="00A93D06" w:rsidRDefault="00A93D06" w:rsidP="00A93D06">
      <w:pPr>
        <w:autoSpaceDE w:val="0"/>
        <w:spacing w:before="108" w:after="108"/>
        <w:jc w:val="center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b/>
          <w:bCs/>
          <w:kern w:val="0"/>
          <w:lang w:bidi="ru-RU"/>
        </w:rPr>
        <w:t xml:space="preserve">на территории </w:t>
      </w:r>
      <w:r w:rsidR="00717022">
        <w:rPr>
          <w:rFonts w:eastAsia="Times New Roman CYR"/>
          <w:b/>
          <w:bCs/>
          <w:kern w:val="0"/>
          <w:lang w:bidi="ru-RU"/>
        </w:rPr>
        <w:t xml:space="preserve">сельского поселения </w:t>
      </w:r>
      <w:proofErr w:type="gramStart"/>
      <w:r w:rsidR="009C2E7F">
        <w:rPr>
          <w:rFonts w:eastAsia="Times New Roman CYR"/>
          <w:b/>
          <w:bCs/>
          <w:kern w:val="0"/>
          <w:lang w:bidi="ru-RU"/>
        </w:rPr>
        <w:t>Троицкое</w:t>
      </w:r>
      <w:proofErr w:type="gramEnd"/>
      <w:r w:rsidR="009C2E7F">
        <w:rPr>
          <w:rFonts w:eastAsia="Times New Roman CYR"/>
          <w:b/>
          <w:bCs/>
          <w:kern w:val="0"/>
          <w:lang w:bidi="ru-RU"/>
        </w:rPr>
        <w:t xml:space="preserve"> муниципального района </w:t>
      </w:r>
      <w:proofErr w:type="spellStart"/>
      <w:r w:rsidR="009C2E7F">
        <w:rPr>
          <w:rFonts w:eastAsia="Times New Roman CYR"/>
          <w:b/>
          <w:bCs/>
          <w:kern w:val="0"/>
          <w:lang w:bidi="ru-RU"/>
        </w:rPr>
        <w:t>Сызранский</w:t>
      </w:r>
      <w:proofErr w:type="spellEnd"/>
      <w:r w:rsidR="009C2E7F">
        <w:rPr>
          <w:rFonts w:eastAsia="Times New Roman CYR"/>
          <w:b/>
          <w:bCs/>
          <w:kern w:val="0"/>
          <w:lang w:bidi="ru-RU"/>
        </w:rPr>
        <w:t xml:space="preserve"> </w:t>
      </w:r>
      <w:r w:rsidRPr="00A93D06">
        <w:rPr>
          <w:rFonts w:eastAsia="Times New Roman CYR"/>
          <w:b/>
          <w:bCs/>
          <w:kern w:val="0"/>
          <w:lang w:bidi="ru-RU"/>
        </w:rPr>
        <w:t xml:space="preserve"> Самарской области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Default="00A93D06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 w:rsidRPr="00A93D06">
        <w:rPr>
          <w:rFonts w:eastAsia="Times New Roman CYR"/>
          <w:kern w:val="0"/>
          <w:lang w:bidi="ru-RU"/>
        </w:rPr>
        <w:t>Состав комиссии: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Председатель – </w:t>
      </w:r>
      <w:proofErr w:type="spellStart"/>
      <w:r>
        <w:rPr>
          <w:rFonts w:eastAsia="Times New Roman CYR"/>
          <w:kern w:val="0"/>
          <w:lang w:bidi="ru-RU"/>
        </w:rPr>
        <w:t>Торяник</w:t>
      </w:r>
      <w:proofErr w:type="spellEnd"/>
      <w:r>
        <w:rPr>
          <w:rFonts w:eastAsia="Times New Roman CYR"/>
          <w:kern w:val="0"/>
          <w:lang w:bidi="ru-RU"/>
        </w:rPr>
        <w:t xml:space="preserve"> Виктор Иванович, глава 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>;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>Секретарь  - Дмитриева Лидия Васильевна, старший инспектор администрации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                                                                            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>;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Члены комиссии: 1.Захарова Ольга Сергеевна, ведущий специалист администрации 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                                                                              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>;</w:t>
      </w:r>
    </w:p>
    <w:p w:rsidR="009E48D4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                               2.   </w:t>
      </w:r>
      <w:proofErr w:type="spellStart"/>
      <w:r>
        <w:rPr>
          <w:rFonts w:eastAsia="Times New Roman CYR"/>
          <w:kern w:val="0"/>
          <w:lang w:bidi="ru-RU"/>
        </w:rPr>
        <w:t>Чамеев</w:t>
      </w:r>
      <w:proofErr w:type="spellEnd"/>
      <w:r>
        <w:rPr>
          <w:rFonts w:eastAsia="Times New Roman CYR"/>
          <w:kern w:val="0"/>
          <w:lang w:bidi="ru-RU"/>
        </w:rPr>
        <w:t xml:space="preserve"> Игорь Анатольевич, депутат Собрания представителей </w:t>
      </w:r>
    </w:p>
    <w:p w:rsidR="009E48D4" w:rsidRPr="00A93D06" w:rsidRDefault="009E48D4" w:rsidP="00A93D06">
      <w:pPr>
        <w:autoSpaceDE w:val="0"/>
        <w:ind w:firstLine="559"/>
        <w:jc w:val="both"/>
        <w:rPr>
          <w:rFonts w:eastAsia="Times New Roman CYR"/>
          <w:kern w:val="0"/>
          <w:lang w:bidi="ru-RU"/>
        </w:rPr>
      </w:pPr>
      <w:r>
        <w:rPr>
          <w:rFonts w:eastAsia="Times New Roman CYR"/>
          <w:kern w:val="0"/>
          <w:lang w:bidi="ru-RU"/>
        </w:rPr>
        <w:t xml:space="preserve">                                                           сельского поселения </w:t>
      </w:r>
      <w:proofErr w:type="gramStart"/>
      <w:r>
        <w:rPr>
          <w:rFonts w:eastAsia="Times New Roman CYR"/>
          <w:kern w:val="0"/>
          <w:lang w:bidi="ru-RU"/>
        </w:rPr>
        <w:t>Троицкое</w:t>
      </w:r>
      <w:proofErr w:type="gramEnd"/>
      <w:r>
        <w:rPr>
          <w:rFonts w:eastAsia="Times New Roman CYR"/>
          <w:kern w:val="0"/>
          <w:lang w:bidi="ru-RU"/>
        </w:rPr>
        <w:t xml:space="preserve"> </w:t>
      </w:r>
      <w:r w:rsidR="002128BF">
        <w:rPr>
          <w:rFonts w:eastAsia="Times New Roman CYR"/>
          <w:kern w:val="0"/>
          <w:lang w:bidi="ru-RU"/>
        </w:rPr>
        <w:t>(</w:t>
      </w:r>
      <w:r>
        <w:rPr>
          <w:rFonts w:eastAsia="Times New Roman CYR"/>
          <w:kern w:val="0"/>
          <w:lang w:bidi="ru-RU"/>
        </w:rPr>
        <w:t>по согласованию).</w:t>
      </w:r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A93D06" w:rsidRPr="00A93D06" w:rsidRDefault="00A93D06" w:rsidP="00A93D06">
      <w:pPr>
        <w:autoSpaceDE w:val="0"/>
        <w:ind w:left="838"/>
        <w:jc w:val="both"/>
        <w:rPr>
          <w:rFonts w:eastAsia="Arial"/>
          <w:kern w:val="0"/>
          <w:lang w:bidi="ru-RU"/>
        </w:rPr>
      </w:pPr>
    </w:p>
    <w:p w:rsidR="00BE473B" w:rsidRDefault="00BE473B" w:rsidP="00BE473B">
      <w:pPr>
        <w:ind w:firstLine="709"/>
        <w:jc w:val="center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</w:pPr>
    </w:p>
    <w:p w:rsidR="00BE473B" w:rsidRDefault="00BE473B" w:rsidP="00BE473B">
      <w:pPr>
        <w:ind w:firstLine="709"/>
        <w:jc w:val="right"/>
      </w:pPr>
      <w:bookmarkStart w:id="1" w:name="_Toc209979977"/>
      <w:bookmarkStart w:id="2" w:name="_Toc234176033"/>
      <w:bookmarkStart w:id="3" w:name="_Toc234175865"/>
      <w:bookmarkStart w:id="4" w:name="_Toc215295516"/>
      <w:bookmarkStart w:id="5" w:name="_Toc131313929"/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</w:p>
    <w:p w:rsidR="00BE473B" w:rsidRDefault="00BE473B" w:rsidP="00BE473B">
      <w:pPr>
        <w:ind w:firstLine="709"/>
        <w:jc w:val="right"/>
      </w:pPr>
      <w:r>
        <w:t xml:space="preserve">                </w:t>
      </w:r>
    </w:p>
    <w:p w:rsidR="00BE473B" w:rsidRDefault="00BE473B" w:rsidP="001A3DB6"/>
    <w:p w:rsidR="001A3DB6" w:rsidRDefault="001A3DB6" w:rsidP="001A3DB6"/>
    <w:p w:rsidR="001A3DB6" w:rsidRDefault="001A3DB6" w:rsidP="001A3DB6"/>
    <w:p w:rsidR="00BE473B" w:rsidRDefault="00BE473B" w:rsidP="00BE473B">
      <w:pPr>
        <w:ind w:firstLine="709"/>
        <w:jc w:val="right"/>
      </w:pPr>
    </w:p>
    <w:bookmarkEnd w:id="1"/>
    <w:bookmarkEnd w:id="2"/>
    <w:bookmarkEnd w:id="3"/>
    <w:bookmarkEnd w:id="4"/>
    <w:bookmarkEnd w:id="5"/>
    <w:p w:rsidR="00BE473B" w:rsidRDefault="00BE473B" w:rsidP="00BE473B">
      <w:pPr>
        <w:ind w:firstLine="709"/>
        <w:jc w:val="right"/>
      </w:pPr>
    </w:p>
    <w:sectPr w:rsidR="00B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C"/>
    <w:multiLevelType w:val="hybridMultilevel"/>
    <w:tmpl w:val="E2A207B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428D6"/>
    <w:multiLevelType w:val="hybridMultilevel"/>
    <w:tmpl w:val="C8C84E8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C607E"/>
    <w:multiLevelType w:val="hybridMultilevel"/>
    <w:tmpl w:val="1B10B62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02BF9"/>
    <w:multiLevelType w:val="hybridMultilevel"/>
    <w:tmpl w:val="50F07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E2A91"/>
    <w:multiLevelType w:val="hybridMultilevel"/>
    <w:tmpl w:val="61B246A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F62F9"/>
    <w:multiLevelType w:val="hybridMultilevel"/>
    <w:tmpl w:val="777084F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2BF33380"/>
    <w:multiLevelType w:val="hybridMultilevel"/>
    <w:tmpl w:val="CF32389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8173A"/>
    <w:multiLevelType w:val="hybridMultilevel"/>
    <w:tmpl w:val="5E740D56"/>
    <w:lvl w:ilvl="0" w:tplc="8682D3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D55583"/>
    <w:multiLevelType w:val="hybridMultilevel"/>
    <w:tmpl w:val="8A3ECF2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824B0"/>
    <w:multiLevelType w:val="hybridMultilevel"/>
    <w:tmpl w:val="7382DAD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4996DCB"/>
    <w:multiLevelType w:val="hybridMultilevel"/>
    <w:tmpl w:val="B16273F8"/>
    <w:lvl w:ilvl="0" w:tplc="FDF8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003A"/>
    <w:multiLevelType w:val="hybridMultilevel"/>
    <w:tmpl w:val="CD0E368A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C1447F"/>
    <w:multiLevelType w:val="hybridMultilevel"/>
    <w:tmpl w:val="2342EEE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1A3DB6"/>
    <w:rsid w:val="002128BF"/>
    <w:rsid w:val="00394E57"/>
    <w:rsid w:val="003C15C7"/>
    <w:rsid w:val="005323E8"/>
    <w:rsid w:val="00680844"/>
    <w:rsid w:val="00697853"/>
    <w:rsid w:val="00717022"/>
    <w:rsid w:val="008F1AF4"/>
    <w:rsid w:val="00983794"/>
    <w:rsid w:val="009C2E7F"/>
    <w:rsid w:val="009E48D4"/>
    <w:rsid w:val="00A4014A"/>
    <w:rsid w:val="00A607D5"/>
    <w:rsid w:val="00A93D06"/>
    <w:rsid w:val="00BD609F"/>
    <w:rsid w:val="00BE473B"/>
    <w:rsid w:val="00DF3E14"/>
    <w:rsid w:val="00F96565"/>
    <w:rsid w:val="00FA01C6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350&amp;sub=0" TargetMode="External"/><Relationship Id="rId13" Type="http://schemas.openxmlformats.org/officeDocument/2006/relationships/hyperlink" Target="http://municipal.garant.ru/document?id=12092521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535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462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5EE3-C10E-4881-95B0-F2433EC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2018-10-19T06:27:00Z</cp:lastPrinted>
  <dcterms:created xsi:type="dcterms:W3CDTF">2018-09-06T09:12:00Z</dcterms:created>
  <dcterms:modified xsi:type="dcterms:W3CDTF">2018-10-19T06:29:00Z</dcterms:modified>
</cp:coreProperties>
</file>