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CF9" w:rsidRDefault="00D55CF9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СОБРАНИЕ представитеЛЕй</w:t>
      </w:r>
    </w:p>
    <w:p w:rsidR="00D55CF9" w:rsidRDefault="00EE7D14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сельского поселения </w:t>
      </w:r>
      <w:proofErr w:type="gramStart"/>
      <w:r>
        <w:rPr>
          <w:rFonts w:ascii="Times New Roman" w:hAnsi="Times New Roman"/>
          <w:b/>
          <w:caps/>
          <w:sz w:val="28"/>
          <w:szCs w:val="28"/>
        </w:rPr>
        <w:t>троицкое</w:t>
      </w:r>
      <w:proofErr w:type="gramEnd"/>
    </w:p>
    <w:p w:rsidR="00D55CF9" w:rsidRDefault="00D55CF9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муниципального района сызрАНский</w:t>
      </w:r>
    </w:p>
    <w:p w:rsidR="00D55CF9" w:rsidRDefault="00D55CF9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Самарской области</w:t>
      </w:r>
    </w:p>
    <w:p w:rsidR="00D55CF9" w:rsidRDefault="00D55CF9" w:rsidP="00D55CF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ВТОРОГО созыва</w:t>
      </w:r>
    </w:p>
    <w:p w:rsidR="00D55CF9" w:rsidRDefault="00D55CF9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55CF9" w:rsidRDefault="00D55CF9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rFonts w:ascii="Times New Roman" w:hAnsi="Times New Roman"/>
          <w:b/>
          <w:caps/>
          <w:sz w:val="36"/>
          <w:szCs w:val="36"/>
        </w:rPr>
        <w:t>РЕШЕНИЕ</w:t>
      </w:r>
    </w:p>
    <w:p w:rsidR="00D55CF9" w:rsidRPr="00EE7D14" w:rsidRDefault="00D55CF9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D55CF9" w:rsidRDefault="009E0411" w:rsidP="00D55CF9">
      <w:pPr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rFonts w:ascii="Times New Roman" w:hAnsi="Times New Roman"/>
          <w:caps/>
          <w:sz w:val="28"/>
          <w:szCs w:val="28"/>
        </w:rPr>
        <w:t xml:space="preserve">« 27» </w:t>
      </w:r>
      <w:r w:rsidRPr="009E0411">
        <w:rPr>
          <w:rFonts w:ascii="Times New Roman" w:hAnsi="Times New Roman"/>
          <w:caps/>
          <w:sz w:val="20"/>
          <w:szCs w:val="20"/>
        </w:rPr>
        <w:t>ноября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="00D55CF9">
        <w:rPr>
          <w:rFonts w:ascii="Times New Roman" w:hAnsi="Times New Roman"/>
          <w:sz w:val="28"/>
          <w:szCs w:val="28"/>
        </w:rPr>
        <w:t xml:space="preserve">2014 года                            </w:t>
      </w:r>
      <w:r w:rsidR="00EE7D14">
        <w:rPr>
          <w:rFonts w:ascii="Times New Roman" w:hAnsi="Times New Roman"/>
          <w:sz w:val="28"/>
          <w:szCs w:val="28"/>
        </w:rPr>
        <w:t xml:space="preserve">                            </w:t>
      </w:r>
      <w:r w:rsidR="00D55CF9">
        <w:rPr>
          <w:rFonts w:ascii="Times New Roman" w:hAnsi="Times New Roman"/>
          <w:sz w:val="28"/>
          <w:szCs w:val="28"/>
        </w:rPr>
        <w:t xml:space="preserve">  № </w:t>
      </w:r>
      <w:r w:rsidR="00E417B0">
        <w:rPr>
          <w:rFonts w:ascii="Times New Roman" w:hAnsi="Times New Roman"/>
          <w:sz w:val="28"/>
          <w:szCs w:val="28"/>
        </w:rPr>
        <w:t>15</w:t>
      </w:r>
    </w:p>
    <w:p w:rsidR="00D55CF9" w:rsidRDefault="00D55CF9" w:rsidP="00D55CF9">
      <w:pPr>
        <w:jc w:val="center"/>
        <w:rPr>
          <w:sz w:val="28"/>
          <w:szCs w:val="28"/>
        </w:rPr>
      </w:pPr>
    </w:p>
    <w:p w:rsidR="00D55CF9" w:rsidRDefault="00D55CF9" w:rsidP="00D55CF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 определении границ прилегающих к некоторым</w:t>
      </w:r>
    </w:p>
    <w:p w:rsidR="00D55CF9" w:rsidRDefault="00D55CF9" w:rsidP="00D55CF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организациям и объектам территорий, на которых не допускается розничная продажа алкогольной продукции на территории </w:t>
      </w:r>
    </w:p>
    <w:p w:rsidR="00D55CF9" w:rsidRDefault="00D55CF9" w:rsidP="00D55CF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 поселения </w:t>
      </w:r>
      <w:proofErr w:type="gramStart"/>
      <w:r w:rsidR="00EE7D14">
        <w:rPr>
          <w:rFonts w:ascii="Times New Roman" w:eastAsia="Times New Roman" w:hAnsi="Times New Roman"/>
          <w:b/>
          <w:sz w:val="28"/>
          <w:szCs w:val="28"/>
          <w:lang w:eastAsia="ru-RU"/>
        </w:rPr>
        <w:t>Троицкое</w:t>
      </w:r>
      <w:proofErr w:type="gramEnd"/>
      <w:r w:rsidR="00EE7D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района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Сызранский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Самарской области</w:t>
      </w:r>
    </w:p>
    <w:p w:rsidR="00D55CF9" w:rsidRDefault="00D55CF9" w:rsidP="00D55CF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55CF9" w:rsidRDefault="00D55CF9" w:rsidP="00D55CF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статьей 16 Федерального закона от 22.11.1995 г. № 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(далее – Федеральный закон № 171-ФЗ), Постановлением Правительства Российской Федерации от 27.12.2012 г.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территорий»  Собрание представителей  сельского  поселения  </w:t>
      </w:r>
      <w:r w:rsidR="004C6019">
        <w:rPr>
          <w:rFonts w:ascii="Times New Roman" w:eastAsia="Times New Roman" w:hAnsi="Times New Roman"/>
          <w:sz w:val="28"/>
          <w:szCs w:val="28"/>
          <w:lang w:eastAsia="ru-RU"/>
        </w:rPr>
        <w:t xml:space="preserve">Троицкое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Сызранский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Самарской области</w:t>
      </w:r>
      <w:proofErr w:type="gramEnd"/>
    </w:p>
    <w:p w:rsidR="00D55CF9" w:rsidRDefault="00D55CF9" w:rsidP="00D55CF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5CF9" w:rsidRDefault="00D55CF9" w:rsidP="00D55CF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РЕШИЛО:</w:t>
      </w:r>
    </w:p>
    <w:p w:rsidR="00D55CF9" w:rsidRDefault="00D55CF9" w:rsidP="00D55CF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5CF9" w:rsidRDefault="00D55CF9" w:rsidP="00D55CF9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границы прилегающих к некоторым организациям и объектам территорий, на которых не допускается розничная продажа алкогольной продукции на территории сельского поселения </w:t>
      </w:r>
      <w:proofErr w:type="gramStart"/>
      <w:r w:rsidR="004C6019">
        <w:rPr>
          <w:rFonts w:ascii="Times New Roman" w:hAnsi="Times New Roman"/>
          <w:sz w:val="28"/>
          <w:szCs w:val="28"/>
        </w:rPr>
        <w:t>Троицкое</w:t>
      </w:r>
      <w:proofErr w:type="gramEnd"/>
      <w:r w:rsidR="004C60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Сызранский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 согласно приложению 1 к настоящему решению.</w:t>
      </w:r>
    </w:p>
    <w:p w:rsidR="00D55CF9" w:rsidRDefault="00D55CF9" w:rsidP="00D55CF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Установить прилегающие территории:</w:t>
      </w:r>
    </w:p>
    <w:p w:rsidR="00D55CF9" w:rsidRDefault="00D55CF9" w:rsidP="00D55CF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2.1. при наличии обособленной территории – определить расстояние по прямой линии от входа для посетителей на обособленную территорию до входа  для  посетителей в стационарный торговый объект;</w:t>
      </w:r>
    </w:p>
    <w:p w:rsidR="00D55CF9" w:rsidRDefault="00D55CF9" w:rsidP="00D55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2.2. при отсутствии обособленной территории  - определить расстояние по прямой линии от входа для посетителей в здание  (строение, сооружение), </w:t>
      </w:r>
      <w:r>
        <w:rPr>
          <w:rFonts w:ascii="Times New Roman" w:eastAsia="Times New Roman" w:hAnsi="Times New Roman"/>
          <w:sz w:val="28"/>
          <w:szCs w:val="28"/>
        </w:rPr>
        <w:lastRenderedPageBreak/>
        <w:t>в котором расположены организации и (или) объекты,  до  входа для посетителей в стационарный торговый объект.</w:t>
      </w:r>
    </w:p>
    <w:p w:rsidR="00D55CF9" w:rsidRDefault="00D55CF9" w:rsidP="00D55C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Согласно абзацу десятому пункта 2 статьи 16 Федерального закона № 171-ФЗ запрет на розничную продажу алкогольной продукции в полном объеме (независимо от продажи «в разлив» или «на вынос») распространяется на организации (индивидуальных предпринимателей) общественного питания, расположенные на территориях, прилегающих к детским, образовательным, медицинским организациям, объектам спорта. </w:t>
      </w:r>
    </w:p>
    <w:p w:rsidR="00D55CF9" w:rsidRDefault="00D55CF9" w:rsidP="00D55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Установить минимальное значение расстояния до границ прилегающих территорий  в целях установления запрета на розничную продажу алкогольной продукции в стационарных торговых объектах и при оказании услуг общественного питания:</w:t>
      </w:r>
    </w:p>
    <w:p w:rsidR="00D55CF9" w:rsidRDefault="00D55CF9" w:rsidP="00D55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минимальное значение расстояния от детских и образовательных            организаций до границ прилегающих территорий – 100 м;</w:t>
      </w:r>
    </w:p>
    <w:p w:rsidR="00D55CF9" w:rsidRDefault="00D55CF9" w:rsidP="00D55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минимальное значение расстояния от медицинских организаций до границ прилегающих территорий – 50 м;</w:t>
      </w:r>
    </w:p>
    <w:p w:rsidR="00D55CF9" w:rsidRDefault="00D55CF9" w:rsidP="00D55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минимальное значение расстояния от объектов спорта до границ прилегающих территорий –  100 м;</w:t>
      </w:r>
    </w:p>
    <w:p w:rsidR="00D55CF9" w:rsidRDefault="00D55CF9" w:rsidP="00D55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минимальное значение расстояния  от мест массового скопления граждан и мест нахождения источников повышенной опасности, </w:t>
      </w:r>
      <w:r>
        <w:rPr>
          <w:rFonts w:ascii="Times New Roman" w:hAnsi="Times New Roman"/>
          <w:sz w:val="28"/>
          <w:szCs w:val="28"/>
        </w:rPr>
        <w:t>определенных органами государственной власти Самарской области,</w:t>
      </w:r>
      <w:r>
        <w:rPr>
          <w:rFonts w:ascii="Times New Roman" w:eastAsia="Times New Roman" w:hAnsi="Times New Roman"/>
          <w:sz w:val="28"/>
          <w:szCs w:val="28"/>
        </w:rPr>
        <w:t xml:space="preserve">  до границ прилегающих территорий – 100 м.</w:t>
      </w:r>
    </w:p>
    <w:p w:rsidR="00D55CF9" w:rsidRDefault="00D55CF9" w:rsidP="00D55CF9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Утвердить схемы  границ прилегающих к некоторым организациям и (или) объектам территорий (далее – Схемы границ), на которых не допускается розничная продажа алкогольной продукции на территории сельского поселения </w:t>
      </w:r>
      <w:proofErr w:type="gramStart"/>
      <w:r w:rsidR="004C6019">
        <w:rPr>
          <w:rFonts w:ascii="Times New Roman" w:hAnsi="Times New Roman"/>
          <w:sz w:val="28"/>
          <w:szCs w:val="28"/>
        </w:rPr>
        <w:t>Троицкое</w:t>
      </w:r>
      <w:proofErr w:type="gramEnd"/>
      <w:r w:rsidR="004C60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Сызранский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области, согласно приложению 2 к настоящему решению.</w:t>
      </w:r>
    </w:p>
    <w:p w:rsidR="00D55CF9" w:rsidRDefault="00D55CF9" w:rsidP="00D55CF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При фактическом изменении сведений, содержащихся в Схеме границ, вносить соответствующие изменения в Схему границ после получения информации об изменении сведений.</w:t>
      </w:r>
    </w:p>
    <w:p w:rsidR="00D55CF9" w:rsidRDefault="00D55CF9" w:rsidP="00D55CF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 Опубликовать  настоящее решение  в газете «</w:t>
      </w:r>
      <w:r w:rsidR="004C6019">
        <w:rPr>
          <w:rFonts w:ascii="Times New Roman" w:eastAsia="Times New Roman" w:hAnsi="Times New Roman"/>
          <w:sz w:val="28"/>
          <w:szCs w:val="28"/>
          <w:lang w:eastAsia="ru-RU"/>
        </w:rPr>
        <w:t xml:space="preserve">Троицкий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Вестник».</w:t>
      </w:r>
    </w:p>
    <w:p w:rsidR="00D55CF9" w:rsidRDefault="00D55CF9" w:rsidP="00D55CF9">
      <w:pPr>
        <w:tabs>
          <w:tab w:val="left" w:pos="993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 Настоящее решение вступает в силу со дня его официального опубликования.</w:t>
      </w:r>
    </w:p>
    <w:p w:rsidR="00D55CF9" w:rsidRDefault="00D55CF9" w:rsidP="00D55CF9">
      <w:pPr>
        <w:tabs>
          <w:tab w:val="left" w:pos="993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5CF9" w:rsidRPr="004C6019" w:rsidRDefault="00D55CF9" w:rsidP="00D55CF9">
      <w:pPr>
        <w:pStyle w:val="a3"/>
        <w:jc w:val="left"/>
        <w:rPr>
          <w:b/>
          <w:lang w:val="ru-RU"/>
        </w:rPr>
      </w:pPr>
      <w:r>
        <w:rPr>
          <w:b/>
        </w:rPr>
        <w:t xml:space="preserve">Глава сельского поселения </w:t>
      </w:r>
      <w:r w:rsidR="004C6019">
        <w:rPr>
          <w:b/>
          <w:lang w:val="ru-RU"/>
        </w:rPr>
        <w:t>Троицкое</w:t>
      </w:r>
    </w:p>
    <w:p w:rsidR="00D55CF9" w:rsidRDefault="00D55CF9" w:rsidP="00D55CF9">
      <w:pPr>
        <w:pStyle w:val="a3"/>
        <w:jc w:val="left"/>
        <w:rPr>
          <w:b/>
          <w:lang w:val="ru-RU"/>
        </w:rPr>
      </w:pPr>
      <w:r>
        <w:rPr>
          <w:b/>
        </w:rPr>
        <w:t xml:space="preserve">муниципального района </w:t>
      </w:r>
      <w:proofErr w:type="spellStart"/>
      <w:r>
        <w:rPr>
          <w:b/>
        </w:rPr>
        <w:t>Сызранский</w:t>
      </w:r>
      <w:proofErr w:type="spellEnd"/>
    </w:p>
    <w:p w:rsidR="00D55CF9" w:rsidRDefault="00D55CF9" w:rsidP="00D55CF9">
      <w:pPr>
        <w:pStyle w:val="a3"/>
        <w:jc w:val="left"/>
        <w:rPr>
          <w:b/>
          <w:lang w:val="ru-RU"/>
        </w:rPr>
      </w:pPr>
      <w:r>
        <w:rPr>
          <w:b/>
        </w:rPr>
        <w:t xml:space="preserve">Самарской области                                                                  </w:t>
      </w:r>
      <w:proofErr w:type="spellStart"/>
      <w:r w:rsidR="004C6019">
        <w:rPr>
          <w:b/>
          <w:lang w:val="ru-RU"/>
        </w:rPr>
        <w:t>В.И.Торяник</w:t>
      </w:r>
      <w:proofErr w:type="spellEnd"/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Pr="004C6019" w:rsidRDefault="004C6019" w:rsidP="004C6019">
      <w:pPr>
        <w:spacing w:after="0" w:line="240" w:lineRule="auto"/>
        <w:ind w:left="5529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601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1</w:t>
      </w:r>
    </w:p>
    <w:p w:rsidR="004C6019" w:rsidRPr="004C6019" w:rsidRDefault="004C6019" w:rsidP="004C6019">
      <w:pPr>
        <w:spacing w:after="0" w:line="240" w:lineRule="auto"/>
        <w:ind w:left="5529"/>
        <w:rPr>
          <w:rFonts w:ascii="Times New Roman" w:hAnsi="Times New Roman"/>
          <w:sz w:val="24"/>
          <w:szCs w:val="24"/>
          <w:lang w:eastAsia="ru-RU"/>
        </w:rPr>
      </w:pPr>
      <w:r w:rsidRPr="004C6019">
        <w:rPr>
          <w:rFonts w:ascii="Times New Roman" w:eastAsia="Times New Roman" w:hAnsi="Times New Roman"/>
          <w:sz w:val="24"/>
          <w:szCs w:val="24"/>
          <w:lang w:eastAsia="ru-RU"/>
        </w:rPr>
        <w:t>к решению Собрания представителей</w:t>
      </w:r>
    </w:p>
    <w:p w:rsidR="004C6019" w:rsidRPr="004C6019" w:rsidRDefault="004C6019" w:rsidP="004C6019">
      <w:pPr>
        <w:spacing w:after="0" w:line="240" w:lineRule="auto"/>
        <w:ind w:left="5529"/>
        <w:rPr>
          <w:rFonts w:ascii="Times New Roman" w:hAnsi="Times New Roman"/>
          <w:sz w:val="24"/>
          <w:szCs w:val="24"/>
          <w:lang w:eastAsia="ru-RU"/>
        </w:rPr>
      </w:pPr>
      <w:r w:rsidRPr="004C6019">
        <w:rPr>
          <w:rFonts w:ascii="Times New Roman" w:hAnsi="Times New Roman"/>
          <w:sz w:val="24"/>
          <w:szCs w:val="24"/>
          <w:lang w:eastAsia="ru-RU"/>
        </w:rPr>
        <w:t xml:space="preserve">сельского поселения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Троицкое</w:t>
      </w:r>
      <w:proofErr w:type="gramEnd"/>
    </w:p>
    <w:p w:rsidR="004C6019" w:rsidRPr="004C6019" w:rsidRDefault="004C6019" w:rsidP="004C6019">
      <w:pPr>
        <w:spacing w:after="0" w:line="240" w:lineRule="auto"/>
        <w:ind w:left="5529"/>
        <w:rPr>
          <w:rFonts w:ascii="Times New Roman" w:hAnsi="Times New Roman"/>
          <w:sz w:val="24"/>
          <w:szCs w:val="24"/>
          <w:lang w:eastAsia="ru-RU"/>
        </w:rPr>
      </w:pPr>
      <w:r w:rsidRPr="004C6019">
        <w:rPr>
          <w:rFonts w:ascii="Times New Roman" w:hAnsi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4C6019">
        <w:rPr>
          <w:rFonts w:ascii="Times New Roman" w:hAnsi="Times New Roman"/>
          <w:sz w:val="24"/>
          <w:szCs w:val="24"/>
          <w:lang w:eastAsia="ru-RU"/>
        </w:rPr>
        <w:t>Сызранский</w:t>
      </w:r>
      <w:proofErr w:type="spellEnd"/>
    </w:p>
    <w:p w:rsidR="004C6019" w:rsidRPr="004C6019" w:rsidRDefault="004C6019" w:rsidP="004C6019">
      <w:pPr>
        <w:spacing w:after="0" w:line="240" w:lineRule="auto"/>
        <w:ind w:left="5529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6019">
        <w:rPr>
          <w:rFonts w:ascii="Times New Roman" w:hAnsi="Times New Roman"/>
          <w:sz w:val="24"/>
          <w:szCs w:val="24"/>
          <w:lang w:eastAsia="ru-RU"/>
        </w:rPr>
        <w:t>Самарской области</w:t>
      </w:r>
    </w:p>
    <w:p w:rsidR="004C6019" w:rsidRPr="004C6019" w:rsidRDefault="004C6019" w:rsidP="004C6019">
      <w:pPr>
        <w:spacing w:after="0" w:line="240" w:lineRule="auto"/>
        <w:ind w:left="5529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6019">
        <w:rPr>
          <w:rFonts w:ascii="Times New Roman" w:hAnsi="Times New Roman"/>
          <w:sz w:val="24"/>
          <w:szCs w:val="24"/>
          <w:lang w:eastAsia="ru-RU"/>
        </w:rPr>
        <w:t>от</w:t>
      </w:r>
      <w:r>
        <w:rPr>
          <w:rFonts w:ascii="Times New Roman" w:hAnsi="Times New Roman"/>
          <w:sz w:val="24"/>
          <w:szCs w:val="24"/>
          <w:lang w:eastAsia="ru-RU"/>
        </w:rPr>
        <w:t xml:space="preserve">  27</w:t>
      </w:r>
      <w:r w:rsidRPr="004C6019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ноября </w:t>
      </w:r>
      <w:r w:rsidRPr="004C6019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4C6019">
        <w:rPr>
          <w:rFonts w:ascii="Times New Roman" w:eastAsia="Times New Roman" w:hAnsi="Times New Roman"/>
          <w:sz w:val="24"/>
          <w:szCs w:val="24"/>
          <w:lang w:eastAsia="ru-RU"/>
        </w:rPr>
        <w:t xml:space="preserve">2014 г. </w:t>
      </w:r>
      <w:r w:rsidRPr="004C6019">
        <w:rPr>
          <w:rFonts w:ascii="Times New Roman" w:hAnsi="Times New Roman"/>
          <w:sz w:val="24"/>
          <w:szCs w:val="24"/>
          <w:lang w:eastAsia="ru-RU"/>
        </w:rPr>
        <w:t xml:space="preserve"> № </w:t>
      </w:r>
      <w:r w:rsidR="00E417B0">
        <w:rPr>
          <w:rFonts w:ascii="Times New Roman" w:hAnsi="Times New Roman"/>
          <w:sz w:val="24"/>
          <w:szCs w:val="24"/>
          <w:lang w:eastAsia="ru-RU"/>
        </w:rPr>
        <w:t>15</w:t>
      </w:r>
    </w:p>
    <w:p w:rsidR="004C6019" w:rsidRPr="004C6019" w:rsidRDefault="004C6019" w:rsidP="004C6019">
      <w:pPr>
        <w:spacing w:after="0" w:line="240" w:lineRule="auto"/>
        <w:ind w:left="496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6019" w:rsidRPr="004C6019" w:rsidRDefault="004C6019" w:rsidP="004C60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4C6019">
        <w:rPr>
          <w:rFonts w:ascii="Times New Roman" w:eastAsia="Times New Roman" w:hAnsi="Times New Roman"/>
          <w:b/>
          <w:sz w:val="28"/>
          <w:lang w:eastAsia="ru-RU"/>
        </w:rPr>
        <w:t>Перечень организаций и объектов,</w:t>
      </w:r>
    </w:p>
    <w:p w:rsidR="004C6019" w:rsidRPr="004C6019" w:rsidRDefault="004C6019" w:rsidP="004C60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4C6019">
        <w:rPr>
          <w:rFonts w:ascii="Times New Roman" w:eastAsia="Times New Roman" w:hAnsi="Times New Roman"/>
          <w:b/>
          <w:sz w:val="28"/>
          <w:lang w:eastAsia="ru-RU"/>
        </w:rPr>
        <w:t xml:space="preserve"> в </w:t>
      </w:r>
      <w:proofErr w:type="gramStart"/>
      <w:r w:rsidRPr="004C6019">
        <w:rPr>
          <w:rFonts w:ascii="Times New Roman" w:eastAsia="Times New Roman" w:hAnsi="Times New Roman"/>
          <w:b/>
          <w:sz w:val="28"/>
          <w:lang w:eastAsia="ru-RU"/>
        </w:rPr>
        <w:t>границах</w:t>
      </w:r>
      <w:proofErr w:type="gramEnd"/>
      <w:r w:rsidRPr="004C6019">
        <w:rPr>
          <w:rFonts w:ascii="Times New Roman" w:eastAsia="Times New Roman" w:hAnsi="Times New Roman"/>
          <w:b/>
          <w:sz w:val="28"/>
          <w:lang w:eastAsia="ru-RU"/>
        </w:rPr>
        <w:t xml:space="preserve"> прилегающих к которым территорий не допускается  розничная продажа алкогольной продукции</w:t>
      </w:r>
    </w:p>
    <w:p w:rsidR="004C6019" w:rsidRPr="004C6019" w:rsidRDefault="004C6019" w:rsidP="004C60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4C6019">
        <w:rPr>
          <w:rFonts w:ascii="Times New Roman" w:hAnsi="Times New Roman"/>
          <w:b/>
          <w:sz w:val="28"/>
          <w:szCs w:val="28"/>
        </w:rPr>
        <w:t xml:space="preserve">на территории сельского поселения </w:t>
      </w:r>
      <w:proofErr w:type="gramStart"/>
      <w:r>
        <w:rPr>
          <w:rFonts w:ascii="Times New Roman" w:hAnsi="Times New Roman"/>
          <w:b/>
          <w:sz w:val="28"/>
          <w:szCs w:val="28"/>
        </w:rPr>
        <w:t>Троицкое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C601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  <w:proofErr w:type="spellStart"/>
      <w:r w:rsidRPr="004C6019">
        <w:rPr>
          <w:rFonts w:ascii="Times New Roman" w:hAnsi="Times New Roman"/>
          <w:b/>
          <w:sz w:val="28"/>
          <w:szCs w:val="28"/>
        </w:rPr>
        <w:t>Сызранский</w:t>
      </w:r>
      <w:proofErr w:type="spellEnd"/>
      <w:r w:rsidRPr="004C6019">
        <w:rPr>
          <w:rFonts w:ascii="Times New Roman" w:hAnsi="Times New Roman"/>
          <w:b/>
          <w:sz w:val="28"/>
          <w:szCs w:val="28"/>
        </w:rPr>
        <w:t xml:space="preserve"> Самарской области</w:t>
      </w:r>
    </w:p>
    <w:p w:rsidR="004C6019" w:rsidRDefault="004C6019" w:rsidP="00D55CF9">
      <w:pPr>
        <w:pStyle w:val="a3"/>
        <w:jc w:val="left"/>
        <w:rPr>
          <w:b/>
          <w:lang w:val="ru-RU"/>
        </w:rPr>
      </w:pPr>
    </w:p>
    <w:p w:rsidR="004C6019" w:rsidRPr="004C6019" w:rsidRDefault="004C6019" w:rsidP="004C60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4"/>
        <w:gridCol w:w="3928"/>
        <w:gridCol w:w="2603"/>
        <w:gridCol w:w="2026"/>
      </w:tblGrid>
      <w:tr w:rsidR="004C6019" w:rsidRPr="004C6019" w:rsidTr="00ED0FB2">
        <w:tc>
          <w:tcPr>
            <w:tcW w:w="101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№ схемы</w:t>
            </w:r>
          </w:p>
        </w:tc>
        <w:tc>
          <w:tcPr>
            <w:tcW w:w="395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Наименование организации, объекта</w:t>
            </w:r>
          </w:p>
        </w:tc>
        <w:tc>
          <w:tcPr>
            <w:tcW w:w="2625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Адрес</w:t>
            </w:r>
          </w:p>
        </w:tc>
        <w:tc>
          <w:tcPr>
            <w:tcW w:w="2026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Минимальное значение расстояния до границ прилегающих территорий, </w:t>
            </w:r>
          </w:p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м</w:t>
            </w:r>
          </w:p>
        </w:tc>
      </w:tr>
      <w:tr w:rsidR="004C6019" w:rsidRPr="004C6019" w:rsidTr="00ED0FB2">
        <w:tc>
          <w:tcPr>
            <w:tcW w:w="9619" w:type="dxa"/>
            <w:gridSpan w:val="4"/>
          </w:tcPr>
          <w:p w:rsidR="004C6019" w:rsidRPr="004C6019" w:rsidRDefault="004C6019" w:rsidP="004C601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Детские, образовательные организации</w:t>
            </w:r>
          </w:p>
        </w:tc>
      </w:tr>
      <w:tr w:rsidR="004C6019" w:rsidRPr="004C6019" w:rsidTr="00ED0FB2">
        <w:tc>
          <w:tcPr>
            <w:tcW w:w="9619" w:type="dxa"/>
            <w:gridSpan w:val="4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Дошкольное образование</w:t>
            </w:r>
          </w:p>
        </w:tc>
      </w:tr>
      <w:tr w:rsidR="004C6019" w:rsidRPr="004C6019" w:rsidTr="00ED0FB2">
        <w:tc>
          <w:tcPr>
            <w:tcW w:w="101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1.1.</w:t>
            </w:r>
          </w:p>
        </w:tc>
        <w:tc>
          <w:tcPr>
            <w:tcW w:w="3954" w:type="dxa"/>
          </w:tcPr>
          <w:p w:rsidR="004C6019" w:rsidRPr="004C6019" w:rsidRDefault="004C6019" w:rsidP="004C60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ГБОУ СОШ </w:t>
            </w: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</w:t>
            </w:r>
            <w:proofErr w:type="gramStart"/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.Т</w:t>
            </w:r>
            <w:proofErr w:type="gramEnd"/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роицкое</w:t>
            </w:r>
            <w:proofErr w:type="spellEnd"/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структурное подразделение, реализующее основную общеобразовательную программу дошкольного образования (детский сад)</w:t>
            </w:r>
          </w:p>
        </w:tc>
        <w:tc>
          <w:tcPr>
            <w:tcW w:w="2625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роицкое</w:t>
            </w:r>
            <w:proofErr w:type="spellEnd"/>
          </w:p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</w:t>
            </w:r>
            <w:proofErr w:type="gram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.Л</w:t>
            </w:r>
            <w:proofErr w:type="gramEnd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енина</w:t>
            </w:r>
            <w:proofErr w:type="spellEnd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6а</w:t>
            </w:r>
          </w:p>
        </w:tc>
        <w:tc>
          <w:tcPr>
            <w:tcW w:w="2026" w:type="dxa"/>
          </w:tcPr>
          <w:p w:rsidR="004C6019" w:rsidRPr="004C6019" w:rsidRDefault="00A96BB3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</w:t>
            </w:r>
            <w:r w:rsidR="004C6019"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  <w:tr w:rsidR="004C6019" w:rsidRPr="004C6019" w:rsidTr="00ED0FB2">
        <w:tc>
          <w:tcPr>
            <w:tcW w:w="9619" w:type="dxa"/>
            <w:gridSpan w:val="4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Среднее общее образование</w:t>
            </w:r>
          </w:p>
        </w:tc>
      </w:tr>
      <w:tr w:rsidR="004C6019" w:rsidRPr="004C6019" w:rsidTr="00ED0FB2">
        <w:tc>
          <w:tcPr>
            <w:tcW w:w="101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1.2.</w:t>
            </w:r>
          </w:p>
        </w:tc>
        <w:tc>
          <w:tcPr>
            <w:tcW w:w="3954" w:type="dxa"/>
          </w:tcPr>
          <w:p w:rsidR="004C6019" w:rsidRPr="004C6019" w:rsidRDefault="004C6019" w:rsidP="004C60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ГБОУ СОШ </w:t>
            </w: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</w:t>
            </w:r>
            <w:proofErr w:type="gramStart"/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.Т</w:t>
            </w:r>
            <w:proofErr w:type="gramEnd"/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роицкое</w:t>
            </w:r>
            <w:proofErr w:type="spellEnd"/>
          </w:p>
        </w:tc>
        <w:tc>
          <w:tcPr>
            <w:tcW w:w="2625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С.Троицкое</w:t>
            </w:r>
            <w:proofErr w:type="spellEnd"/>
          </w:p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ул. Братьев </w:t>
            </w: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Краснеевых</w:t>
            </w:r>
            <w:proofErr w:type="spellEnd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18</w:t>
            </w:r>
          </w:p>
        </w:tc>
        <w:tc>
          <w:tcPr>
            <w:tcW w:w="2026" w:type="dxa"/>
          </w:tcPr>
          <w:p w:rsidR="004C6019" w:rsidRPr="004C6019" w:rsidRDefault="00A96BB3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</w:t>
            </w:r>
            <w:r w:rsidR="004C6019"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  <w:tr w:rsidR="004C6019" w:rsidRPr="004C6019" w:rsidTr="00ED0FB2">
        <w:tc>
          <w:tcPr>
            <w:tcW w:w="9619" w:type="dxa"/>
            <w:gridSpan w:val="4"/>
          </w:tcPr>
          <w:p w:rsidR="004C6019" w:rsidRPr="004C6019" w:rsidRDefault="004C6019" w:rsidP="004C601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Медицинские организации</w:t>
            </w:r>
          </w:p>
        </w:tc>
      </w:tr>
      <w:tr w:rsidR="004C6019" w:rsidRPr="004C6019" w:rsidTr="00ED0FB2">
        <w:tc>
          <w:tcPr>
            <w:tcW w:w="101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2.1.</w:t>
            </w:r>
          </w:p>
        </w:tc>
        <w:tc>
          <w:tcPr>
            <w:tcW w:w="3954" w:type="dxa"/>
          </w:tcPr>
          <w:p w:rsidR="004C6019" w:rsidRPr="004C6019" w:rsidRDefault="004C6019" w:rsidP="004C60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Офис врача общей практики</w:t>
            </w:r>
          </w:p>
        </w:tc>
        <w:tc>
          <w:tcPr>
            <w:tcW w:w="2625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роицкое</w:t>
            </w:r>
            <w:proofErr w:type="spellEnd"/>
          </w:p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ул. ул. Братьев </w:t>
            </w:r>
            <w:proofErr w:type="spellStart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Краснеевых</w:t>
            </w:r>
            <w:proofErr w:type="spellEnd"/>
            <w:r w:rsidRPr="004C60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21а</w:t>
            </w:r>
          </w:p>
        </w:tc>
        <w:tc>
          <w:tcPr>
            <w:tcW w:w="2026" w:type="dxa"/>
          </w:tcPr>
          <w:p w:rsidR="004C6019" w:rsidRPr="004C6019" w:rsidRDefault="00A96BB3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50</w:t>
            </w:r>
          </w:p>
        </w:tc>
      </w:tr>
      <w:tr w:rsidR="004C6019" w:rsidRPr="004C6019" w:rsidTr="00ED0FB2">
        <w:tc>
          <w:tcPr>
            <w:tcW w:w="101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2.2.</w:t>
            </w:r>
          </w:p>
        </w:tc>
        <w:tc>
          <w:tcPr>
            <w:tcW w:w="3954" w:type="dxa"/>
          </w:tcPr>
          <w:p w:rsidR="004C6019" w:rsidRPr="004C6019" w:rsidRDefault="004C6019" w:rsidP="004C6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26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4C6019" w:rsidRPr="004C6019" w:rsidTr="00ED0FB2">
        <w:tc>
          <w:tcPr>
            <w:tcW w:w="9619" w:type="dxa"/>
            <w:gridSpan w:val="4"/>
          </w:tcPr>
          <w:p w:rsidR="004C6019" w:rsidRPr="004C6019" w:rsidRDefault="004C6019" w:rsidP="004C601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Объекты спорта</w:t>
            </w:r>
          </w:p>
        </w:tc>
      </w:tr>
      <w:tr w:rsidR="004C6019" w:rsidRPr="004C6019" w:rsidTr="00ED0FB2">
        <w:tc>
          <w:tcPr>
            <w:tcW w:w="101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3.1.</w:t>
            </w:r>
          </w:p>
        </w:tc>
        <w:tc>
          <w:tcPr>
            <w:tcW w:w="395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026" w:type="dxa"/>
          </w:tcPr>
          <w:p w:rsidR="004C6019" w:rsidRPr="004C6019" w:rsidRDefault="00A96BB3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</w:t>
            </w:r>
            <w:r w:rsidR="004C6019"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  <w:tr w:rsidR="004C6019" w:rsidRPr="004C6019" w:rsidTr="00ED0FB2">
        <w:tc>
          <w:tcPr>
            <w:tcW w:w="9619" w:type="dxa"/>
            <w:gridSpan w:val="4"/>
          </w:tcPr>
          <w:p w:rsidR="004C6019" w:rsidRPr="004C6019" w:rsidRDefault="004C6019" w:rsidP="004C601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Источники повышенной опасности</w:t>
            </w:r>
          </w:p>
        </w:tc>
      </w:tr>
      <w:tr w:rsidR="004C6019" w:rsidRPr="004C6019" w:rsidTr="00ED0FB2">
        <w:tc>
          <w:tcPr>
            <w:tcW w:w="101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C6019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4.1.</w:t>
            </w:r>
          </w:p>
        </w:tc>
        <w:tc>
          <w:tcPr>
            <w:tcW w:w="3954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4C6019" w:rsidRPr="004C6019" w:rsidRDefault="004C6019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026" w:type="dxa"/>
          </w:tcPr>
          <w:p w:rsidR="004C6019" w:rsidRPr="004C6019" w:rsidRDefault="00A96BB3" w:rsidP="004C6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</w:t>
            </w:r>
            <w:r w:rsidR="004C6019" w:rsidRPr="004C601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</w:tbl>
    <w:p w:rsidR="004C6019" w:rsidRPr="004C6019" w:rsidRDefault="004C6019" w:rsidP="004C60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A96BB3" w:rsidRDefault="00A96BB3" w:rsidP="00A96BB3">
      <w:pPr>
        <w:spacing w:after="0" w:line="240" w:lineRule="auto"/>
      </w:pPr>
    </w:p>
    <w:p w:rsidR="00A96BB3" w:rsidRDefault="00A96BB3" w:rsidP="00A96BB3">
      <w:pPr>
        <w:spacing w:after="0" w:line="240" w:lineRule="auto"/>
      </w:pPr>
    </w:p>
    <w:p w:rsidR="00A96BB3" w:rsidRP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Приложение 2</w:t>
      </w:r>
    </w:p>
    <w:p w:rsidR="00A96BB3" w:rsidRPr="00A96BB3" w:rsidRDefault="00A96BB3" w:rsidP="00A96BB3">
      <w:pPr>
        <w:spacing w:after="0" w:line="240" w:lineRule="auto"/>
        <w:ind w:left="5529"/>
        <w:rPr>
          <w:rFonts w:ascii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к решению Собрания представителей</w:t>
      </w:r>
    </w:p>
    <w:p w:rsidR="00A96BB3" w:rsidRPr="00A96BB3" w:rsidRDefault="00A96BB3" w:rsidP="00A96BB3">
      <w:pPr>
        <w:spacing w:after="0" w:line="240" w:lineRule="auto"/>
        <w:ind w:left="5529"/>
        <w:rPr>
          <w:rFonts w:ascii="Times New Roman" w:hAnsi="Times New Roman"/>
          <w:sz w:val="24"/>
          <w:szCs w:val="24"/>
          <w:lang w:eastAsia="ru-RU"/>
        </w:rPr>
      </w:pPr>
      <w:r w:rsidRPr="00A96BB3">
        <w:rPr>
          <w:rFonts w:ascii="Times New Roman" w:hAnsi="Times New Roman"/>
          <w:sz w:val="24"/>
          <w:szCs w:val="24"/>
          <w:lang w:eastAsia="ru-RU"/>
        </w:rPr>
        <w:t xml:space="preserve">сельского поселения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Троицкое</w:t>
      </w:r>
      <w:proofErr w:type="gramEnd"/>
    </w:p>
    <w:p w:rsidR="00A96BB3" w:rsidRPr="00A96BB3" w:rsidRDefault="00A96BB3" w:rsidP="00A96BB3">
      <w:pPr>
        <w:spacing w:after="0" w:line="240" w:lineRule="auto"/>
        <w:ind w:left="5529"/>
        <w:rPr>
          <w:rFonts w:ascii="Times New Roman" w:hAnsi="Times New Roman"/>
          <w:sz w:val="24"/>
          <w:szCs w:val="24"/>
          <w:lang w:eastAsia="ru-RU"/>
        </w:rPr>
      </w:pPr>
      <w:r w:rsidRPr="00A96BB3">
        <w:rPr>
          <w:rFonts w:ascii="Times New Roman" w:hAnsi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A96BB3">
        <w:rPr>
          <w:rFonts w:ascii="Times New Roman" w:hAnsi="Times New Roman"/>
          <w:sz w:val="24"/>
          <w:szCs w:val="24"/>
          <w:lang w:eastAsia="ru-RU"/>
        </w:rPr>
        <w:t>Сызранский</w:t>
      </w:r>
      <w:proofErr w:type="spellEnd"/>
    </w:p>
    <w:p w:rsidR="00A96BB3" w:rsidRPr="00A96BB3" w:rsidRDefault="00A96BB3" w:rsidP="00A96BB3">
      <w:pPr>
        <w:spacing w:after="0" w:line="240" w:lineRule="auto"/>
        <w:ind w:left="552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hAnsi="Times New Roman"/>
          <w:sz w:val="24"/>
          <w:szCs w:val="24"/>
          <w:lang w:eastAsia="ru-RU"/>
        </w:rPr>
        <w:t>Самарской области</w:t>
      </w:r>
    </w:p>
    <w:p w:rsidR="00A96BB3" w:rsidRPr="00A96BB3" w:rsidRDefault="00A96BB3" w:rsidP="00A96BB3">
      <w:pPr>
        <w:spacing w:after="0" w:line="240" w:lineRule="auto"/>
        <w:ind w:left="552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hAnsi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27 ноября</w:t>
      </w: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 2014 г. </w:t>
      </w:r>
      <w:r w:rsidRPr="00A96BB3">
        <w:rPr>
          <w:rFonts w:ascii="Times New Roman" w:hAnsi="Times New Roman"/>
          <w:sz w:val="24"/>
          <w:szCs w:val="24"/>
          <w:lang w:eastAsia="ru-RU"/>
        </w:rPr>
        <w:t xml:space="preserve"> № </w:t>
      </w:r>
      <w:r w:rsidR="00E417B0">
        <w:rPr>
          <w:rFonts w:ascii="Times New Roman" w:hAnsi="Times New Roman"/>
          <w:sz w:val="24"/>
          <w:szCs w:val="24"/>
          <w:lang w:eastAsia="ru-RU"/>
        </w:rPr>
        <w:t>15</w:t>
      </w:r>
      <w:bookmarkStart w:id="0" w:name="_GoBack"/>
      <w:bookmarkEnd w:id="0"/>
    </w:p>
    <w:p w:rsidR="00A96BB3" w:rsidRPr="00A96BB3" w:rsidRDefault="00A96BB3" w:rsidP="00A96BB3">
      <w:pPr>
        <w:spacing w:after="0" w:line="240" w:lineRule="auto"/>
        <w:rPr>
          <w:rFonts w:ascii="Times New Roman" w:eastAsia="Arial" w:hAnsi="Times New Roman"/>
          <w:sz w:val="24"/>
          <w:szCs w:val="24"/>
          <w:lang w:eastAsia="ar-SA"/>
        </w:rPr>
      </w:pPr>
    </w:p>
    <w:p w:rsidR="00A96BB3" w:rsidRPr="00A96BB3" w:rsidRDefault="00A96BB3" w:rsidP="00A96BB3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A96BB3">
        <w:rPr>
          <w:rFonts w:ascii="Times New Roman" w:eastAsia="Arial" w:hAnsi="Times New Roman"/>
          <w:b/>
          <w:sz w:val="24"/>
          <w:szCs w:val="24"/>
          <w:lang w:eastAsia="ar-SA"/>
        </w:rPr>
        <w:t xml:space="preserve">Схема  границ прилегающих к государственному бюджетному общеобразовательному учреждению Самарской области средней общеобразовательной школе села  </w:t>
      </w:r>
      <w:proofErr w:type="gramStart"/>
      <w:r>
        <w:rPr>
          <w:rFonts w:ascii="Times New Roman" w:eastAsia="Arial" w:hAnsi="Times New Roman"/>
          <w:b/>
          <w:sz w:val="24"/>
          <w:szCs w:val="24"/>
          <w:lang w:eastAsia="ar-SA"/>
        </w:rPr>
        <w:t>Троицкое</w:t>
      </w:r>
      <w:proofErr w:type="gramEnd"/>
      <w:r>
        <w:rPr>
          <w:rFonts w:ascii="Times New Roman" w:eastAsia="Arial" w:hAnsi="Times New Roman"/>
          <w:b/>
          <w:sz w:val="24"/>
          <w:szCs w:val="24"/>
          <w:lang w:eastAsia="ar-SA"/>
        </w:rPr>
        <w:t xml:space="preserve"> </w:t>
      </w:r>
      <w:r w:rsidRPr="00A96BB3">
        <w:rPr>
          <w:rFonts w:ascii="Times New Roman" w:eastAsia="Arial" w:hAnsi="Times New Roman"/>
          <w:b/>
          <w:sz w:val="24"/>
          <w:szCs w:val="24"/>
          <w:lang w:eastAsia="ar-SA"/>
        </w:rPr>
        <w:t xml:space="preserve">муниципального района </w:t>
      </w:r>
      <w:proofErr w:type="spellStart"/>
      <w:r w:rsidRPr="00A96BB3">
        <w:rPr>
          <w:rFonts w:ascii="Times New Roman" w:eastAsia="Arial" w:hAnsi="Times New Roman"/>
          <w:b/>
          <w:sz w:val="24"/>
          <w:szCs w:val="24"/>
          <w:lang w:eastAsia="ar-SA"/>
        </w:rPr>
        <w:t>Сызранский</w:t>
      </w:r>
      <w:proofErr w:type="spellEnd"/>
      <w:r w:rsidRPr="00A96BB3">
        <w:rPr>
          <w:rFonts w:ascii="Times New Roman" w:eastAsia="Arial" w:hAnsi="Times New Roman"/>
          <w:b/>
          <w:sz w:val="24"/>
          <w:szCs w:val="24"/>
          <w:lang w:eastAsia="ar-SA"/>
        </w:rPr>
        <w:t xml:space="preserve"> Самарской области, структурному  подразделению (детский сад), на которых не допускается розничная продажа алкогольной продукции</w:t>
      </w:r>
    </w:p>
    <w:p w:rsid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6BB3" w:rsidRP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4861560"/>
            <wp:effectExtent l="0" t="0" r="0" b="0"/>
            <wp:docPr id="3" name="Рисунок 3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B3" w:rsidRPr="00A96BB3" w:rsidRDefault="00A96BB3" w:rsidP="00A96B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ГБОУ  СОШ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роицкое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структурное подразделение, реализующее основную общеобразовательную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рограмму дошкольного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образовани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( детский сад)адрес местонахождения : 446076, Самарская область,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Сызранский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</w:t>
      </w:r>
    </w:p>
    <w:p w:rsidR="00A96BB3" w:rsidRPr="00A96BB3" w:rsidRDefault="00A96BB3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роицкое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, ул.Ленина,6а.</w:t>
      </w:r>
    </w:p>
    <w:p w:rsid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6BB3" w:rsidRPr="00A96BB3" w:rsidRDefault="00A96BB3" w:rsidP="000A0A2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</w:t>
      </w:r>
    </w:p>
    <w:p w:rsidR="00A96BB3" w:rsidRPr="00A96BB3" w:rsidRDefault="00A96BB3" w:rsidP="00A96BB3">
      <w:pPr>
        <w:spacing w:after="0" w:line="240" w:lineRule="auto"/>
        <w:rPr>
          <w:rFonts w:ascii="Times New Roman" w:eastAsia="Arial" w:hAnsi="Times New Roman"/>
          <w:sz w:val="24"/>
          <w:szCs w:val="24"/>
          <w:lang w:eastAsia="ar-SA"/>
        </w:rPr>
      </w:pPr>
    </w:p>
    <w:p w:rsidR="00A96BB3" w:rsidRPr="00A96BB3" w:rsidRDefault="00A96BB3" w:rsidP="000A0A2F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A96BB3">
        <w:rPr>
          <w:rFonts w:ascii="Times New Roman" w:eastAsia="Arial" w:hAnsi="Times New Roman"/>
          <w:b/>
          <w:sz w:val="24"/>
          <w:szCs w:val="24"/>
          <w:lang w:eastAsia="ar-SA"/>
        </w:rPr>
        <w:t xml:space="preserve">Схема  границ прилегающих к государственному бюджетному общеобразовательному учреждению Самарской области средней общеобразовательной школе села  </w:t>
      </w:r>
      <w:proofErr w:type="gramStart"/>
      <w:r>
        <w:rPr>
          <w:rFonts w:ascii="Times New Roman" w:eastAsia="Arial" w:hAnsi="Times New Roman"/>
          <w:b/>
          <w:sz w:val="24"/>
          <w:szCs w:val="24"/>
          <w:lang w:eastAsia="ar-SA"/>
        </w:rPr>
        <w:t>Троицкое</w:t>
      </w:r>
      <w:proofErr w:type="gramEnd"/>
      <w:r>
        <w:rPr>
          <w:rFonts w:ascii="Times New Roman" w:eastAsia="Arial" w:hAnsi="Times New Roman"/>
          <w:b/>
          <w:sz w:val="24"/>
          <w:szCs w:val="24"/>
          <w:lang w:eastAsia="ar-SA"/>
        </w:rPr>
        <w:t xml:space="preserve"> </w:t>
      </w:r>
      <w:r w:rsidRPr="00A96BB3">
        <w:rPr>
          <w:rFonts w:ascii="Times New Roman" w:eastAsia="Arial" w:hAnsi="Times New Roman"/>
          <w:b/>
          <w:sz w:val="24"/>
          <w:szCs w:val="24"/>
          <w:lang w:eastAsia="ar-SA"/>
        </w:rPr>
        <w:t>муниципального район</w:t>
      </w:r>
      <w:r w:rsidR="000A0A2F">
        <w:rPr>
          <w:rFonts w:ascii="Times New Roman" w:eastAsia="Arial" w:hAnsi="Times New Roman"/>
          <w:b/>
          <w:sz w:val="24"/>
          <w:szCs w:val="24"/>
          <w:lang w:eastAsia="ar-SA"/>
        </w:rPr>
        <w:t xml:space="preserve">а </w:t>
      </w:r>
      <w:proofErr w:type="spellStart"/>
      <w:r w:rsidR="000A0A2F">
        <w:rPr>
          <w:rFonts w:ascii="Times New Roman" w:eastAsia="Arial" w:hAnsi="Times New Roman"/>
          <w:b/>
          <w:sz w:val="24"/>
          <w:szCs w:val="24"/>
          <w:lang w:eastAsia="ar-SA"/>
        </w:rPr>
        <w:t>Сызранский</w:t>
      </w:r>
      <w:proofErr w:type="spellEnd"/>
      <w:r w:rsidR="000A0A2F">
        <w:rPr>
          <w:rFonts w:ascii="Times New Roman" w:eastAsia="Arial" w:hAnsi="Times New Roman"/>
          <w:b/>
          <w:sz w:val="24"/>
          <w:szCs w:val="24"/>
          <w:lang w:eastAsia="ar-SA"/>
        </w:rPr>
        <w:t xml:space="preserve"> Самарской области</w:t>
      </w:r>
      <w:r w:rsidRPr="00A96BB3">
        <w:rPr>
          <w:rFonts w:ascii="Times New Roman" w:eastAsia="Arial" w:hAnsi="Times New Roman"/>
          <w:b/>
          <w:sz w:val="24"/>
          <w:szCs w:val="24"/>
          <w:lang w:eastAsia="ar-SA"/>
        </w:rPr>
        <w:t>, на которых не допускается розничная продажа алкогольной продукции</w:t>
      </w: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</w:t>
      </w:r>
      <w:r w:rsidR="000A0A2F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F28CF8" wp14:editId="76170851">
            <wp:extent cx="4411980" cy="5989320"/>
            <wp:effectExtent l="0" t="0" r="7620" b="0"/>
            <wp:docPr id="2" name="Рисунок 2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B3" w:rsidRPr="00A96BB3" w:rsidRDefault="00A96BB3" w:rsidP="00A96B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ГБОУ  СОШ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роицкое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( школа)</w:t>
      </w:r>
    </w:p>
    <w:p w:rsidR="00A96BB3" w:rsidRPr="00A96BB3" w:rsidRDefault="00A96BB3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адрес местонахождения</w:t>
      </w:r>
      <w:proofErr w:type="gram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446076, Самарская область,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Сызранский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</w:t>
      </w:r>
    </w:p>
    <w:p w:rsidR="00A96BB3" w:rsidRDefault="00A96BB3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роицкое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ул.Братьев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Краснеевых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, 18.</w:t>
      </w:r>
    </w:p>
    <w:p w:rsidR="000A0A2F" w:rsidRDefault="000A0A2F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A2F" w:rsidRDefault="000A0A2F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A2F" w:rsidRDefault="000A0A2F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A2F" w:rsidRDefault="000A0A2F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A2F" w:rsidRDefault="000A0A2F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A2F" w:rsidRDefault="000A0A2F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A2F" w:rsidRPr="00A96BB3" w:rsidRDefault="000A0A2F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A2F" w:rsidRPr="000A0A2F" w:rsidRDefault="000A0A2F" w:rsidP="00DA02C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>
        <w:rPr>
          <w:rFonts w:ascii="Times New Roman" w:eastAsia="Arial" w:hAnsi="Times New Roman"/>
          <w:b/>
          <w:sz w:val="24"/>
          <w:szCs w:val="24"/>
          <w:lang w:eastAsia="ar-SA"/>
        </w:rPr>
        <w:t xml:space="preserve">Схема  границ прилегающих к  ГБУЗ СО </w:t>
      </w:r>
      <w:proofErr w:type="spellStart"/>
      <w:r>
        <w:rPr>
          <w:rFonts w:ascii="Times New Roman" w:eastAsia="Arial" w:hAnsi="Times New Roman"/>
          <w:b/>
          <w:sz w:val="24"/>
          <w:szCs w:val="24"/>
          <w:lang w:eastAsia="ar-SA"/>
        </w:rPr>
        <w:t>Сызранская</w:t>
      </w:r>
      <w:proofErr w:type="spellEnd"/>
      <w:r>
        <w:rPr>
          <w:rFonts w:ascii="Times New Roman" w:eastAsia="Arial" w:hAnsi="Times New Roman"/>
          <w:b/>
          <w:sz w:val="24"/>
          <w:szCs w:val="24"/>
          <w:lang w:eastAsia="ar-SA"/>
        </w:rPr>
        <w:t xml:space="preserve"> ЦРБ Троицкое</w:t>
      </w:r>
      <w:r w:rsidR="00DA02CE">
        <w:rPr>
          <w:rFonts w:ascii="Times New Roman" w:eastAsia="Arial" w:hAnsi="Times New Roman"/>
          <w:b/>
          <w:sz w:val="24"/>
          <w:szCs w:val="24"/>
          <w:lang w:eastAsia="ar-SA"/>
        </w:rPr>
        <w:t xml:space="preserve"> отделение врача общей практики </w:t>
      </w:r>
    </w:p>
    <w:p w:rsidR="00A96BB3" w:rsidRPr="00A96BB3" w:rsidRDefault="00A96BB3" w:rsidP="00A96BB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A96BB3" w:rsidP="00A96B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6220" cy="5471160"/>
            <wp:effectExtent l="0" t="0" r="0" b="0"/>
            <wp:docPr id="1" name="Рисунок 1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B3" w:rsidRPr="00A96BB3" w:rsidRDefault="00A96BB3" w:rsidP="00A96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BB3" w:rsidRPr="00A96BB3" w:rsidRDefault="00DA02CE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2CE">
        <w:rPr>
          <w:rFonts w:ascii="Times New Roman" w:eastAsia="Times New Roman" w:hAnsi="Times New Roman"/>
          <w:sz w:val="24"/>
          <w:szCs w:val="24"/>
          <w:lang w:eastAsia="ru-RU"/>
        </w:rPr>
        <w:t xml:space="preserve">Офис врача общей практики </w:t>
      </w:r>
      <w:r w:rsidR="00A96BB3" w:rsidRPr="00A96BB3">
        <w:rPr>
          <w:rFonts w:ascii="Times New Roman" w:eastAsia="Times New Roman" w:hAnsi="Times New Roman"/>
          <w:sz w:val="24"/>
          <w:szCs w:val="24"/>
          <w:lang w:eastAsia="ru-RU"/>
        </w:rPr>
        <w:t>адрес местонахождения</w:t>
      </w:r>
      <w:proofErr w:type="gramStart"/>
      <w:r w:rsidR="00A96BB3"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A96BB3"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446076, Самарская область, </w:t>
      </w:r>
      <w:proofErr w:type="spellStart"/>
      <w:r w:rsidR="00A96BB3" w:rsidRPr="00A96BB3">
        <w:rPr>
          <w:rFonts w:ascii="Times New Roman" w:eastAsia="Times New Roman" w:hAnsi="Times New Roman"/>
          <w:sz w:val="24"/>
          <w:szCs w:val="24"/>
          <w:lang w:eastAsia="ru-RU"/>
        </w:rPr>
        <w:t>Сызранский</w:t>
      </w:r>
      <w:proofErr w:type="spellEnd"/>
      <w:r w:rsidR="00A96BB3"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</w:t>
      </w:r>
    </w:p>
    <w:p w:rsidR="00A96BB3" w:rsidRPr="00A96BB3" w:rsidRDefault="00A96BB3" w:rsidP="00A96BB3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роицкое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ул.Братьев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Краснеевых</w:t>
      </w:r>
      <w:proofErr w:type="spellEnd"/>
      <w:r w:rsidRPr="00A96BB3">
        <w:rPr>
          <w:rFonts w:ascii="Times New Roman" w:eastAsia="Times New Roman" w:hAnsi="Times New Roman"/>
          <w:sz w:val="24"/>
          <w:szCs w:val="24"/>
          <w:lang w:eastAsia="ru-RU"/>
        </w:rPr>
        <w:t>, 21а.</w:t>
      </w:r>
    </w:p>
    <w:p w:rsidR="00A96BB3" w:rsidRDefault="00A96BB3"/>
    <w:sectPr w:rsidR="00A96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D6C0E"/>
    <w:multiLevelType w:val="hybridMultilevel"/>
    <w:tmpl w:val="DD1C0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432BAD"/>
    <w:multiLevelType w:val="hybridMultilevel"/>
    <w:tmpl w:val="C96A7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5C15D0"/>
    <w:multiLevelType w:val="hybridMultilevel"/>
    <w:tmpl w:val="F6A6E62C"/>
    <w:lvl w:ilvl="0" w:tplc="121E496A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434"/>
    <w:rsid w:val="000A0A2F"/>
    <w:rsid w:val="00174434"/>
    <w:rsid w:val="004C6019"/>
    <w:rsid w:val="009E0411"/>
    <w:rsid w:val="009F727F"/>
    <w:rsid w:val="00A96BB3"/>
    <w:rsid w:val="00D55CF9"/>
    <w:rsid w:val="00DA02CE"/>
    <w:rsid w:val="00E417B0"/>
    <w:rsid w:val="00E8062A"/>
    <w:rsid w:val="00EE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C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55CF9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val="x-none" w:eastAsia="x-none"/>
    </w:rPr>
  </w:style>
  <w:style w:type="character" w:customStyle="1" w:styleId="a4">
    <w:name w:val="Основной текст Знак"/>
    <w:basedOn w:val="a0"/>
    <w:link w:val="a3"/>
    <w:semiHidden/>
    <w:rsid w:val="00D55CF9"/>
    <w:rPr>
      <w:rFonts w:ascii="Times New Roman" w:eastAsia="Times New Roman" w:hAnsi="Times New Roman" w:cs="Times New Roman"/>
      <w:sz w:val="28"/>
      <w:szCs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C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55CF9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val="x-none" w:eastAsia="x-none"/>
    </w:rPr>
  </w:style>
  <w:style w:type="character" w:customStyle="1" w:styleId="a4">
    <w:name w:val="Основной текст Знак"/>
    <w:basedOn w:val="a0"/>
    <w:link w:val="a3"/>
    <w:semiHidden/>
    <w:rsid w:val="00D55CF9"/>
    <w:rPr>
      <w:rFonts w:ascii="Times New Roman" w:eastAsia="Times New Roman" w:hAnsi="Times New Roman" w:cs="Times New Roman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316FF-23C9-4044-9174-DD756998F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cp:lastPrinted>2014-11-18T06:35:00Z</cp:lastPrinted>
  <dcterms:created xsi:type="dcterms:W3CDTF">2014-11-10T05:13:00Z</dcterms:created>
  <dcterms:modified xsi:type="dcterms:W3CDTF">2014-11-18T07:17:00Z</dcterms:modified>
</cp:coreProperties>
</file>