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F1" w:rsidRDefault="007D05F1" w:rsidP="007D05F1">
      <w:pPr>
        <w:rPr>
          <w:rFonts w:ascii="Times New Roman CYR" w:hAnsi="Times New Roman CYR" w:cs="Times New Roman CYR"/>
          <w:bCs/>
          <w:sz w:val="28"/>
          <w:szCs w:val="28"/>
        </w:rPr>
      </w:pPr>
    </w:p>
    <w:p w:rsidR="007D05F1" w:rsidRDefault="007D05F1" w:rsidP="007D05F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:rsidR="007D05F1" w:rsidRDefault="007D05F1" w:rsidP="007D05F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СОБРАНИЕ представителей </w:t>
      </w:r>
    </w:p>
    <w:p w:rsidR="007D05F1" w:rsidRDefault="007D05F1" w:rsidP="007D05F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ПОСЕЛЕНИЯ </w:t>
      </w:r>
      <w:proofErr w:type="gramStart"/>
      <w:r>
        <w:rPr>
          <w:b/>
          <w:caps/>
          <w:sz w:val="28"/>
          <w:szCs w:val="28"/>
        </w:rPr>
        <w:t>ТРОИЦКОЕ</w:t>
      </w:r>
      <w:proofErr w:type="gramEnd"/>
    </w:p>
    <w:p w:rsidR="007D05F1" w:rsidRDefault="007D05F1" w:rsidP="007D05F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7D05F1" w:rsidRDefault="007D05F1" w:rsidP="007D05F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7D05F1" w:rsidRDefault="007D05F1" w:rsidP="007D05F1">
      <w:pPr>
        <w:jc w:val="center"/>
        <w:rPr>
          <w:rFonts w:ascii="Times New Roman CYR" w:hAnsi="Times New Roman CYR" w:cs="Times New Roman CYR"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Cs/>
          <w:caps/>
          <w:sz w:val="28"/>
          <w:szCs w:val="28"/>
        </w:rPr>
        <w:t>Второго Созыва</w:t>
      </w:r>
    </w:p>
    <w:p w:rsidR="007D05F1" w:rsidRDefault="007D05F1" w:rsidP="007D05F1">
      <w:pPr>
        <w:jc w:val="center"/>
        <w:rPr>
          <w:rFonts w:cs="Calibri"/>
          <w:sz w:val="28"/>
          <w:szCs w:val="28"/>
        </w:rPr>
      </w:pPr>
    </w:p>
    <w:p w:rsidR="007D05F1" w:rsidRDefault="007D05F1" w:rsidP="007D05F1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7D05F1" w:rsidRDefault="007D05F1" w:rsidP="007D05F1">
      <w:pPr>
        <w:jc w:val="center"/>
        <w:rPr>
          <w:rFonts w:cs="Calibri"/>
          <w:sz w:val="28"/>
          <w:szCs w:val="28"/>
        </w:rPr>
      </w:pPr>
    </w:p>
    <w:p w:rsidR="007D05F1" w:rsidRDefault="007D05F1" w:rsidP="007D05F1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от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20 марта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2014 года                          № 4</w:t>
      </w:r>
    </w:p>
    <w:p w:rsidR="007D05F1" w:rsidRDefault="007D05F1" w:rsidP="007D05F1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D05F1" w:rsidRDefault="007D05F1" w:rsidP="007D05F1">
      <w:pPr>
        <w:rPr>
          <w:bCs/>
          <w:color w:val="000000"/>
          <w:w w:val="96"/>
          <w:sz w:val="28"/>
          <w:szCs w:val="28"/>
        </w:rPr>
      </w:pPr>
    </w:p>
    <w:p w:rsidR="007D05F1" w:rsidRDefault="007D05F1" w:rsidP="007D05F1">
      <w:pPr>
        <w:pStyle w:val="a4"/>
        <w:ind w:firstLine="4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сбора отходов, </w:t>
      </w:r>
      <w:proofErr w:type="gramStart"/>
      <w:r>
        <w:rPr>
          <w:b/>
          <w:sz w:val="28"/>
          <w:szCs w:val="28"/>
        </w:rPr>
        <w:t>предусматривающий</w:t>
      </w:r>
      <w:proofErr w:type="gramEnd"/>
    </w:p>
    <w:p w:rsidR="007D05F1" w:rsidRDefault="007D05F1" w:rsidP="007D05F1">
      <w:pPr>
        <w:pStyle w:val="a4"/>
        <w:ind w:firstLine="4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их разделение на виды,  на территории сельского поселения  Троицкое 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</w:p>
    <w:p w:rsidR="007D05F1" w:rsidRDefault="007D05F1" w:rsidP="007D05F1">
      <w:pPr>
        <w:pStyle w:val="a4"/>
        <w:ind w:firstLine="432"/>
        <w:jc w:val="both"/>
        <w:rPr>
          <w:b/>
          <w:sz w:val="28"/>
          <w:szCs w:val="28"/>
        </w:rPr>
      </w:pPr>
    </w:p>
    <w:p w:rsidR="007D05F1" w:rsidRDefault="007D05F1" w:rsidP="007D05F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Руководствуясь </w:t>
      </w:r>
      <w:r>
        <w:rPr>
          <w:color w:val="000000"/>
          <w:sz w:val="28"/>
          <w:szCs w:val="28"/>
        </w:rPr>
        <w:t>Федеральным Законом от 06.10.2003 г. № 131-ФЗ  «Об  общих принципах  организации   местного   самоуправления   в   Российской   Федерации»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от 24.06.1998г. № 89-ФЗ «Об отходах </w:t>
      </w:r>
      <w:proofErr w:type="gramStart"/>
      <w:r>
        <w:rPr>
          <w:sz w:val="28"/>
          <w:szCs w:val="28"/>
        </w:rPr>
        <w:t xml:space="preserve">производства и потребления», Федеральным законом от 10.01.2002г. № 7-ФЗ «Об охране окружающей среды», Федеральным законом от 30.03.1999г. № 52-ФЗ «О санитарно-эпидемиологическом благополучии населения», </w:t>
      </w:r>
      <w:r>
        <w:rPr>
          <w:bCs/>
          <w:sz w:val="28"/>
          <w:szCs w:val="28"/>
        </w:rPr>
        <w:t>Постановлением Правительства РФ № 491 от 13.08.2006г.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 и выполнения работ  по управлению, содержанию</w:t>
      </w:r>
      <w:proofErr w:type="gramEnd"/>
      <w:r>
        <w:rPr>
          <w:bCs/>
          <w:sz w:val="28"/>
          <w:szCs w:val="28"/>
        </w:rPr>
        <w:t xml:space="preserve">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r>
        <w:rPr>
          <w:sz w:val="28"/>
          <w:szCs w:val="28"/>
        </w:rPr>
        <w:t xml:space="preserve">Уставом сельского поселения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>, Собрание представителей сельского поселения Троицкое,</w:t>
      </w:r>
    </w:p>
    <w:p w:rsidR="007D05F1" w:rsidRDefault="007D05F1" w:rsidP="007D05F1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</w:p>
    <w:p w:rsidR="007D05F1" w:rsidRDefault="007D05F1" w:rsidP="007D05F1">
      <w:pPr>
        <w:pStyle w:val="a4"/>
        <w:ind w:firstLine="43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РЕШИЛО:</w:t>
      </w:r>
    </w:p>
    <w:p w:rsidR="007D05F1" w:rsidRDefault="007D05F1" w:rsidP="007D05F1">
      <w:pPr>
        <w:suppressAutoHyphens/>
        <w:jc w:val="both"/>
        <w:rPr>
          <w:sz w:val="28"/>
          <w:szCs w:val="28"/>
          <w:lang w:eastAsia="ar-SA"/>
        </w:rPr>
      </w:pPr>
    </w:p>
    <w:p w:rsidR="007D05F1" w:rsidRDefault="007D05F1" w:rsidP="007D05F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r>
        <w:rPr>
          <w:rFonts w:eastAsia="Arial CYR"/>
          <w:sz w:val="28"/>
          <w:szCs w:val="28"/>
        </w:rPr>
        <w:t xml:space="preserve">1.Утвердить Порядок </w:t>
      </w:r>
      <w:r>
        <w:rPr>
          <w:sz w:val="28"/>
          <w:szCs w:val="28"/>
        </w:rPr>
        <w:t xml:space="preserve">сбора отходов, предусматривающий их разделение на виды,  на территории сельского поселения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>, согласно приложению.</w:t>
      </w:r>
    </w:p>
    <w:p w:rsidR="007D05F1" w:rsidRDefault="007D05F1" w:rsidP="007D05F1">
      <w:pPr>
        <w:pStyle w:val="31"/>
        <w:ind w:left="3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2.Опубликовать настоящее решение в газете «Троицкий   Вестник». </w:t>
      </w:r>
    </w:p>
    <w:p w:rsidR="007D05F1" w:rsidRDefault="007D05F1" w:rsidP="007D05F1">
      <w:pPr>
        <w:pStyle w:val="31"/>
        <w:ind w:left="360"/>
        <w:jc w:val="both"/>
        <w:rPr>
          <w:rFonts w:eastAsia="Arial CYR"/>
          <w:szCs w:val="28"/>
        </w:rPr>
      </w:pPr>
      <w:r>
        <w:rPr>
          <w:szCs w:val="28"/>
        </w:rPr>
        <w:t>3. Настоящее Решение вступает в силу с момента обнародования.</w:t>
      </w:r>
    </w:p>
    <w:p w:rsidR="007D05F1" w:rsidRDefault="007D05F1" w:rsidP="007D05F1">
      <w:pPr>
        <w:pStyle w:val="31"/>
        <w:jc w:val="both"/>
        <w:rPr>
          <w:rFonts w:eastAsia="Arial CYR"/>
          <w:szCs w:val="28"/>
        </w:rPr>
      </w:pPr>
    </w:p>
    <w:p w:rsidR="007D05F1" w:rsidRDefault="007D05F1" w:rsidP="007D05F1">
      <w:pPr>
        <w:pStyle w:val="31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Глава сельского поселения </w:t>
      </w:r>
      <w:proofErr w:type="gramStart"/>
      <w:r>
        <w:rPr>
          <w:rFonts w:eastAsia="Arial CYR"/>
          <w:szCs w:val="28"/>
        </w:rPr>
        <w:t>Троицкое</w:t>
      </w:r>
      <w:proofErr w:type="gramEnd"/>
    </w:p>
    <w:p w:rsidR="007D05F1" w:rsidRDefault="007D05F1" w:rsidP="007D05F1">
      <w:pPr>
        <w:pStyle w:val="31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муниципального района </w:t>
      </w:r>
      <w:proofErr w:type="spellStart"/>
      <w:r>
        <w:rPr>
          <w:rFonts w:eastAsia="Arial CYR"/>
          <w:szCs w:val="28"/>
        </w:rPr>
        <w:t>Сызранский</w:t>
      </w:r>
      <w:proofErr w:type="spellEnd"/>
    </w:p>
    <w:p w:rsidR="007D05F1" w:rsidRDefault="007D05F1" w:rsidP="007D05F1">
      <w:pPr>
        <w:pStyle w:val="31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Самарской области                                                                              </w:t>
      </w:r>
      <w:proofErr w:type="spellStart"/>
      <w:r>
        <w:rPr>
          <w:rFonts w:eastAsia="Arial CYR"/>
          <w:szCs w:val="28"/>
        </w:rPr>
        <w:t>В.И.Торяник</w:t>
      </w:r>
      <w:proofErr w:type="spellEnd"/>
      <w:r>
        <w:rPr>
          <w:rFonts w:eastAsia="Arial CYR"/>
          <w:szCs w:val="28"/>
        </w:rPr>
        <w:t xml:space="preserve"> </w:t>
      </w:r>
      <w:r>
        <w:rPr>
          <w:rFonts w:eastAsia="Arial CYR"/>
          <w:szCs w:val="28"/>
        </w:rPr>
        <w:tab/>
      </w:r>
      <w:r>
        <w:rPr>
          <w:rFonts w:eastAsia="Arial CYR"/>
          <w:szCs w:val="28"/>
        </w:rPr>
        <w:tab/>
      </w:r>
    </w:p>
    <w:p w:rsidR="007D05F1" w:rsidRDefault="007D05F1" w:rsidP="007D05F1"/>
    <w:p w:rsidR="007D05F1" w:rsidRDefault="007D05F1" w:rsidP="007D05F1">
      <w:pPr>
        <w:jc w:val="center"/>
        <w:rPr>
          <w:b/>
          <w:sz w:val="28"/>
          <w:szCs w:val="28"/>
        </w:rPr>
      </w:pPr>
    </w:p>
    <w:p w:rsidR="007D05F1" w:rsidRDefault="007D05F1" w:rsidP="007D05F1">
      <w:pPr>
        <w:jc w:val="center"/>
        <w:rPr>
          <w:b/>
          <w:sz w:val="28"/>
          <w:szCs w:val="28"/>
        </w:rPr>
      </w:pPr>
    </w:p>
    <w:p w:rsidR="007D05F1" w:rsidRDefault="007D05F1" w:rsidP="007D05F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D05F1" w:rsidRDefault="007D05F1" w:rsidP="007D05F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решению</w:t>
      </w:r>
    </w:p>
    <w:p w:rsidR="007D05F1" w:rsidRDefault="007D05F1" w:rsidP="007D05F1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Собрания представителей</w:t>
      </w:r>
    </w:p>
    <w:p w:rsidR="007D05F1" w:rsidRDefault="007D05F1" w:rsidP="007D05F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 </w:t>
      </w:r>
      <w:proofErr w:type="gramStart"/>
      <w:r>
        <w:rPr>
          <w:sz w:val="24"/>
          <w:szCs w:val="24"/>
        </w:rPr>
        <w:t>Троицкое</w:t>
      </w:r>
      <w:proofErr w:type="gramEnd"/>
    </w:p>
    <w:p w:rsidR="007D05F1" w:rsidRDefault="007D05F1" w:rsidP="007D05F1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от 20.03.2014г. № 4</w:t>
      </w:r>
    </w:p>
    <w:p w:rsidR="007D05F1" w:rsidRDefault="007D05F1" w:rsidP="007D05F1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D05F1" w:rsidRDefault="007D05F1" w:rsidP="007D0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D05F1" w:rsidRDefault="007D05F1" w:rsidP="007D0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D05F1" w:rsidRDefault="007D05F1" w:rsidP="007D05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ПОРЯДОК </w:t>
      </w:r>
    </w:p>
    <w:p w:rsidR="007D05F1" w:rsidRDefault="007D05F1" w:rsidP="007D05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сбора отходов, </w:t>
      </w:r>
      <w:proofErr w:type="gramStart"/>
      <w:r>
        <w:rPr>
          <w:b/>
          <w:sz w:val="26"/>
          <w:szCs w:val="26"/>
        </w:rPr>
        <w:t>предусматривающий</w:t>
      </w:r>
      <w:proofErr w:type="gramEnd"/>
      <w:r>
        <w:rPr>
          <w:b/>
          <w:sz w:val="26"/>
          <w:szCs w:val="26"/>
        </w:rPr>
        <w:t xml:space="preserve"> их разделение на виды,  на территории  сельского поселения Троицкое муниципального района </w:t>
      </w:r>
      <w:proofErr w:type="spellStart"/>
      <w:r>
        <w:rPr>
          <w:b/>
          <w:sz w:val="26"/>
          <w:szCs w:val="26"/>
        </w:rPr>
        <w:t>Сызранский</w:t>
      </w:r>
      <w:proofErr w:type="spellEnd"/>
    </w:p>
    <w:p w:rsidR="007D05F1" w:rsidRDefault="007D05F1" w:rsidP="007D05F1">
      <w:pPr>
        <w:jc w:val="center"/>
        <w:rPr>
          <w:b/>
          <w:sz w:val="26"/>
          <w:szCs w:val="26"/>
        </w:rPr>
      </w:pPr>
    </w:p>
    <w:p w:rsidR="007D05F1" w:rsidRDefault="007D05F1" w:rsidP="007D05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7D05F1" w:rsidRDefault="007D05F1" w:rsidP="007D05F1">
      <w:pPr>
        <w:jc w:val="center"/>
        <w:rPr>
          <w:b/>
          <w:sz w:val="26"/>
          <w:szCs w:val="26"/>
        </w:rPr>
      </w:pPr>
    </w:p>
    <w:p w:rsidR="007D05F1" w:rsidRDefault="007D05F1" w:rsidP="007D05F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 xml:space="preserve">Настоящий порядок сбора отходов, предусматривающий их разделение на виды (далее – Порядок), определяет основные требования к организации раздельного сбора отходов производства и потребления (далее – отходы) на территории сельского поселения Троицкое муниципального района </w:t>
      </w:r>
      <w:proofErr w:type="spellStart"/>
      <w:r>
        <w:rPr>
          <w:sz w:val="26"/>
          <w:szCs w:val="26"/>
        </w:rPr>
        <w:t>Сызранский</w:t>
      </w:r>
      <w:proofErr w:type="spellEnd"/>
      <w:r>
        <w:rPr>
          <w:sz w:val="26"/>
          <w:szCs w:val="26"/>
        </w:rPr>
        <w:t xml:space="preserve"> и обязателен для  юридических лиц независимо от организационно-правовой формы и индивидуальных предпринимателей, в том числе осуществляющих управление многоквартирными домами на основании заключенного договора или заключивших с собственниками помещений</w:t>
      </w:r>
      <w:proofErr w:type="gramEnd"/>
      <w:r>
        <w:rPr>
          <w:sz w:val="26"/>
          <w:szCs w:val="26"/>
        </w:rPr>
        <w:t xml:space="preserve"> многоквартирного дома договоры на оказание услуг по содержанию и ремонту общего имущества в таком доме (далее - юридические лица и индивидуальные предприниматели), а также физических лиц.</w:t>
      </w:r>
    </w:p>
    <w:p w:rsidR="007D05F1" w:rsidRDefault="007D05F1" w:rsidP="007D05F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 Настоящий Порядок направлен на совершенствование системы сбора отходов на территории сельского поселения Троицкое в целях:</w:t>
      </w:r>
    </w:p>
    <w:p w:rsidR="007D05F1" w:rsidRDefault="007D05F1" w:rsidP="007D05F1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предотвращения вредного воздействия отходов на окружающую природную среду и здоровье населения;</w:t>
      </w:r>
    </w:p>
    <w:p w:rsidR="007D05F1" w:rsidRDefault="007D05F1" w:rsidP="007D05F1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снижение объемов твердых бытовых отходов (далее ТБО), подлежащих размещению на полигонах, за счет увеличения извлечения вторичного сырья;</w:t>
      </w:r>
    </w:p>
    <w:p w:rsidR="007D05F1" w:rsidRDefault="007D05F1" w:rsidP="007D05F1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экологической культуры в обществе, воспитание бережного отношения к природе.</w:t>
      </w:r>
    </w:p>
    <w:p w:rsidR="007D05F1" w:rsidRDefault="007D05F1" w:rsidP="007D05F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Настоящий Порядок не распространяется на отношения в сфере обращения с отходами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7D05F1" w:rsidRDefault="007D05F1" w:rsidP="007D05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Настоящий Порядок  разработан на основании:</w:t>
      </w:r>
    </w:p>
    <w:p w:rsidR="007D05F1" w:rsidRDefault="007D05F1" w:rsidP="007D05F1">
      <w:pPr>
        <w:numPr>
          <w:ilvl w:val="0"/>
          <w:numId w:val="2"/>
        </w:numPr>
        <w:ind w:left="0" w:firstLine="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Федерального закона от 24.06.1998г. № 89-ФЗ "Об отходах производства и потребления";</w:t>
      </w:r>
    </w:p>
    <w:p w:rsidR="007D05F1" w:rsidRDefault="007D05F1" w:rsidP="007D05F1">
      <w:pPr>
        <w:numPr>
          <w:ilvl w:val="0"/>
          <w:numId w:val="2"/>
        </w:numPr>
        <w:ind w:left="0" w:firstLine="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Федерального закона от 10.01.2002г. № 7-ФЗ "Об охране окружающей среды";</w:t>
      </w:r>
    </w:p>
    <w:p w:rsidR="007D05F1" w:rsidRDefault="007D05F1" w:rsidP="007D05F1">
      <w:pPr>
        <w:numPr>
          <w:ilvl w:val="0"/>
          <w:numId w:val="2"/>
        </w:numPr>
        <w:ind w:left="0" w:firstLine="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Федерального закона от 30.03.1999г. № 52-ФЗ «О санитарно-эпидемиологическом благополучии населения»;</w:t>
      </w:r>
    </w:p>
    <w:p w:rsidR="007D05F1" w:rsidRDefault="007D05F1" w:rsidP="007D05F1">
      <w:pPr>
        <w:numPr>
          <w:ilvl w:val="0"/>
          <w:numId w:val="2"/>
        </w:numPr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Федерального закона от 6.10.2003г.  № 131-ФЗ "Об общих принципах организации местного самоуправления в Российской Федерации";</w:t>
      </w:r>
    </w:p>
    <w:p w:rsidR="007D05F1" w:rsidRDefault="007D05F1" w:rsidP="007D05F1">
      <w:pPr>
        <w:numPr>
          <w:ilvl w:val="0"/>
          <w:numId w:val="2"/>
        </w:numPr>
        <w:ind w:left="0" w:firstLine="0"/>
        <w:jc w:val="both"/>
        <w:rPr>
          <w:color w:val="000000"/>
          <w:sz w:val="26"/>
          <w:szCs w:val="26"/>
        </w:rPr>
      </w:pPr>
      <w:hyperlink r:id="rId7" w:history="1">
        <w:proofErr w:type="gramStart"/>
        <w:r>
          <w:rPr>
            <w:rStyle w:val="a5"/>
            <w:bCs/>
            <w:sz w:val="26"/>
            <w:szCs w:val="26"/>
          </w:rPr>
          <w:t>Постановление Правительства РФ от 13 августа 2006 г. N 491</w:t>
        </w:r>
        <w:r>
          <w:rPr>
            <w:rStyle w:val="a5"/>
            <w:bCs/>
            <w:sz w:val="26"/>
            <w:szCs w:val="26"/>
          </w:rPr>
          <w:br/>
          <w:t>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</w:r>
      </w:hyperlink>
      <w:r>
        <w:rPr>
          <w:bCs/>
          <w:sz w:val="26"/>
          <w:szCs w:val="26"/>
        </w:rPr>
        <w:t>.</w:t>
      </w:r>
      <w:proofErr w:type="gramEnd"/>
    </w:p>
    <w:p w:rsidR="007D05F1" w:rsidRDefault="007D05F1" w:rsidP="007D05F1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Пункта 8.2. Приказа Министерства регионального развития Российской Федерации от 27.12.2011 г. № 613 «Об утверждении методический рекомендаций по разработке норм и правил по благоустройству территорий муниципальных образований».</w:t>
      </w:r>
    </w:p>
    <w:p w:rsidR="007D05F1" w:rsidRDefault="007D05F1" w:rsidP="007D05F1">
      <w:pPr>
        <w:numPr>
          <w:ilvl w:val="0"/>
          <w:numId w:val="2"/>
        </w:numPr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Устава сельского поселения </w:t>
      </w:r>
      <w:proofErr w:type="gramStart"/>
      <w:r>
        <w:rPr>
          <w:color w:val="000000"/>
          <w:sz w:val="26"/>
          <w:szCs w:val="26"/>
        </w:rPr>
        <w:t>Троицкое</w:t>
      </w:r>
      <w:proofErr w:type="gramEnd"/>
      <w:r>
        <w:rPr>
          <w:color w:val="000000"/>
          <w:sz w:val="26"/>
          <w:szCs w:val="26"/>
        </w:rPr>
        <w:t xml:space="preserve">. </w:t>
      </w:r>
    </w:p>
    <w:p w:rsidR="007D05F1" w:rsidRDefault="007D05F1" w:rsidP="007D05F1">
      <w:pPr>
        <w:ind w:firstLine="851"/>
        <w:jc w:val="both"/>
        <w:rPr>
          <w:sz w:val="26"/>
          <w:szCs w:val="26"/>
        </w:rPr>
      </w:pPr>
      <w:bookmarkStart w:id="0" w:name="sub_591"/>
      <w:r>
        <w:rPr>
          <w:sz w:val="26"/>
          <w:szCs w:val="26"/>
        </w:rPr>
        <w:t>1.4. В качестве вторичного сырья, подлежащего раздельному сбору на территории поселения,  определены следующие виды отходов:</w:t>
      </w:r>
    </w:p>
    <w:bookmarkEnd w:id="0"/>
    <w:p w:rsidR="007D05F1" w:rsidRDefault="007D05F1" w:rsidP="007D05F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отходы полимерных материалов, в том числе полиэтилен высокого давления, полиэтилен низкого давления, полипропилен, поливинилхлорид, АБС-пластики, полистирол, шприцы одноразовые, полиэтилентерефталат (ПЭТ-бутылки), тара полиэтиленовая;</w:t>
      </w:r>
      <w:proofErr w:type="gramEnd"/>
    </w:p>
    <w:p w:rsidR="007D05F1" w:rsidRDefault="007D05F1" w:rsidP="007D05F1">
      <w:pPr>
        <w:jc w:val="both"/>
        <w:rPr>
          <w:sz w:val="26"/>
          <w:szCs w:val="26"/>
        </w:rPr>
      </w:pPr>
      <w:r>
        <w:rPr>
          <w:sz w:val="26"/>
          <w:szCs w:val="26"/>
        </w:rPr>
        <w:t>- отходы бумаги и картона (незагрязненные), в том числе макулатура, обрезки бумаги типографской, отходы картона, отходы картона пищевого, упаковочные отходы, прочие бумажные отходы;</w:t>
      </w:r>
    </w:p>
    <w:p w:rsidR="007D05F1" w:rsidRDefault="007D05F1" w:rsidP="007D05F1">
      <w:pPr>
        <w:jc w:val="both"/>
        <w:rPr>
          <w:sz w:val="26"/>
          <w:szCs w:val="26"/>
        </w:rPr>
      </w:pPr>
      <w:r>
        <w:rPr>
          <w:sz w:val="26"/>
          <w:szCs w:val="26"/>
        </w:rPr>
        <w:t>- отходы текстильные, в том числе тряпье, отходы производственного текстиля (в том числе незагрязненная списанная спецодежда), отходы кроя швейного производства;</w:t>
      </w:r>
    </w:p>
    <w:p w:rsidR="007D05F1" w:rsidRDefault="007D05F1" w:rsidP="007D05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отходы стеклянные, в том числе </w:t>
      </w:r>
      <w:proofErr w:type="spellStart"/>
      <w:r>
        <w:rPr>
          <w:sz w:val="26"/>
          <w:szCs w:val="26"/>
        </w:rPr>
        <w:t>стеклобой</w:t>
      </w:r>
      <w:proofErr w:type="spellEnd"/>
      <w:r>
        <w:rPr>
          <w:sz w:val="26"/>
          <w:szCs w:val="26"/>
        </w:rPr>
        <w:t>, стеклотара;</w:t>
      </w:r>
    </w:p>
    <w:p w:rsidR="007D05F1" w:rsidRDefault="007D05F1" w:rsidP="007D05F1">
      <w:pPr>
        <w:jc w:val="both"/>
        <w:rPr>
          <w:sz w:val="26"/>
          <w:szCs w:val="26"/>
        </w:rPr>
      </w:pPr>
      <w:r>
        <w:rPr>
          <w:sz w:val="26"/>
          <w:szCs w:val="26"/>
        </w:rPr>
        <w:t>- отходы деревообработки, в том числе стружки, опилки, кусковые отходы древесины;</w:t>
      </w:r>
    </w:p>
    <w:p w:rsidR="007D05F1" w:rsidRDefault="007D05F1" w:rsidP="007D05F1">
      <w:pPr>
        <w:jc w:val="both"/>
        <w:rPr>
          <w:sz w:val="26"/>
          <w:szCs w:val="26"/>
        </w:rPr>
      </w:pPr>
      <w:r>
        <w:rPr>
          <w:sz w:val="26"/>
          <w:szCs w:val="26"/>
        </w:rPr>
        <w:t>- покрышки отработанные.</w:t>
      </w:r>
    </w:p>
    <w:p w:rsidR="007D05F1" w:rsidRDefault="007D05F1" w:rsidP="007D05F1">
      <w:pPr>
        <w:jc w:val="both"/>
        <w:rPr>
          <w:sz w:val="26"/>
          <w:szCs w:val="26"/>
        </w:rPr>
      </w:pPr>
    </w:p>
    <w:p w:rsidR="007D05F1" w:rsidRDefault="007D05F1" w:rsidP="007D05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Порядок сбора отходов, предусматривающих их разделение на виды</w:t>
      </w:r>
    </w:p>
    <w:p w:rsidR="007D05F1" w:rsidRDefault="007D05F1" w:rsidP="007D05F1">
      <w:pPr>
        <w:jc w:val="center"/>
        <w:rPr>
          <w:b/>
          <w:color w:val="000000"/>
          <w:sz w:val="26"/>
          <w:szCs w:val="26"/>
        </w:rPr>
      </w:pPr>
    </w:p>
    <w:p w:rsidR="007D05F1" w:rsidRDefault="007D05F1" w:rsidP="007D05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Сбор отходов, предусматривающий их разделение на виды, на территории сельского поселения Троицкое  может осуществляться контейнерным или бес контейнерным способом.</w:t>
      </w:r>
    </w:p>
    <w:p w:rsidR="007D05F1" w:rsidRDefault="007D05F1" w:rsidP="007D05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Сбор вторичного сырья может осуществляться в специальные контейнеры, в стационарных или передвижных пунктах приемки вторичного сырья или бес контейнерным способом.</w:t>
      </w:r>
    </w:p>
    <w:p w:rsidR="007D05F1" w:rsidRDefault="007D05F1" w:rsidP="007D05F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Работу по организации раздельного сбора отходов от населения на территории  сельского поселения Троицкое осуществляет администрация поселения, организации, осуществляющие управление жилым фондом (далее Управляющие компании), товарищества собственников жилья (далее ТСЖ).</w:t>
      </w:r>
    </w:p>
    <w:p w:rsidR="007D05F1" w:rsidRDefault="007D05F1" w:rsidP="007D05F1">
      <w:pPr>
        <w:ind w:firstLine="720"/>
        <w:jc w:val="both"/>
        <w:rPr>
          <w:sz w:val="26"/>
          <w:szCs w:val="26"/>
        </w:rPr>
      </w:pPr>
      <w:bookmarkStart w:id="1" w:name="sub_1022"/>
      <w:r>
        <w:rPr>
          <w:sz w:val="26"/>
          <w:szCs w:val="26"/>
        </w:rPr>
        <w:t xml:space="preserve">2.3. Администрация  сельского поселения </w:t>
      </w:r>
      <w:proofErr w:type="gramStart"/>
      <w:r>
        <w:rPr>
          <w:sz w:val="26"/>
          <w:szCs w:val="26"/>
        </w:rPr>
        <w:t>Троицкое</w:t>
      </w:r>
      <w:proofErr w:type="gramEnd"/>
      <w:r>
        <w:rPr>
          <w:sz w:val="26"/>
          <w:szCs w:val="26"/>
        </w:rPr>
        <w:t>:</w:t>
      </w:r>
    </w:p>
    <w:bookmarkEnd w:id="1"/>
    <w:p w:rsidR="007D05F1" w:rsidRDefault="007D05F1" w:rsidP="007D05F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проводит с гражданами, организационную и разъяснительную работу по раздельному сбору отходов;</w:t>
      </w:r>
    </w:p>
    <w:p w:rsidR="007D05F1" w:rsidRDefault="007D05F1" w:rsidP="007D05F1">
      <w:pPr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- принимает нормативно-правовые акты с целью привлечения к выполнению работ по сбору и транспортировки отходов на территории поселений специализированных организаций</w:t>
      </w:r>
      <w:r>
        <w:rPr>
          <w:b/>
          <w:bCs/>
          <w:sz w:val="26"/>
          <w:szCs w:val="26"/>
        </w:rPr>
        <w:t>;</w:t>
      </w:r>
    </w:p>
    <w:p w:rsidR="007D05F1" w:rsidRDefault="007D05F1" w:rsidP="007D05F1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- согласовывает расположение площадок и контейнеров для раздельного сбора на землях общего пользования;</w:t>
      </w:r>
    </w:p>
    <w:p w:rsidR="007D05F1" w:rsidRDefault="007D05F1" w:rsidP="007D05F1">
      <w:pPr>
        <w:ind w:firstLine="72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оборудует площадки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для раздельного сбора отходов в местах общего пользования;</w:t>
      </w:r>
    </w:p>
    <w:p w:rsidR="007D05F1" w:rsidRDefault="007D05F1" w:rsidP="007D05F1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>
        <w:rPr>
          <w:sz w:val="26"/>
          <w:szCs w:val="26"/>
        </w:rPr>
        <w:t xml:space="preserve">на договорной основе или по заказу организует вывоз собранного вторичного сырья и передачу их </w:t>
      </w:r>
      <w:r>
        <w:rPr>
          <w:rStyle w:val="a6"/>
          <w:b w:val="0"/>
          <w:bCs w:val="0"/>
          <w:sz w:val="26"/>
          <w:szCs w:val="26"/>
        </w:rPr>
        <w:t>специализированной организации</w:t>
      </w:r>
      <w:r>
        <w:rPr>
          <w:bCs/>
          <w:sz w:val="26"/>
          <w:szCs w:val="26"/>
        </w:rPr>
        <w:t>.</w:t>
      </w:r>
    </w:p>
    <w:p w:rsidR="007D05F1" w:rsidRDefault="007D05F1" w:rsidP="007D05F1">
      <w:pPr>
        <w:ind w:firstLine="720"/>
        <w:jc w:val="both"/>
        <w:rPr>
          <w:sz w:val="26"/>
          <w:szCs w:val="26"/>
        </w:rPr>
      </w:pPr>
      <w:bookmarkStart w:id="2" w:name="sub_1023"/>
    </w:p>
    <w:p w:rsidR="007D05F1" w:rsidRDefault="007D05F1" w:rsidP="007D05F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2.4. Управляющая организация, ТСЖ:</w:t>
      </w:r>
    </w:p>
    <w:bookmarkEnd w:id="2"/>
    <w:p w:rsidR="007D05F1" w:rsidRDefault="007D05F1" w:rsidP="007D05F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проводит с гражданами, проживающими в многоквартирных домах, организационную и разъяснительную работу по раздельному сбору отходов;</w:t>
      </w:r>
    </w:p>
    <w:p w:rsidR="007D05F1" w:rsidRDefault="007D05F1" w:rsidP="007D05F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согласовывает размещение площадок для сбора отходов с администрацией сельского поселения;</w:t>
      </w:r>
    </w:p>
    <w:p w:rsidR="007D05F1" w:rsidRDefault="007D05F1" w:rsidP="007D05F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  оборудует контейнерные площадки для раздельного сбора отходов;</w:t>
      </w:r>
    </w:p>
    <w:p w:rsidR="007D05F1" w:rsidRDefault="007D05F1" w:rsidP="007D05F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договорной основе или по заказу организует вывоз собранного вторичного сырья и передачу их </w:t>
      </w:r>
      <w:r>
        <w:rPr>
          <w:rStyle w:val="a6"/>
          <w:b w:val="0"/>
          <w:bCs w:val="0"/>
          <w:sz w:val="26"/>
          <w:szCs w:val="26"/>
        </w:rPr>
        <w:t xml:space="preserve">специализированной организации </w:t>
      </w:r>
      <w:r>
        <w:rPr>
          <w:sz w:val="26"/>
          <w:szCs w:val="26"/>
        </w:rPr>
        <w:t>либо самостоятельно передает специализированной организации на переработку.</w:t>
      </w:r>
    </w:p>
    <w:p w:rsidR="007D05F1" w:rsidRDefault="007D05F1" w:rsidP="007D05F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2.5. Юридические лица, индивидуальные предприниматели организуют раздельный сбор отходов самостоятельно и на договорной основе или самостоятельно сдают отходы на захоронение, а вторичное сырье на переработку в специализированные организации.</w:t>
      </w:r>
    </w:p>
    <w:p w:rsidR="007D05F1" w:rsidRDefault="007D05F1" w:rsidP="007D05F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2.6. Пользователи земельными участками самостоятельно организуют на своих участках места раздельного сбора отходов и на договорной основе или самостоятельно сдают отходы на захоронение, а вторичное сырье на переработку в специализированные организации.</w:t>
      </w:r>
    </w:p>
    <w:p w:rsidR="007D05F1" w:rsidRDefault="007D05F1" w:rsidP="007D05F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При проведении строительных работ, разборке зданий и сооружений физические и юридические лица самостоятельно организуют место временного хранения на своих земельных участках и  передачу строительных отходов на утилизацию или захоронение в специализированные организации. </w:t>
      </w:r>
    </w:p>
    <w:p w:rsidR="007D05F1" w:rsidRDefault="007D05F1" w:rsidP="007D05F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2.8. Настоящий Порядок является выполненным после оформления специализированной организацией акта приема-передачи (накладной) вторичного сырья на переработку и оформления акта приема-передачи (накладной) о приеме отходов (строительных отходов) на захоронение организацией, эксплуатирующей полигон ТБО или промышленный полигон.</w:t>
      </w:r>
    </w:p>
    <w:p w:rsidR="007D05F1" w:rsidRDefault="007D05F1" w:rsidP="007D05F1">
      <w:pPr>
        <w:jc w:val="both"/>
        <w:rPr>
          <w:sz w:val="26"/>
          <w:szCs w:val="26"/>
        </w:rPr>
      </w:pPr>
    </w:p>
    <w:p w:rsidR="007D05F1" w:rsidRDefault="007D05F1" w:rsidP="007D05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На территории сельского поселения </w:t>
      </w:r>
      <w:proofErr w:type="gramStart"/>
      <w:r>
        <w:rPr>
          <w:b/>
          <w:sz w:val="26"/>
          <w:szCs w:val="26"/>
        </w:rPr>
        <w:t>Троицкое</w:t>
      </w:r>
      <w:proofErr w:type="gramEnd"/>
      <w:r>
        <w:rPr>
          <w:b/>
          <w:sz w:val="26"/>
          <w:szCs w:val="26"/>
        </w:rPr>
        <w:t xml:space="preserve"> запрещается:</w:t>
      </w:r>
    </w:p>
    <w:p w:rsidR="007D05F1" w:rsidRDefault="007D05F1" w:rsidP="007D05F1">
      <w:pPr>
        <w:jc w:val="both"/>
        <w:rPr>
          <w:b/>
          <w:sz w:val="26"/>
          <w:szCs w:val="26"/>
        </w:rPr>
      </w:pPr>
    </w:p>
    <w:p w:rsidR="007D05F1" w:rsidRDefault="007D05F1" w:rsidP="007D05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3.1.Размещение и захоронение отходов на непредназначенных и не оборудованных  для этого местах.</w:t>
      </w:r>
    </w:p>
    <w:p w:rsidR="007D05F1" w:rsidRDefault="007D05F1" w:rsidP="007D05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 Размещение вторичного сырья в контейнерах для отходов.</w:t>
      </w:r>
    </w:p>
    <w:p w:rsidR="007D05F1" w:rsidRDefault="007D05F1" w:rsidP="007D05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 Размещение отходов в контейнерах для вторичного сырья.</w:t>
      </w:r>
    </w:p>
    <w:p w:rsidR="007D05F1" w:rsidRDefault="007D05F1" w:rsidP="007D05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 Сжигание отходов на территории поселения, в контейнерах и на контейнерных площадках.</w:t>
      </w:r>
    </w:p>
    <w:p w:rsidR="007D05F1" w:rsidRDefault="007D05F1" w:rsidP="007D05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 Размещение строительных отходов на площадках и в контейнерах, предназначенных для сбора ТБО от жилого сектора.</w:t>
      </w:r>
    </w:p>
    <w:p w:rsidR="007D05F1" w:rsidRDefault="007D05F1" w:rsidP="007D05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 Размещение отходов растениеводства и парникового хозяйства (ботва, скошенная трава и пр.) на площадках и в контейнерах, предназначенных для сбора ТБО от жилого сектора.</w:t>
      </w:r>
    </w:p>
    <w:p w:rsidR="007D05F1" w:rsidRDefault="007D05F1" w:rsidP="007D05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3.6. Размещение отходов лесозаготовок и вырубок (ветки, кустарник и пр.)  на площадках и в контейнерах, предназначенных для сбора ТБО от жилого сектора.</w:t>
      </w:r>
    </w:p>
    <w:p w:rsidR="007D05F1" w:rsidRDefault="007D05F1" w:rsidP="007D05F1">
      <w:pPr>
        <w:ind w:firstLine="709"/>
        <w:jc w:val="both"/>
        <w:rPr>
          <w:sz w:val="26"/>
          <w:szCs w:val="26"/>
        </w:rPr>
      </w:pPr>
    </w:p>
    <w:p w:rsidR="007D05F1" w:rsidRDefault="007D05F1" w:rsidP="007D05F1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Ответственность за нарушение Порядка сбора отходов</w:t>
      </w:r>
    </w:p>
    <w:p w:rsidR="007D05F1" w:rsidRDefault="007D05F1" w:rsidP="007D05F1">
      <w:pPr>
        <w:ind w:firstLine="709"/>
        <w:jc w:val="both"/>
        <w:rPr>
          <w:b/>
          <w:sz w:val="26"/>
          <w:szCs w:val="26"/>
        </w:rPr>
      </w:pPr>
    </w:p>
    <w:p w:rsidR="007D05F1" w:rsidRDefault="007D05F1" w:rsidP="007D05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Неисполнение или ненадлежащее исполнение Порядка сбора отходов, предусматривающего их разделение на виды,  на территории  сельского поселения Троицкое  должностными лицами и гражданами влечет за собой </w:t>
      </w:r>
      <w:hyperlink r:id="rId8" w:history="1">
        <w:r>
          <w:rPr>
            <w:rStyle w:val="a5"/>
            <w:sz w:val="26"/>
            <w:szCs w:val="26"/>
          </w:rPr>
          <w:t>административную</w:t>
        </w:r>
      </w:hyperlink>
      <w:r>
        <w:rPr>
          <w:sz w:val="26"/>
          <w:szCs w:val="26"/>
        </w:rPr>
        <w:t xml:space="preserve"> или гражданско-правовую ответственность в соответствии с действующим законодательством Российской Федерации и Самарской области.</w:t>
      </w:r>
    </w:p>
    <w:p w:rsidR="009A61B6" w:rsidRDefault="009A61B6">
      <w:bookmarkStart w:id="3" w:name="_GoBack"/>
      <w:bookmarkEnd w:id="3"/>
    </w:p>
    <w:sectPr w:rsidR="009A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46227"/>
    <w:multiLevelType w:val="hybridMultilevel"/>
    <w:tmpl w:val="8CBA3BC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275D459A"/>
    <w:multiLevelType w:val="hybridMultilevel"/>
    <w:tmpl w:val="9B3CC236"/>
    <w:lvl w:ilvl="0" w:tplc="3522CDA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D3"/>
    <w:rsid w:val="00136BD3"/>
    <w:rsid w:val="007D05F1"/>
    <w:rsid w:val="009A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D05F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7D05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semiHidden/>
    <w:rsid w:val="007D05F1"/>
    <w:pPr>
      <w:suppressAutoHyphens/>
    </w:pPr>
    <w:rPr>
      <w:sz w:val="28"/>
      <w:szCs w:val="24"/>
      <w:lang w:eastAsia="ar-SA"/>
    </w:rPr>
  </w:style>
  <w:style w:type="character" w:customStyle="1" w:styleId="a5">
    <w:name w:val="Гипертекстовая ссылка"/>
    <w:rsid w:val="007D05F1"/>
    <w:rPr>
      <w:color w:val="008000"/>
    </w:rPr>
  </w:style>
  <w:style w:type="character" w:customStyle="1" w:styleId="a6">
    <w:name w:val="Цветовое выделение"/>
    <w:rsid w:val="007D05F1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D05F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7D05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semiHidden/>
    <w:rsid w:val="007D05F1"/>
    <w:pPr>
      <w:suppressAutoHyphens/>
    </w:pPr>
    <w:rPr>
      <w:sz w:val="28"/>
      <w:szCs w:val="24"/>
      <w:lang w:eastAsia="ar-SA"/>
    </w:rPr>
  </w:style>
  <w:style w:type="character" w:customStyle="1" w:styleId="a5">
    <w:name w:val="Гипертекстовая ссылка"/>
    <w:rsid w:val="007D05F1"/>
    <w:rPr>
      <w:color w:val="008000"/>
    </w:rPr>
  </w:style>
  <w:style w:type="character" w:customStyle="1" w:styleId="a6">
    <w:name w:val="Цветовое выделение"/>
    <w:rsid w:val="007D05F1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80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48944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86708-70AC-4908-B50C-7CF59C5E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1471</Words>
  <Characters>8385</Characters>
  <Application>Microsoft Office Word</Application>
  <DocSecurity>0</DocSecurity>
  <Lines>69</Lines>
  <Paragraphs>19</Paragraphs>
  <ScaleCrop>false</ScaleCrop>
  <Company/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2014-03-18T06:22:00Z</dcterms:created>
  <dcterms:modified xsi:type="dcterms:W3CDTF">2014-03-18T06:22:00Z</dcterms:modified>
</cp:coreProperties>
</file>