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2D68" w14:textId="77777777" w:rsidR="002B5C8C" w:rsidRPr="00A47564" w:rsidRDefault="002B5C8C" w:rsidP="002B5C8C">
      <w:pPr>
        <w:suppressAutoHyphens/>
        <w:jc w:val="right"/>
        <w:rPr>
          <w:rFonts w:eastAsia="MS Mincho"/>
          <w:b/>
          <w:sz w:val="32"/>
          <w:szCs w:val="32"/>
          <w:lang w:eastAsia="ar-SA"/>
        </w:rPr>
      </w:pPr>
      <w:r>
        <w:rPr>
          <w:rFonts w:eastAsia="MS Mincho"/>
          <w:b/>
          <w:sz w:val="32"/>
          <w:szCs w:val="32"/>
          <w:lang w:eastAsia="ar-SA"/>
        </w:rPr>
        <w:t>ПРОЕКТ</w:t>
      </w:r>
    </w:p>
    <w:p w14:paraId="5293E458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0EABEBF9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7488676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2FF4B4B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59C67F1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2F076E2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005EF5ED" w14:textId="77777777" w:rsidR="002B5C8C" w:rsidRDefault="002B5C8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56EA3873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461F76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03DC026" w14:textId="77777777" w:rsidR="002B5C8C" w:rsidRDefault="002B5C8C" w:rsidP="002B5C8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3DBF3FF5" w14:textId="4C013218" w:rsidR="00090886" w:rsidRPr="00461F76" w:rsidRDefault="002B5C8C" w:rsidP="002B5C8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Самарской области 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23.12.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36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D04A9">
        <w:rPr>
          <w:b/>
          <w:bCs/>
          <w:color w:val="000000" w:themeColor="text1"/>
          <w:sz w:val="28"/>
          <w:szCs w:val="28"/>
        </w:rPr>
        <w:br/>
      </w:r>
      <w:r w:rsidR="00090886"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>
        <w:rPr>
          <w:b/>
          <w:bCs/>
          <w:color w:val="000000" w:themeColor="text1"/>
          <w:sz w:val="28"/>
          <w:szCs w:val="28"/>
        </w:rPr>
        <w:t>Троицкое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D944C61" w14:textId="77777777" w:rsidR="002B5C8C" w:rsidRDefault="00090886" w:rsidP="002B5C8C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>Уставом</w:t>
      </w:r>
      <w:r w:rsidR="002B5C8C" w:rsidRPr="002B5C8C">
        <w:t xml:space="preserve"> </w:t>
      </w:r>
      <w:r w:rsidR="002B5C8C" w:rsidRPr="002B5C8C">
        <w:rPr>
          <w:color w:val="000000" w:themeColor="text1"/>
          <w:sz w:val="28"/>
          <w:szCs w:val="28"/>
        </w:rPr>
        <w:t>сельского поселения Троицкое му</w:t>
      </w:r>
      <w:r w:rsidR="002B5C8C">
        <w:rPr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color w:val="000000" w:themeColor="text1"/>
          <w:sz w:val="28"/>
          <w:szCs w:val="28"/>
        </w:rPr>
        <w:t xml:space="preserve"> </w:t>
      </w:r>
      <w:r w:rsidR="002B5C8C" w:rsidRPr="002B5C8C">
        <w:rPr>
          <w:color w:val="000000" w:themeColor="text1"/>
          <w:sz w:val="28"/>
          <w:szCs w:val="28"/>
        </w:rPr>
        <w:t xml:space="preserve">Самарской области 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2B5C8C" w:rsidRPr="002B5C8C">
        <w:rPr>
          <w:bCs/>
          <w:color w:val="000000" w:themeColor="text1"/>
          <w:sz w:val="28"/>
          <w:szCs w:val="28"/>
        </w:rPr>
        <w:t>сельского поселения Троицкое му</w:t>
      </w:r>
      <w:r w:rsidR="002B5C8C">
        <w:rPr>
          <w:bCs/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bCs/>
          <w:color w:val="000000" w:themeColor="text1"/>
          <w:sz w:val="28"/>
          <w:szCs w:val="28"/>
        </w:rPr>
        <w:t xml:space="preserve"> </w:t>
      </w:r>
      <w:r w:rsidR="002B5C8C" w:rsidRPr="002B5C8C">
        <w:rPr>
          <w:bCs/>
          <w:color w:val="000000" w:themeColor="text1"/>
          <w:sz w:val="28"/>
          <w:szCs w:val="28"/>
        </w:rPr>
        <w:t>Самарской области</w:t>
      </w:r>
      <w:r w:rsidR="002B5C8C" w:rsidRPr="002B5C8C">
        <w:rPr>
          <w:b/>
          <w:bCs/>
          <w:color w:val="000000" w:themeColor="text1"/>
          <w:sz w:val="28"/>
          <w:szCs w:val="28"/>
        </w:rPr>
        <w:t xml:space="preserve">  </w:t>
      </w:r>
    </w:p>
    <w:p w14:paraId="7A95A20E" w14:textId="2D42FD81" w:rsidR="00090886" w:rsidRPr="002B5C8C" w:rsidRDefault="00090886" w:rsidP="002B5C8C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ED51055" w:rsidR="00090886" w:rsidRPr="00555D09" w:rsidRDefault="00090886" w:rsidP="002B5C8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proofErr w:type="gramStart"/>
      <w:r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B5C8C" w:rsidRPr="002B5C8C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2B5C8C" w:rsidRPr="002B5C8C">
        <w:rPr>
          <w:color w:val="000000" w:themeColor="text1"/>
          <w:sz w:val="28"/>
          <w:szCs w:val="28"/>
        </w:rPr>
        <w:t xml:space="preserve"> Троицкое му</w:t>
      </w:r>
      <w:r w:rsidR="002B5C8C">
        <w:rPr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color w:val="000000" w:themeColor="text1"/>
          <w:sz w:val="28"/>
          <w:szCs w:val="28"/>
        </w:rPr>
        <w:t xml:space="preserve"> </w:t>
      </w:r>
      <w:r w:rsidR="002B5C8C" w:rsidRPr="002B5C8C">
        <w:rPr>
          <w:color w:val="000000" w:themeColor="text1"/>
          <w:sz w:val="28"/>
          <w:szCs w:val="28"/>
        </w:rPr>
        <w:t>Самарск</w:t>
      </w:r>
      <w:r w:rsidR="002B5C8C">
        <w:rPr>
          <w:color w:val="000000" w:themeColor="text1"/>
          <w:sz w:val="28"/>
          <w:szCs w:val="28"/>
        </w:rPr>
        <w:t xml:space="preserve">ой области  от 23.12.2021 № 36 </w:t>
      </w:r>
      <w:r w:rsidR="002B5C8C" w:rsidRPr="002B5C8C">
        <w:rPr>
          <w:color w:val="000000" w:themeColor="text1"/>
          <w:sz w:val="28"/>
          <w:szCs w:val="28"/>
        </w:rPr>
        <w:t xml:space="preserve">«Об утверждении Положения о муниципальном жилищном контроле в сельском поселении Троицкое муниципального района </w:t>
      </w:r>
      <w:proofErr w:type="spellStart"/>
      <w:r w:rsidR="002B5C8C" w:rsidRP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 w:rsidRPr="002B5C8C">
        <w:rPr>
          <w:color w:val="000000" w:themeColor="text1"/>
          <w:sz w:val="28"/>
          <w:szCs w:val="28"/>
        </w:rPr>
        <w:t xml:space="preserve"> Самарской области»</w:t>
      </w:r>
      <w:r w:rsidR="002B5C8C" w:rsidRPr="002B5C8C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418111A9" w14:textId="73B73D19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2B5C8C" w:rsidRPr="002B5C8C">
        <w:rPr>
          <w:color w:val="000000" w:themeColor="text1"/>
          <w:sz w:val="28"/>
          <w:szCs w:val="28"/>
        </w:rPr>
        <w:t xml:space="preserve">сельском поселении Троицкое муниципального района </w:t>
      </w:r>
      <w:proofErr w:type="spellStart"/>
      <w:r w:rsidR="002B5C8C" w:rsidRP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 w:rsidRPr="002B5C8C">
        <w:rPr>
          <w:color w:val="000000" w:themeColor="text1"/>
          <w:sz w:val="28"/>
          <w:szCs w:val="28"/>
        </w:rPr>
        <w:t xml:space="preserve"> Самарской области</w:t>
      </w:r>
      <w:r w:rsidR="002B5C8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0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0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12D76E03" w14:textId="75062502"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760ABF2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52B16750" w14:textId="62D7E1B5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bookmarkStart w:id="1" w:name="_GoBack"/>
      <w:bookmarkEnd w:id="1"/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Троицкое                                 </w:t>
      </w:r>
    </w:p>
    <w:p w14:paraId="7AD54066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62148F2D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9C59095" w14:textId="77777777" w:rsidR="002B5C8C" w:rsidRPr="007A21EC" w:rsidRDefault="002B5C8C" w:rsidP="002B5C8C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3B4878CC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664F0DB0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01CD0224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30D7D374" w14:textId="77777777" w:rsidR="002B5C8C" w:rsidRPr="007A21EC" w:rsidRDefault="002B5C8C" w:rsidP="002B5C8C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65413BA5" w14:textId="51A3EBE4"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A91E" w14:textId="77777777" w:rsidR="009B51FB" w:rsidRDefault="009B51FB" w:rsidP="00165F1F">
      <w:r>
        <w:separator/>
      </w:r>
    </w:p>
  </w:endnote>
  <w:endnote w:type="continuationSeparator" w:id="0">
    <w:p w14:paraId="5BF01E55" w14:textId="77777777" w:rsidR="009B51FB" w:rsidRDefault="009B51F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34B8" w14:textId="77777777" w:rsidR="009B51FB" w:rsidRDefault="009B51FB" w:rsidP="00165F1F">
      <w:r>
        <w:separator/>
      </w:r>
    </w:p>
  </w:footnote>
  <w:footnote w:type="continuationSeparator" w:id="0">
    <w:p w14:paraId="56253116" w14:textId="77777777" w:rsidR="009B51FB" w:rsidRDefault="009B51F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B5C8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5C8C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B51FB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2022-01-20T07:57:00Z</cp:lastPrinted>
  <dcterms:created xsi:type="dcterms:W3CDTF">2022-01-20T08:01:00Z</dcterms:created>
  <dcterms:modified xsi:type="dcterms:W3CDTF">2022-02-02T04:43:00Z</dcterms:modified>
</cp:coreProperties>
</file>