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9E" w:rsidRDefault="00F4239E" w:rsidP="00F4239E">
      <w:pPr>
        <w:pStyle w:val="Pa8"/>
        <w:jc w:val="center"/>
        <w:rPr>
          <w:rStyle w:val="A10"/>
          <w:rFonts w:ascii="Times New Roman" w:hAnsi="Times New Roman" w:cs="Times New Roman"/>
          <w:b/>
          <w:sz w:val="32"/>
          <w:szCs w:val="32"/>
        </w:rPr>
      </w:pPr>
      <w:r>
        <w:rPr>
          <w:rStyle w:val="A10"/>
          <w:rFonts w:ascii="Times New Roman" w:hAnsi="Times New Roman" w:cs="Times New Roman"/>
          <w:b/>
          <w:sz w:val="32"/>
          <w:szCs w:val="32"/>
        </w:rPr>
        <w:t xml:space="preserve">Уважаемые участники общей долевой собственности на земельный участок с кадастровым номером </w:t>
      </w:r>
      <w:r w:rsidRPr="003124B3">
        <w:rPr>
          <w:rStyle w:val="A10"/>
          <w:rFonts w:ascii="Times New Roman" w:hAnsi="Times New Roman" w:cs="Times New Roman"/>
          <w:b/>
          <w:sz w:val="32"/>
          <w:szCs w:val="32"/>
        </w:rPr>
        <w:t>63:33:0000000:40</w:t>
      </w:r>
    </w:p>
    <w:p w:rsidR="00F4239E" w:rsidRDefault="00F4239E" w:rsidP="00F4239E">
      <w:pPr>
        <w:pStyle w:val="Default"/>
      </w:pPr>
    </w:p>
    <w:p w:rsidR="00F4239E" w:rsidRDefault="00F4239E" w:rsidP="00F4239E">
      <w:pPr>
        <w:pStyle w:val="Pa8"/>
        <w:jc w:val="both"/>
        <w:rPr>
          <w:rStyle w:val="A10"/>
          <w:rFonts w:ascii="Times New Roman" w:hAnsi="Times New Roman" w:cs="Times New Roman"/>
          <w:sz w:val="28"/>
          <w:szCs w:val="28"/>
        </w:rPr>
      </w:pPr>
    </w:p>
    <w:p w:rsidR="00F4239E" w:rsidRPr="009D4A58" w:rsidRDefault="00F4239E" w:rsidP="00F4239E">
      <w:pPr>
        <w:autoSpaceDE w:val="0"/>
        <w:autoSpaceDN w:val="0"/>
        <w:adjustRightInd w:val="0"/>
        <w:ind w:firstLine="284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10"/>
          <w:rFonts w:ascii="Times New Roman" w:hAnsi="Times New Roman" w:cs="Times New Roman"/>
          <w:sz w:val="28"/>
          <w:szCs w:val="28"/>
        </w:rPr>
        <w:t>Администрация</w:t>
      </w:r>
      <w:r w:rsidR="00D12752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10"/>
          <w:rFonts w:ascii="Times New Roman" w:hAnsi="Times New Roman" w:cs="Times New Roman"/>
          <w:sz w:val="28"/>
          <w:szCs w:val="28"/>
        </w:rPr>
        <w:t>Усинского</w:t>
      </w:r>
      <w:r w:rsidR="00D12752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сельского поселения информирует о проведении общего собрания участников общей долевой собственности на земельный участок </w:t>
      </w:r>
      <w:r w:rsidRPr="00406486">
        <w:rPr>
          <w:rStyle w:val="A10"/>
          <w:rFonts w:ascii="Times New Roman" w:hAnsi="Times New Roman" w:cs="Times New Roman"/>
          <w:sz w:val="28"/>
          <w:szCs w:val="28"/>
        </w:rPr>
        <w:t>с кадастровым номер</w:t>
      </w:r>
      <w:r>
        <w:rPr>
          <w:rStyle w:val="A10"/>
          <w:rFonts w:ascii="Times New Roman" w:hAnsi="Times New Roman" w:cs="Times New Roman"/>
          <w:sz w:val="28"/>
          <w:szCs w:val="28"/>
        </w:rPr>
        <w:t>ом</w:t>
      </w:r>
      <w:r w:rsidRPr="003124B3">
        <w:rPr>
          <w:rStyle w:val="A10"/>
          <w:rFonts w:ascii="Times New Roman" w:hAnsi="Times New Roman" w:cs="Times New Roman"/>
          <w:sz w:val="28"/>
          <w:szCs w:val="28"/>
        </w:rPr>
        <w:t>63:33:0000000:40</w:t>
      </w:r>
      <w:r>
        <w:rPr>
          <w:rStyle w:val="A10"/>
          <w:rFonts w:ascii="Times New Roman" w:hAnsi="Times New Roman" w:cs="Times New Roman"/>
          <w:sz w:val="28"/>
          <w:szCs w:val="28"/>
        </w:rPr>
        <w:t>, расположенный по адресу</w:t>
      </w:r>
      <w:r w:rsidRPr="002C705C">
        <w:rPr>
          <w:rStyle w:val="A10"/>
          <w:rFonts w:ascii="Times New Roman" w:hAnsi="Times New Roman" w:cs="Times New Roman"/>
          <w:sz w:val="28"/>
          <w:szCs w:val="28"/>
        </w:rPr>
        <w:t xml:space="preserve"> (</w:t>
      </w:r>
      <w:r w:rsidRPr="003124B3">
        <w:rPr>
          <w:rStyle w:val="A10"/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участка:</w:t>
      </w:r>
      <w:proofErr w:type="gramEnd"/>
      <w:r w:rsidR="00D12752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4B3">
        <w:rPr>
          <w:rStyle w:val="A10"/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обл., р-н</w:t>
      </w:r>
      <w:r w:rsidR="00D12752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24B3">
        <w:rPr>
          <w:rStyle w:val="A10"/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24B3">
        <w:rPr>
          <w:rStyle w:val="A10"/>
          <w:rFonts w:ascii="Times New Roman" w:hAnsi="Times New Roman" w:cs="Times New Roman"/>
          <w:sz w:val="28"/>
          <w:szCs w:val="28"/>
        </w:rPr>
        <w:t>, в районе с. Усинское</w:t>
      </w:r>
      <w:r w:rsidRPr="009D4A58">
        <w:rPr>
          <w:rStyle w:val="A10"/>
          <w:rFonts w:ascii="Times New Roman" w:hAnsi="Times New Roman" w:cs="Times New Roman"/>
          <w:sz w:val="28"/>
          <w:szCs w:val="28"/>
        </w:rPr>
        <w:t>.</w:t>
      </w:r>
    </w:p>
    <w:p w:rsidR="00F4239E" w:rsidRDefault="00F4239E" w:rsidP="00F4239E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Повестка дня:</w:t>
      </w:r>
    </w:p>
    <w:p w:rsidR="00F4239E" w:rsidRDefault="00F4239E" w:rsidP="00F4239E">
      <w:pPr>
        <w:pStyle w:val="Pa8"/>
        <w:numPr>
          <w:ilvl w:val="0"/>
          <w:numId w:val="1"/>
        </w:numPr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Избрание председателя и секретаря собрания.</w:t>
      </w:r>
    </w:p>
    <w:p w:rsidR="00F4239E" w:rsidRDefault="00F4239E" w:rsidP="00F4239E">
      <w:pPr>
        <w:pStyle w:val="Pa8"/>
        <w:numPr>
          <w:ilvl w:val="0"/>
          <w:numId w:val="1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Определение местоположения земельного участка (частей земельного участка) для производства работ по капитальному ремонту объекта «Г/</w:t>
      </w:r>
      <w:proofErr w:type="spellStart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п-отв</w:t>
      </w:r>
      <w:proofErr w:type="spellEnd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proofErr w:type="gramStart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К ГРС-91 г. Жигулевску» (Капитальный ремонт подводного перехода через ручей у с. Губино, 11,2 км.</w:t>
      </w:r>
      <w:proofErr w:type="gramEnd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Ду500. Замена русловой части.), инвентарный № 026451 (ПАО «Газпром»)</w:t>
      </w:r>
      <w:proofErr w:type="gramStart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»(</w:t>
      </w:r>
      <w:proofErr w:type="gramEnd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далее – Объект);</w:t>
      </w:r>
    </w:p>
    <w:p w:rsidR="00F4239E" w:rsidRDefault="00F4239E" w:rsidP="00F4239E">
      <w:pPr>
        <w:pStyle w:val="Pa8"/>
        <w:numPr>
          <w:ilvl w:val="0"/>
          <w:numId w:val="1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Согласование работ и компенсации убытков, связанных с производством работ по капитальному ремонту Объекта;</w:t>
      </w:r>
    </w:p>
    <w:p w:rsidR="00F4239E" w:rsidRPr="003124B3" w:rsidRDefault="00F4239E" w:rsidP="00F4239E">
      <w:pPr>
        <w:pStyle w:val="Pa8"/>
        <w:numPr>
          <w:ilvl w:val="0"/>
          <w:numId w:val="1"/>
        </w:numPr>
        <w:ind w:left="567" w:hanging="283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Избрание лиц, уполномоченных от имени участников долевой собственности взаимодействовать без доверенности с ООО «Газпром </w:t>
      </w:r>
      <w:proofErr w:type="spellStart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трансгаз</w:t>
      </w:r>
      <w:r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Самара</w:t>
      </w:r>
      <w:proofErr w:type="spellEnd"/>
      <w:r w:rsidRPr="003124B3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» по всем вопросам, связанным с проведением капитального ремонта Объекта.</w:t>
      </w:r>
    </w:p>
    <w:p w:rsidR="00F4239E" w:rsidRPr="009D4A58" w:rsidRDefault="00F4239E" w:rsidP="00F4239E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Ознакомиться с документацией по вопросам, вынесенным на обсуждение общего собрания можно до </w:t>
      </w:r>
      <w:r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22</w:t>
      </w:r>
      <w:bookmarkStart w:id="0" w:name="_GoBack"/>
      <w:bookmarkEnd w:id="0"/>
      <w:r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.02.2021</w:t>
      </w: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г. в Администрации сельского поселения.</w:t>
      </w:r>
    </w:p>
    <w:p w:rsidR="00F4239E" w:rsidRPr="00432DD4" w:rsidRDefault="00F4239E" w:rsidP="00F4239E">
      <w:pPr>
        <w:pStyle w:val="Pa8"/>
        <w:ind w:firstLine="284"/>
        <w:jc w:val="both"/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</w:pPr>
      <w:r w:rsidRPr="009D4A58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К участию в голосовании по вопросам повестки для собрания допускаются только лица, предоставившие документы, удостоверяющие личность, удостоверяющие право на земельную долю, а также документы, удостоверяющие полномочия доверенного</w:t>
      </w: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 xml:space="preserve"> лица.</w:t>
      </w:r>
    </w:p>
    <w:p w:rsidR="00F4239E" w:rsidRPr="00405F2C" w:rsidRDefault="00F4239E" w:rsidP="00F4239E">
      <w:pPr>
        <w:pStyle w:val="Pa8"/>
        <w:ind w:firstLine="284"/>
        <w:jc w:val="both"/>
        <w:rPr>
          <w:rStyle w:val="A10"/>
          <w:rFonts w:ascii="Times New Roman" w:hAnsi="Times New Roman" w:cs="Times New Roman"/>
          <w:sz w:val="28"/>
          <w:szCs w:val="28"/>
        </w:rPr>
      </w:pPr>
      <w:r w:rsidRPr="00432DD4">
        <w:rPr>
          <w:rStyle w:val="A10"/>
          <w:rFonts w:ascii="Times New Roman" w:eastAsia="Lucida Sans Unicode" w:hAnsi="Times New Roman" w:cs="Times New Roman"/>
          <w:kern w:val="1"/>
          <w:sz w:val="28"/>
          <w:szCs w:val="28"/>
        </w:rPr>
        <w:t>Собрание состоится в 14 час.00 мин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10"/>
          <w:rFonts w:ascii="Times New Roman" w:hAnsi="Times New Roman" w:cs="Times New Roman"/>
          <w:sz w:val="28"/>
          <w:szCs w:val="28"/>
        </w:rPr>
        <w:t>01.03</w:t>
      </w:r>
      <w:r w:rsidRPr="00432DD4">
        <w:rPr>
          <w:rStyle w:val="A10"/>
          <w:rFonts w:ascii="Times New Roman" w:hAnsi="Times New Roman" w:cs="Times New Roman"/>
          <w:sz w:val="28"/>
          <w:szCs w:val="28"/>
        </w:rPr>
        <w:t>.2021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 xml:space="preserve"> г. по адресу: </w:t>
      </w:r>
      <w:proofErr w:type="gramStart"/>
      <w:r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Pr="003124B3">
        <w:rPr>
          <w:rStyle w:val="A10"/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24B3">
        <w:rPr>
          <w:rStyle w:val="A10"/>
          <w:rFonts w:ascii="Times New Roman" w:hAnsi="Times New Roman" w:cs="Times New Roman"/>
          <w:sz w:val="28"/>
          <w:szCs w:val="28"/>
        </w:rPr>
        <w:t xml:space="preserve"> район, с. Усинское, ул. Советская,91</w:t>
      </w:r>
      <w:r w:rsidRPr="00405F2C">
        <w:rPr>
          <w:rStyle w:val="A10"/>
          <w:rFonts w:ascii="Times New Roman" w:hAnsi="Times New Roman" w:cs="Times New Roman"/>
          <w:sz w:val="28"/>
          <w:szCs w:val="28"/>
        </w:rPr>
        <w:t>(здание администрации).</w:t>
      </w:r>
      <w:proofErr w:type="gramEnd"/>
    </w:p>
    <w:p w:rsidR="00F4239E" w:rsidRPr="00405F2C" w:rsidRDefault="00F4239E" w:rsidP="00F4239E">
      <w:pPr>
        <w:rPr>
          <w:rStyle w:val="A10"/>
          <w:sz w:val="28"/>
          <w:szCs w:val="28"/>
        </w:rPr>
      </w:pPr>
    </w:p>
    <w:p w:rsidR="00F4239E" w:rsidRDefault="00F4239E" w:rsidP="00F4239E"/>
    <w:p w:rsidR="00415D80" w:rsidRDefault="00415D80"/>
    <w:p w:rsidR="00D12752" w:rsidRDefault="00D12752"/>
    <w:sectPr w:rsidR="00D12752" w:rsidSect="00B0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GothBookCTT">
    <w:altName w:val="FranklinGothBookCT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4D2"/>
    <w:multiLevelType w:val="hybridMultilevel"/>
    <w:tmpl w:val="8C5299F6"/>
    <w:lvl w:ilvl="0" w:tplc="1F4E6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9E"/>
    <w:rsid w:val="00230C1F"/>
    <w:rsid w:val="00415D80"/>
    <w:rsid w:val="00D12752"/>
    <w:rsid w:val="00F4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39E"/>
    <w:pPr>
      <w:autoSpaceDE w:val="0"/>
      <w:autoSpaceDN w:val="0"/>
      <w:adjustRightInd w:val="0"/>
      <w:spacing w:after="0" w:line="240" w:lineRule="auto"/>
    </w:pPr>
    <w:rPr>
      <w:rFonts w:ascii="FranklinGothBookCTT" w:eastAsiaTheme="minorHAnsi" w:hAnsi="FranklinGothBookCTT" w:cs="FranklinGothBookCTT"/>
      <w:color w:val="000000"/>
      <w:sz w:val="24"/>
      <w:szCs w:val="24"/>
      <w:lang w:eastAsia="en-US"/>
    </w:rPr>
  </w:style>
  <w:style w:type="paragraph" w:customStyle="1" w:styleId="Pa8">
    <w:name w:val="Pa8"/>
    <w:basedOn w:val="Default"/>
    <w:next w:val="Default"/>
    <w:uiPriority w:val="99"/>
    <w:rsid w:val="00F4239E"/>
    <w:pPr>
      <w:spacing w:line="125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F4239E"/>
    <w:rPr>
      <w:rFonts w:ascii="FranklinGothBookCTT" w:hAnsi="FranklinGothBookCTT" w:cs="FranklinGothBookCTT" w:hint="default"/>
      <w:color w:val="221E1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WORK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2021-01-22T10:40:00Z</dcterms:created>
  <dcterms:modified xsi:type="dcterms:W3CDTF">2003-02-17T23:12:00Z</dcterms:modified>
</cp:coreProperties>
</file>