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8" w:rsidRDefault="00525888" w:rsidP="00525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25888" w:rsidRDefault="00525888" w:rsidP="0052588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525888" w:rsidRDefault="00525888" w:rsidP="005258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25888" w:rsidRDefault="00525888" w:rsidP="005258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УСИНСКОЕ</w:t>
      </w:r>
    </w:p>
    <w:p w:rsidR="00525888" w:rsidRDefault="00525888" w:rsidP="00525888">
      <w:pPr>
        <w:jc w:val="center"/>
        <w:rPr>
          <w:b/>
          <w:bCs/>
          <w:sz w:val="28"/>
          <w:szCs w:val="28"/>
        </w:rPr>
      </w:pPr>
    </w:p>
    <w:p w:rsidR="00525888" w:rsidRDefault="00525888" w:rsidP="00525888">
      <w:pPr>
        <w:pStyle w:val="Style3"/>
        <w:widowControl/>
        <w:spacing w:before="221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ПОСТАНОВЛЕНИЕ</w:t>
      </w:r>
    </w:p>
    <w:p w:rsidR="00525888" w:rsidRDefault="00525888" w:rsidP="00525888">
      <w:pPr>
        <w:pStyle w:val="Style1"/>
        <w:widowControl/>
        <w:spacing w:line="240" w:lineRule="exact"/>
        <w:jc w:val="both"/>
      </w:pPr>
    </w:p>
    <w:p w:rsidR="00525888" w:rsidRDefault="00525888" w:rsidP="00525888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spacing w:val="30"/>
          <w:sz w:val="28"/>
          <w:szCs w:val="28"/>
        </w:rPr>
      </w:pPr>
      <w:r>
        <w:rPr>
          <w:rStyle w:val="FontStyle35"/>
          <w:sz w:val="28"/>
          <w:szCs w:val="28"/>
        </w:rPr>
        <w:t>«26 »  декабря   2014                                                                   № 140</w:t>
      </w:r>
    </w:p>
    <w:p w:rsidR="00525888" w:rsidRDefault="00525888" w:rsidP="00525888">
      <w:pPr>
        <w:jc w:val="center"/>
        <w:rPr>
          <w:color w:val="000000"/>
          <w:sz w:val="40"/>
          <w:szCs w:val="40"/>
        </w:rPr>
      </w:pPr>
    </w:p>
    <w:p w:rsidR="00525888" w:rsidRDefault="00525888" w:rsidP="0052588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целевой программы «Профилактика наркомании и токсикомании на территории сельского поселения  Усинское  муниципального района Сызранский на 2015-2017 г.г.»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12.12.2011г. N 144-ГД, Уставом сельского поселения  Усинское  муниципального района Сызранский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целевую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Программу</w:t>
        </w:r>
      </w:hyperlink>
      <w:r>
        <w:rPr>
          <w:color w:val="000000"/>
          <w:sz w:val="28"/>
          <w:szCs w:val="28"/>
        </w:rPr>
        <w:t xml:space="preserve"> "Профилактика наркомании и токсикомании на территории сельского поселения Усинское  муниципального района Сызранский  в 2015-2017 гг.» (приложение № 1).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данное постановление в газете «Усинский Вестник ».  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Усинское                                        Н.А. Логинов </w:t>
      </w:r>
    </w:p>
    <w:p w:rsidR="00525888" w:rsidRDefault="00525888" w:rsidP="00525888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Сызранский </w:t>
      </w:r>
    </w:p>
    <w:p w:rsidR="00525888" w:rsidRDefault="00525888" w:rsidP="00525888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525888" w:rsidRDefault="00525888" w:rsidP="00525888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№ 1</w:t>
      </w:r>
    </w:p>
    <w:p w:rsidR="00525888" w:rsidRDefault="00525888" w:rsidP="005258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525888" w:rsidRDefault="00525888" w:rsidP="005258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 Усинское </w:t>
      </w:r>
    </w:p>
    <w:p w:rsidR="00525888" w:rsidRDefault="00525888" w:rsidP="005258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от 26 декабря  2014г.  №140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pStyle w:val="ConsPlusTitle"/>
        <w:widowControl/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ЦЕЛЕВАЯ ПРОГРАММА </w:t>
      </w:r>
    </w:p>
    <w:p w:rsidR="00525888" w:rsidRDefault="00525888" w:rsidP="00525888">
      <w:pPr>
        <w:pStyle w:val="ConsPlusTitle"/>
        <w:widowControl/>
        <w:ind w:right="-5"/>
        <w:jc w:val="center"/>
      </w:pPr>
      <w:r>
        <w:t xml:space="preserve"> «Профилактика наркомании и токсикомании на территории сельского поселения  Усинское муниципального района Сызранский в 2015-2017 г.г.»</w:t>
      </w:r>
    </w:p>
    <w:p w:rsidR="00525888" w:rsidRDefault="00525888" w:rsidP="00525888">
      <w:pPr>
        <w:autoSpaceDE w:val="0"/>
        <w:autoSpaceDN w:val="0"/>
        <w:adjustRightInd w:val="0"/>
        <w:ind w:right="-5"/>
        <w:jc w:val="center"/>
        <w:outlineLvl w:val="1"/>
        <w:rPr>
          <w:sz w:val="28"/>
          <w:szCs w:val="28"/>
          <w:highlight w:val="green"/>
        </w:rPr>
      </w:pP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целевой программы «Профилактика наркомании</w:t>
      </w: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токсикомании на территории сельского поселения  Усинское  муниципального района Сызранский в 2015-2017 гг.»</w:t>
      </w:r>
    </w:p>
    <w:p w:rsidR="00525888" w:rsidRDefault="00525888" w:rsidP="00525888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green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525888" w:rsidTr="00E70F7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Целевая программа «Профилактика наркомании и токсикомании на территории сельского поселения  Усинское  муниципального района Сызранский в 2015-2017гг.»</w:t>
            </w:r>
          </w:p>
        </w:tc>
      </w:tr>
      <w:tr w:rsidR="00525888" w:rsidTr="00E70F7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гг.</w:t>
            </w:r>
          </w:p>
        </w:tc>
      </w:tr>
      <w:tr w:rsidR="00525888" w:rsidTr="00E70F7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r>
              <w:rPr>
                <w:color w:val="000000"/>
                <w:sz w:val="24"/>
                <w:szCs w:val="24"/>
              </w:rPr>
              <w:t>Самарской  области "О профилактике наркомании и токсикомании в Самарской  области" от 12.12.2011 г. N 144-ГД</w:t>
            </w:r>
          </w:p>
        </w:tc>
      </w:tr>
      <w:tr w:rsidR="00525888" w:rsidTr="00E70F79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 Усинское  муниципального района Сызранский Самарской области</w:t>
            </w:r>
          </w:p>
        </w:tc>
      </w:tr>
      <w:tr w:rsidR="00525888" w:rsidTr="00E70F7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 Усинское муниципального района Сызранский Самарской области</w:t>
            </w:r>
          </w:p>
        </w:tc>
      </w:tr>
      <w:tr w:rsidR="00525888" w:rsidTr="00E70F7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shd w:val="clear" w:color="auto" w:fill="FFFFFF"/>
              <w:spacing w:line="274" w:lineRule="exact"/>
              <w:ind w:left="14" w:firstLine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Администрация сельского поселения  Усинское муниципального района Сызранский Самарской области</w:t>
            </w:r>
          </w:p>
        </w:tc>
      </w:tr>
      <w:tr w:rsidR="00525888" w:rsidTr="00E70F79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Предотвращение незаконного распространения наркотических средств, психотропных и токсических веществ,</w:t>
            </w:r>
            <w:r>
              <w:rPr>
                <w:sz w:val="24"/>
                <w:szCs w:val="24"/>
              </w:rPr>
              <w:br/>
              <w:t xml:space="preserve">а также их прекурсоров (далее - наркотические средства) на территории сельского поселения  Усинское . </w:t>
            </w:r>
          </w:p>
          <w:p w:rsidR="00525888" w:rsidRDefault="00525888" w:rsidP="00E70F79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наркомании и токсикомании и связанных с ними</w:t>
            </w:r>
            <w:r>
              <w:rPr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525888" w:rsidTr="00E70F79">
        <w:trPr>
          <w:cantSplit/>
          <w:trHeight w:val="3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токсикомании,</w:t>
            </w:r>
            <w:r>
              <w:rPr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токсикомании,        </w:t>
            </w:r>
            <w:r>
              <w:rPr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>
              <w:rPr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 Усинское;</w:t>
            </w:r>
          </w:p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- содействие в организации досуга детей и молодежи на территории сельского поселения  Усинское</w:t>
            </w:r>
          </w:p>
        </w:tc>
      </w:tr>
      <w:tr w:rsidR="00525888" w:rsidTr="00E70F79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2015-2017годы </w:t>
            </w:r>
          </w:p>
        </w:tc>
      </w:tr>
      <w:tr w:rsidR="00525888" w:rsidTr="00E70F79">
        <w:trPr>
          <w:cantSplit/>
          <w:trHeight w:val="20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 220,00 тыс. руб.,</w:t>
            </w:r>
            <w:r>
              <w:rPr>
                <w:sz w:val="24"/>
                <w:szCs w:val="24"/>
              </w:rPr>
              <w:br/>
              <w:t>2015 – 70,000 руб.;</w:t>
            </w:r>
            <w:r>
              <w:rPr>
                <w:sz w:val="24"/>
                <w:szCs w:val="24"/>
              </w:rPr>
              <w:br/>
              <w:t xml:space="preserve">2016 – 70,000  руб.; </w:t>
            </w:r>
            <w:r>
              <w:rPr>
                <w:sz w:val="24"/>
                <w:szCs w:val="24"/>
              </w:rPr>
              <w:br/>
              <w:t xml:space="preserve">2017 – 80, 000 руб.; </w:t>
            </w:r>
            <w:r>
              <w:rPr>
                <w:sz w:val="24"/>
                <w:szCs w:val="24"/>
              </w:rPr>
              <w:br/>
              <w:t xml:space="preserve">Объем средств, выделяемых из бюджета   сельского поселения  Усинское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профилактике наркомании и токсикомании на территории сельского поселения  Усинское  является расходными обязательствами бюджета сельского поселения  Усинское.</w:t>
            </w:r>
          </w:p>
        </w:tc>
      </w:tr>
      <w:tr w:rsidR="00525888" w:rsidTr="00E70F79">
        <w:trPr>
          <w:cantSplit/>
          <w:trHeight w:val="6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888" w:rsidRDefault="00525888" w:rsidP="00E70F7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Основание для разработки программы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целевая программа "Профилактика наркомании и токсикомании на территории сельского поселения  Усинское  муниципального района Сызранский в 2015-2017 г.г." разработана на основании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 г. N 144ГД,  регулирует правоотношения, возникающие в сфере профилактики наркомании и токсикомании на территории сельского поселения Усинское , 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сельского поселения  Усинское  муниципального района Сызранский.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задачи и принципы в сфере профилактики</w:t>
      </w:r>
    </w:p>
    <w:p w:rsidR="00525888" w:rsidRDefault="00525888" w:rsidP="0052588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наркомании и токсикомании на территории</w:t>
      </w:r>
    </w:p>
    <w:p w:rsidR="00525888" w:rsidRDefault="00525888" w:rsidP="0052588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Усинское  муниципального района Сызранский.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задачами в сфере профилактики наркомании и токсикомании являются: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комплексной профилактики наркомании и токсикомании на территории сельского поселения  Усинское 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Усинское;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спорта,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токсикомании,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средств,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Деятельность по профилактике наркомании и токсикомании основывается на принципах: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прав человека и гражданина;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Деятельность администрации сельского поселения  Усинское  в сфере профилактики наркомании и токсикомании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Администрация сельского поселения Усинское,  в целях профилактики наркомании и токсикомании в пределах своей компетенции: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содействует в организации комплексные мероприятия по пропаганде здорового образа жизни;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в организации санитарно-просветительской работе по профилактике наркомании и токсикомании;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развитию антинаркотической пропаганды;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мероприятия по выявлению и уничтожению незаконных посевов и очагов дикорастущих наркотикосодержащих растений.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Финансирование мероприятий</w:t>
      </w:r>
    </w:p>
    <w:p w:rsidR="00525888" w:rsidRDefault="00525888" w:rsidP="0052588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профилактике наркомании и токсикомании</w:t>
      </w:r>
    </w:p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Финансовое обеспечение мероприятий по профилактике наркомании и токсикомании является расходным обязательством бюджета сельского поселения  Усинское  муниципального района Сызранский.</w:t>
      </w: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Перечень основных мероприятий Программы, сроки их реализации и объемы финансирования.</w:t>
      </w:r>
    </w:p>
    <w:p w:rsidR="00525888" w:rsidRDefault="00525888" w:rsidP="00525888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168"/>
        <w:gridCol w:w="1641"/>
        <w:gridCol w:w="1221"/>
        <w:gridCol w:w="863"/>
        <w:gridCol w:w="771"/>
        <w:gridCol w:w="771"/>
        <w:gridCol w:w="771"/>
        <w:gridCol w:w="1581"/>
      </w:tblGrid>
      <w:tr w:rsidR="00525888" w:rsidTr="00E70F79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525888" w:rsidTr="00E70F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88" w:rsidRDefault="00525888" w:rsidP="00E70F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88" w:rsidRDefault="00525888" w:rsidP="00E70F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88" w:rsidRDefault="00525888" w:rsidP="00E70F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88" w:rsidRDefault="00525888" w:rsidP="00E70F79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88" w:rsidRDefault="00525888" w:rsidP="00E70F79">
            <w:pPr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88" w:rsidRDefault="00525888" w:rsidP="00E70F79">
            <w:pPr>
              <w:rPr>
                <w:color w:val="000000"/>
                <w:lang w:eastAsia="en-US"/>
              </w:rPr>
            </w:pPr>
          </w:p>
        </w:tc>
      </w:tr>
      <w:tr w:rsidR="00525888" w:rsidTr="00E70F7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сельского поселения  Усинское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525888" w:rsidTr="00E70F7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библиотека(по согласованию)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25888" w:rsidTr="00E70F79">
        <w:trPr>
          <w:trHeight w:val="24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СДК(по согласованию)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</w:tr>
      <w:tr w:rsidR="00525888" w:rsidTr="00E70F7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сельских библиотек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Библиотеки( по согласованию),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участковый инспектор полиции(по согласованию).</w:t>
            </w:r>
          </w:p>
        </w:tc>
      </w:tr>
      <w:tr w:rsidR="00525888" w:rsidTr="00E70F79">
        <w:trPr>
          <w:trHeight w:val="33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Библиотека(по согласованию). 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25888" w:rsidTr="00E70F7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  Усинская СОШ( по согласованию)</w:t>
            </w:r>
          </w:p>
        </w:tc>
      </w:tr>
      <w:tr w:rsidR="00525888" w:rsidTr="00E70F79">
        <w:trPr>
          <w:trHeight w:val="57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Библиотека(по согласованию) 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25888" w:rsidTr="00E70F79">
        <w:trPr>
          <w:trHeight w:val="265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по выявлению и уничтожению незаконных посевов и очагов  дикорастущих наркотикосодержащих растений</w:t>
            </w: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бюджета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525888" w:rsidTr="00E70F79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888" w:rsidRDefault="00525888" w:rsidP="00E70F7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525888" w:rsidRDefault="00525888" w:rsidP="005258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green"/>
        </w:rPr>
      </w:pPr>
    </w:p>
    <w:p w:rsidR="00525888" w:rsidRDefault="00525888" w:rsidP="005258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525888" w:rsidRDefault="00525888" w:rsidP="00525888"/>
    <w:p w:rsidR="00525888" w:rsidRDefault="00525888" w:rsidP="00525888"/>
    <w:p w:rsidR="00EE38E4" w:rsidRDefault="00EE38E4">
      <w:bookmarkStart w:id="0" w:name="_GoBack"/>
      <w:bookmarkEnd w:id="0"/>
    </w:p>
    <w:sectPr w:rsidR="00EE38E4" w:rsidSect="0025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4D"/>
    <w:rsid w:val="00525888"/>
    <w:rsid w:val="00AF2E4D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5888"/>
    <w:rPr>
      <w:u w:val="single"/>
    </w:rPr>
  </w:style>
  <w:style w:type="paragraph" w:customStyle="1" w:styleId="Style1">
    <w:name w:val="Style1"/>
    <w:basedOn w:val="a"/>
    <w:rsid w:val="00525888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25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rsid w:val="005258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525888"/>
    <w:rPr>
      <w:rFonts w:ascii="Times New Roman" w:hAnsi="Times New Roman" w:cs="Times New Roman" w:hint="default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5888"/>
    <w:rPr>
      <w:u w:val="single"/>
    </w:rPr>
  </w:style>
  <w:style w:type="paragraph" w:customStyle="1" w:styleId="Style1">
    <w:name w:val="Style1"/>
    <w:basedOn w:val="a"/>
    <w:rsid w:val="00525888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25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rsid w:val="005258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525888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40519;fld=134;dst=1001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4857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40519;fld=134;dst=100147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2015-01-15T20:37:00Z</dcterms:created>
  <dcterms:modified xsi:type="dcterms:W3CDTF">2015-01-15T20:37:00Z</dcterms:modified>
</cp:coreProperties>
</file>